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090459"/>
        <w:docPartObj>
          <w:docPartGallery w:val="Cover Pages"/>
          <w:docPartUnique/>
        </w:docPartObj>
      </w:sdtPr>
      <w:sdtContent>
        <w:p w:rsidR="008B2D2A" w:rsidRDefault="008B2D2A"/>
        <w:p w:rsidR="008B2D2A" w:rsidRDefault="00463D4D">
          <w:r>
            <w:rPr>
              <w:noProof/>
            </w:rPr>
            <w:pict>
              <v:group id="_x0000_s1026" style="position:absolute;margin-left:0;margin-top:0;width:564.5pt;height:798.85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4bacc6 [3208]" strokecolor="#f2f2f2 [3041]" strokeweight="3pt">
                    <v:shadow type="perspective" color="#205867 [1608]" opacity=".5" offset="1pt" offset2="-1pt"/>
                    <o:extrusion v:ext="view" on="t" viewpoint="-34.72222mm" viewpointorigin="-.5" skewangle="-45" lightposition="-50000" lightposition2="50000"/>
                  </v:rect>
                  <v:rect id="_x0000_s1029" style="position:absolute;left:3446;top:406;width:8475;height:15025;mso-width-relative:margin" fillcolor="#92cddc [1944]" strokecolor="#92cddc [1944]" strokeweight="1pt">
                    <v:fill color2="#daeef3 [664]" angle="-45" focus="-50%" type="gradient"/>
                    <v:shadow type="perspective" color="#205867 [1608]" opacity=".5" offset="1pt" offset2="-3pt"/>
                    <o:extrusion v:ext="view" on="t" viewpoint="-34.72222mm" viewpointorigin="-.5" skewangle="-45" lightposition="-50000" lightposition2="50000"/>
                    <v:textbox style="mso-next-textbox:#_x0000_s1029" inset="18pt,108pt,36pt">
                      <w:txbxContent>
                        <w:p w:rsidR="00B97435" w:rsidRDefault="00B97435">
                          <w:pPr>
                            <w:pStyle w:val="AralkYok"/>
                            <w:rPr>
                              <w:color w:val="FFFFFF" w:themeColor="background1"/>
                              <w:sz w:val="80"/>
                              <w:szCs w:val="80"/>
                            </w:rPr>
                          </w:pPr>
                        </w:p>
                        <w:p w:rsidR="00B97435" w:rsidRDefault="00B97435">
                          <w:pPr>
                            <w:pStyle w:val="AralkYok"/>
                            <w:rPr>
                              <w:color w:val="FFFFFF" w:themeColor="background1"/>
                              <w:sz w:val="40"/>
                              <w:szCs w:val="40"/>
                            </w:rPr>
                          </w:pPr>
                        </w:p>
                        <w:p w:rsidR="00B97435" w:rsidRDefault="00B97435">
                          <w:pPr>
                            <w:pStyle w:val="AralkYok"/>
                            <w:rPr>
                              <w:color w:val="FFFFFF" w:themeColor="background1"/>
                            </w:rPr>
                          </w:pPr>
                        </w:p>
                        <w:p w:rsidR="00B97435" w:rsidRDefault="00B97435">
                          <w:pPr>
                            <w:pStyle w:val="AralkYok"/>
                            <w:rPr>
                              <w:color w:val="FFFFFF" w:themeColor="background1"/>
                            </w:rPr>
                          </w:pPr>
                        </w:p>
                        <w:p w:rsidR="00B97435" w:rsidRDefault="00B97435" w:rsidP="008B2D2A">
                          <w:pPr>
                            <w:pStyle w:val="AralkYok"/>
                            <w:rPr>
                              <w:rFonts w:eastAsiaTheme="minorHAnsi"/>
                              <w:color w:val="FFFFFF" w:themeColor="background1"/>
                              <w:sz w:val="40"/>
                              <w:szCs w:val="40"/>
                            </w:rPr>
                          </w:pPr>
                        </w:p>
                        <w:p w:rsidR="00B97435" w:rsidRDefault="00B97435">
                          <w:pPr>
                            <w:pStyle w:val="AralkYok"/>
                            <w:rPr>
                              <w:color w:val="FFFFFF" w:themeColor="background1"/>
                            </w:rPr>
                          </w:pPr>
                        </w:p>
                      </w:txbxContent>
                    </v:textbox>
                  </v:rect>
                  <v:group id="_x0000_s1030" style="position:absolute;left:321;top:3424;width:3125;height:6069" coordorigin="654,3599" coordsize="2880,5760">
                    <v:rect id="_x0000_s1031" style="position:absolute;left:2094;top:6479;width:1440;height:1440;flip:x;mso-width-relative:margin;v-text-anchor:middle" fillcolor="#4bacc6 [3208]" strokecolor="#f2f2f2 [3041]" strokeweight="3pt">
                      <v:fill opacity="52429f"/>
                      <v:shadow type="perspective" color="#205867 [1608]" opacity=".5" offset="1pt" offset2="-1pt"/>
                      <o:extrusion v:ext="view" on="t" viewpoint="-34.72222mm" viewpointorigin="-.5" skewangle="-45" lightposition="-50000" lightposition2="50000"/>
                    </v:rect>
                    <v:rect id="_x0000_s1032" style="position:absolute;left:2094;top:5039;width:1440;height:1440;flip:x;mso-width-relative:margin;v-text-anchor:middle" fillcolor="#f79646 [3209]" strokecolor="#f2f2f2 [3041]" strokeweight="3pt">
                      <v:fill opacity=".5" color2="fill lighten(51)" focusposition=".5,.5" focussize="" method="linear sigma" focus="100%" type="gradientRadial"/>
                      <v:shadow type="perspective" color="#974706 [1609]" opacity=".5" offset="1pt" offset2="-1pt"/>
                      <o:extrusion v:ext="view" on="t" viewpoint="-34.72222mm" viewpointorigin="-.5" skewangle="-45" lightposition="-50000" lightposition2="50000"/>
                    </v:rect>
                    <v:rect id="_x0000_s1033" style="position:absolute;left:654;top:5039;width:1440;height:1440;flip:x;mso-width-relative:margin;v-text-anchor:middle" fillcolor="#4bacc6 [3208]" strokecolor="#f2f2f2 [3041]" strokeweight="3pt">
                      <v:fill opacity="52429f"/>
                      <v:shadow type="perspective" color="#205867 [1608]" opacity=".5" offset="1pt" offset2="-1pt"/>
                      <o:extrusion v:ext="view" on="t" viewpoint="-34.72222mm" viewpointorigin="-.5" skewangle="-45" lightposition="-50000" lightposition2="50000"/>
                    </v:rect>
                    <v:rect id="_x0000_s1034" style="position:absolute;left:654;top:3599;width:1440;height:1440;flip:x;mso-width-relative:margin;v-text-anchor:middle" fillcolor="#e36c0a [2409]" strokecolor="#f2f2f2 [3041]" strokeweight="3pt">
                      <v:fill opacity=".5" color2="fill lighten(51)" focusposition=".5,.5" focussize="" method="linear sigma" focus="100%" type="gradientRadial"/>
                      <v:shadow type="perspective" color="#974706 [1609]" opacity=".5" offset="1pt" offset2="-1pt"/>
                      <o:extrusion v:ext="view" on="t" viewpoint="-34.72222mm" viewpointorigin="-.5" skewangle="-45" lightposition="-50000" lightposition2="50000"/>
                    </v:rect>
                    <v:rect id="_x0000_s1035" style="position:absolute;left:654;top:6479;width:1440;height:1440;flip:x;mso-width-relative:margin;v-text-anchor:middle" fillcolor="#f79646 [3209]" strokecolor="#f2f2f2 [3041]" strokeweight="3pt">
                      <v:fill opacity=".5" color2="fill lighten(51)" focusposition=".5,.5" focussize="" method="linear sigma" focus="100%" type="gradientRadial"/>
                      <v:shadow type="perspective" color="#974706 [1609]" opacity=".5" offset="1pt" offset2="-1pt"/>
                      <o:extrusion v:ext="view" on="t" viewpoint="-34.72222mm" viewpointorigin="-.5" skewangle="-45" lightposition="-50000" lightposition2="50000"/>
                    </v:rect>
                    <v:rect id="_x0000_s1036" style="position:absolute;left:2094;top:7919;width:1440;height:1440;flip:x;mso-width-relative:margin;v-text-anchor:middle" fillcolor="#f79646 [3209]" strokecolor="#f2f2f2 [3041]" strokeweight="3pt">
                      <v:fill opacity=".5" color2="fill lighten(51)" focusposition=".5,.5" focussize="" method="linear sigma" focus="100%" type="gradientRadial"/>
                      <v:shadow type="perspective" color="#974706 [1609]" opacity=".5" offset="1pt" offset2="-1pt"/>
                      <o:extrusion v:ext="view" on="t" viewpoint="-34.72222mm" viewpointorigin="-.5" skewangle="-45" lightposition="-50000" lightposition2="50000"/>
                    </v:rect>
                  </v:group>
                  <v:rect id="_x0000_s1037" style="position:absolute;left:2690;top:406;width:1563;height:1518;flip:x;mso-width-relative:margin;v-text-anchor:bottom" fillcolor="#4bacc6 [3208]" strokecolor="#f2f2f2 [3041]" strokeweight="3pt">
                    <v:shadow type="perspective" color="#205867 [1608]" opacity=".5" offset="1pt" offset2="-1pt"/>
                    <o:extrusion v:ext="view" on="t" viewpoint="-34.72222mm" viewpointorigin="-.5" skewangle="-45" lightposition="-50000" lightposition2="50000"/>
                    <v:textbox style="mso-next-textbox:#_x0000_s1037">
                      <w:txbxContent>
                        <w:p w:rsidR="00B97435" w:rsidRDefault="00B97435">
                          <w:pPr>
                            <w:jc w:val="center"/>
                            <w:rPr>
                              <w:color w:val="FFFFFF" w:themeColor="background1"/>
                              <w:sz w:val="48"/>
                              <w:szCs w:val="52"/>
                            </w:rPr>
                          </w:pPr>
                          <w:r>
                            <w:rPr>
                              <w:noProof/>
                              <w:color w:val="FFFFFF" w:themeColor="background1"/>
                              <w:sz w:val="48"/>
                              <w:szCs w:val="52"/>
                              <w:lang w:eastAsia="tr-TR"/>
                            </w:rPr>
                            <w:drawing>
                              <wp:inline distT="0" distB="0" distL="0" distR="0">
                                <wp:extent cx="752475" cy="752475"/>
                                <wp:effectExtent l="19050" t="0" r="9525" b="0"/>
                                <wp:docPr id="1" name="0 Resim" descr="ghu_logo_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u_logo_b1.jpg"/>
                                        <pic:cNvPicPr/>
                                      </pic:nvPicPr>
                                      <pic:blipFill>
                                        <a:blip r:embed="rId9"/>
                                        <a:stretch>
                                          <a:fillRect/>
                                        </a:stretch>
                                      </pic:blipFill>
                                      <pic:spPr>
                                        <a:xfrm>
                                          <a:off x="0" y="0"/>
                                          <a:ext cx="752475" cy="752475"/>
                                        </a:xfrm>
                                        <a:prstGeom prst="ellipse">
                                          <a:avLst/>
                                        </a:prstGeom>
                                        <a:ln>
                                          <a:noFill/>
                                        </a:ln>
                                        <a:effectLst>
                                          <a:softEdge rad="31750"/>
                                        </a:effectLst>
                                      </pic:spPr>
                                    </pic:pic>
                                  </a:graphicData>
                                </a:graphic>
                              </wp:inline>
                            </w:drawing>
                          </w: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4bacc6 [3208]" strokecolor="#f2f2f2 [3041]" strokeweight="3pt">
                      <v:fill opacity=".5"/>
                      <v:shadow type="perspective" color="#205867 [1608]" opacity=".5" offset="1pt" offset2="-1pt"/>
                      <o:extrusion v:ext="view" on="t" viewpoint="-34.72222mm" viewpointorigin="-.5" skewangle="-45" lightposition="-50000" lightposition2="50000"/>
                    </v:rect>
                    <v:rect id="_x0000_s1041" style="position:absolute;left:10194;top:13364;width:1440;height:1440;flip:x;mso-width-relative:margin;v-text-anchor:middle" fillcolor="#4bacc6 [3208]" strokecolor="#f2f2f2 [3041]" strokeweight="3pt">
                      <v:shadow type="perspective" color="#205867 [1608]" opacity=".5" offset="1pt" offset2="-1pt"/>
                      <o:extrusion v:ext="view" on="t" viewpoint="-34.72222mm" viewpointorigin="-.5" skewangle="-45" lightposition="-50000" lightposition2="50000"/>
                    </v:rect>
                    <v:rect id="_x0000_s1042" style="position:absolute;left:8754;top:13364;width:1440;height:1440;flip:x;mso-width-relative:margin;v-text-anchor:middle" fillcolor="#4bacc6 [3208]" strokecolor="#f2f2f2 [3041]" strokeweight="3pt">
                      <v:fill opacity=".5"/>
                      <v:shadow type="perspective" color="#205867 [1608]" opacity=".5" offset="1pt" offset2="-1pt"/>
                      <o:extrusion v:ext="view" on="t" viewpoint="-34.72222mm" viewpointorigin="-.5" skewangle="-45" lightposition="-50000" lightposition2="50000"/>
                    </v:rect>
                  </v:group>
                  <v:rect id="_x0000_s1043" style="position:absolute;left:3446;top:13758;width:7105;height:1382;v-text-anchor:bottom" fillcolor="#4bacc6 [3208]" strokecolor="#f2f2f2 [3041]" strokeweight="3pt">
                    <v:fill opacity="52429f"/>
                    <v:shadow type="perspective" color="#205867 [1608]" opacity=".5" offset="1pt" offset2="-1pt"/>
                    <o:extrusion v:ext="view" on="t" viewpoint="-34.72222mm" viewpointorigin="-.5" skewangle="-45" lightposition="-50000" lightposition2="50000"/>
                    <v:textbox style="mso-next-textbox:#_x0000_s1043" inset=",0,,0">
                      <w:txbxContent>
                        <w:p w:rsidR="00B97435" w:rsidRDefault="00B97435">
                          <w:pPr>
                            <w:pStyle w:val="AralkYok"/>
                            <w:jc w:val="right"/>
                            <w:rPr>
                              <w:color w:val="FFFFFF" w:themeColor="background1"/>
                            </w:rPr>
                          </w:pPr>
                        </w:p>
                        <w:p w:rsidR="00B97435" w:rsidRDefault="00B97435">
                          <w:pPr>
                            <w:pStyle w:val="AralkYok"/>
                            <w:jc w:val="right"/>
                            <w:rPr>
                              <w:color w:val="FFFFFF" w:themeColor="background1"/>
                            </w:rPr>
                          </w:pPr>
                        </w:p>
                        <w:p w:rsidR="00B97435" w:rsidRDefault="00B97435">
                          <w:pPr>
                            <w:pStyle w:val="AralkYok"/>
                            <w:jc w:val="right"/>
                            <w:rPr>
                              <w:color w:val="FFFFFF" w:themeColor="background1"/>
                            </w:rPr>
                          </w:pPr>
                        </w:p>
                        <w:p w:rsidR="00B97435" w:rsidRDefault="00B97435"/>
                      </w:txbxContent>
                    </v:textbox>
                  </v:rect>
                </v:group>
                <w10:wrap anchorx="page" anchory="page"/>
              </v:group>
            </w:pict>
          </w:r>
        </w:p>
        <w:p w:rsidR="008B2D2A" w:rsidRDefault="00463D4D" w:rsidP="008B2D2A">
          <w:pPr>
            <w:jc w:val="center"/>
          </w:pPr>
          <w:r>
            <w:rPr>
              <w:noProof/>
              <w:lang w:eastAsia="tr-TR"/>
            </w:rPr>
            <w:pict>
              <v:shapetype id="_x0000_t202" coordsize="21600,21600" o:spt="202" path="m,l,21600r21600,l21600,xe">
                <v:stroke joinstyle="miter"/>
                <v:path gradientshapeok="t" o:connecttype="rect"/>
              </v:shapetype>
              <v:shape id="_x0000_s1047" type="#_x0000_t202" style="position:absolute;left:0;text-align:left;margin-left:90.4pt;margin-top:602.75pt;width:344.45pt;height:78.7pt;z-index:251664384" fillcolor="#92cddc [1944]" strokecolor="#92cddc [1944]" strokeweight="1pt">
                <v:fill color2="#daeef3 [664]" angle="-45" focus="-50%" type="gradient"/>
                <v:shadow on="t" type="perspective" color="#205867 [1608]" opacity=".5" offset="1pt" offset2="-3pt"/>
                <o:extrusion v:ext="view" viewpoint="-34.72222mm" viewpointorigin="-.5" skewangle="-45" lightposition="-50000" lightposition2="50000"/>
                <v:textbox style="mso-next-textbox:#_x0000_s1047">
                  <w:txbxContent>
                    <w:p w:rsidR="00B97435" w:rsidRPr="003041AB" w:rsidRDefault="00B97435" w:rsidP="003041AB">
                      <w:pPr>
                        <w:rPr>
                          <w:rFonts w:ascii="Times New Roman" w:hAnsi="Times New Roman" w:cs="Times New Roman"/>
                          <w:sz w:val="20"/>
                          <w:szCs w:val="20"/>
                        </w:rPr>
                      </w:pPr>
                      <w:proofErr w:type="spellStart"/>
                      <w:proofErr w:type="gramStart"/>
                      <w:r w:rsidRPr="003041AB">
                        <w:rPr>
                          <w:rFonts w:ascii="Times New Roman" w:hAnsi="Times New Roman" w:cs="Times New Roman"/>
                          <w:sz w:val="20"/>
                          <w:szCs w:val="20"/>
                        </w:rPr>
                        <w:t>Gümüşhanevi</w:t>
                      </w:r>
                      <w:proofErr w:type="spellEnd"/>
                      <w:r w:rsidRPr="003041AB">
                        <w:rPr>
                          <w:rFonts w:ascii="Times New Roman" w:hAnsi="Times New Roman" w:cs="Times New Roman"/>
                          <w:sz w:val="20"/>
                          <w:szCs w:val="20"/>
                        </w:rPr>
                        <w:t xml:space="preserve">  </w:t>
                      </w:r>
                      <w:proofErr w:type="spellStart"/>
                      <w:r w:rsidRPr="003041AB">
                        <w:rPr>
                          <w:rFonts w:ascii="Times New Roman" w:hAnsi="Times New Roman" w:cs="Times New Roman"/>
                          <w:sz w:val="20"/>
                          <w:szCs w:val="20"/>
                        </w:rPr>
                        <w:t>Kampüsü</w:t>
                      </w:r>
                      <w:proofErr w:type="spellEnd"/>
                      <w:proofErr w:type="gramEnd"/>
                      <w:r w:rsidRPr="003041AB">
                        <w:rPr>
                          <w:rFonts w:ascii="Times New Roman" w:hAnsi="Times New Roman" w:cs="Times New Roman"/>
                          <w:sz w:val="20"/>
                          <w:szCs w:val="20"/>
                        </w:rPr>
                        <w:t xml:space="preserve"> </w:t>
                      </w:r>
                      <w:proofErr w:type="spellStart"/>
                      <w:r w:rsidRPr="003041AB">
                        <w:rPr>
                          <w:rFonts w:ascii="Times New Roman" w:hAnsi="Times New Roman" w:cs="Times New Roman"/>
                          <w:sz w:val="20"/>
                          <w:szCs w:val="20"/>
                        </w:rPr>
                        <w:t>Bağlarbaşı</w:t>
                      </w:r>
                      <w:proofErr w:type="spellEnd"/>
                      <w:r w:rsidRPr="003041AB">
                        <w:rPr>
                          <w:rFonts w:ascii="Times New Roman" w:hAnsi="Times New Roman" w:cs="Times New Roman"/>
                          <w:sz w:val="20"/>
                          <w:szCs w:val="20"/>
                        </w:rPr>
                        <w:t xml:space="preserve"> Mahallesi Kazım Karabekir Caddesi </w:t>
                      </w:r>
                      <w:r>
                        <w:rPr>
                          <w:rFonts w:ascii="Times New Roman" w:hAnsi="Times New Roman" w:cs="Times New Roman"/>
                          <w:sz w:val="20"/>
                          <w:szCs w:val="20"/>
                        </w:rPr>
                        <w:t xml:space="preserve"> </w:t>
                      </w:r>
                      <w:r w:rsidRPr="003041AB">
                        <w:rPr>
                          <w:rFonts w:ascii="Times New Roman" w:hAnsi="Times New Roman" w:cs="Times New Roman"/>
                          <w:sz w:val="20"/>
                          <w:szCs w:val="20"/>
                        </w:rPr>
                        <w:t>No:85 Merkez /GÜMÜŞHANE Tel: (0456</w:t>
                      </w:r>
                      <w:r>
                        <w:rPr>
                          <w:rFonts w:ascii="Times New Roman" w:hAnsi="Times New Roman" w:cs="Times New Roman"/>
                          <w:sz w:val="20"/>
                          <w:szCs w:val="20"/>
                        </w:rPr>
                        <w:t>) 233 11</w:t>
                      </w:r>
                      <w:r w:rsidRPr="003041AB">
                        <w:rPr>
                          <w:rFonts w:ascii="Times New Roman" w:hAnsi="Times New Roman" w:cs="Times New Roman"/>
                          <w:sz w:val="20"/>
                          <w:szCs w:val="20"/>
                        </w:rPr>
                        <w:t xml:space="preserve"> 80 Faks: (0456)</w:t>
                      </w:r>
                      <w:r>
                        <w:rPr>
                          <w:rFonts w:ascii="Times New Roman" w:hAnsi="Times New Roman" w:cs="Times New Roman"/>
                          <w:sz w:val="20"/>
                          <w:szCs w:val="20"/>
                        </w:rPr>
                        <w:t xml:space="preserve"> </w:t>
                      </w:r>
                      <w:r w:rsidRPr="003041AB">
                        <w:rPr>
                          <w:rFonts w:ascii="Times New Roman" w:hAnsi="Times New Roman" w:cs="Times New Roman"/>
                          <w:sz w:val="20"/>
                          <w:szCs w:val="20"/>
                        </w:rPr>
                        <w:t xml:space="preserve">233 11 88 Elektronik Ağ: </w:t>
                      </w:r>
                      <w:hyperlink r:id="rId10" w:history="1">
                        <w:r w:rsidRPr="003041AB">
                          <w:rPr>
                            <w:rStyle w:val="Kpr"/>
                            <w:rFonts w:ascii="Times New Roman" w:hAnsi="Times New Roman" w:cs="Times New Roman"/>
                            <w:sz w:val="20"/>
                            <w:szCs w:val="20"/>
                          </w:rPr>
                          <w:t>http://sks.gumushane.edu.tr</w:t>
                        </w:r>
                      </w:hyperlink>
                      <w:r w:rsidRPr="003041AB">
                        <w:rPr>
                          <w:rFonts w:ascii="Times New Roman" w:hAnsi="Times New Roman" w:cs="Times New Roman"/>
                          <w:sz w:val="20"/>
                          <w:szCs w:val="20"/>
                        </w:rPr>
                        <w:t xml:space="preserve">  e-posta:</w:t>
                      </w:r>
                      <w:proofErr w:type="spellStart"/>
                      <w:r w:rsidRPr="003041AB">
                        <w:rPr>
                          <w:rFonts w:ascii="Times New Roman" w:hAnsi="Times New Roman" w:cs="Times New Roman"/>
                          <w:sz w:val="20"/>
                          <w:szCs w:val="20"/>
                        </w:rPr>
                        <w:t>sks</w:t>
                      </w:r>
                      <w:proofErr w:type="spellEnd"/>
                      <w:r w:rsidRPr="003041AB">
                        <w:rPr>
                          <w:rFonts w:ascii="Times New Roman" w:hAnsi="Times New Roman" w:cs="Times New Roman"/>
                          <w:sz w:val="20"/>
                          <w:szCs w:val="20"/>
                        </w:rPr>
                        <w:t xml:space="preserve"> @</w:t>
                      </w:r>
                      <w:proofErr w:type="spellStart"/>
                      <w:r w:rsidRPr="003041AB">
                        <w:rPr>
                          <w:rFonts w:ascii="Times New Roman" w:hAnsi="Times New Roman" w:cs="Times New Roman"/>
                          <w:sz w:val="20"/>
                          <w:szCs w:val="20"/>
                        </w:rPr>
                        <w:t>gumushane</w:t>
                      </w:r>
                      <w:proofErr w:type="spellEnd"/>
                      <w:r w:rsidRPr="003041AB">
                        <w:rPr>
                          <w:rFonts w:ascii="Times New Roman" w:hAnsi="Times New Roman" w:cs="Times New Roman"/>
                          <w:sz w:val="20"/>
                          <w:szCs w:val="20"/>
                        </w:rPr>
                        <w:t>.edu.tr</w:t>
                      </w:r>
                    </w:p>
                  </w:txbxContent>
                </v:textbox>
              </v:shape>
            </w:pict>
          </w:r>
          <w:r>
            <w:rPr>
              <w:noProof/>
              <w:lang w:eastAsia="tr-TR"/>
            </w:rPr>
            <w:pict>
              <v:shape id="_x0000_s1046" type="#_x0000_t202" style="position:absolute;left:0;text-align:left;margin-left:136.25pt;margin-top:347pt;width:332.9pt;height:86.25pt;z-index:251663360" fillcolor="#e36c0a [2409]">
                <v:fill color2="fill lighten(51)" focusposition="1" focussize="" method="linear sigma" type="gradient"/>
                <v:shadow opacity=".5" offset="6pt,-6pt"/>
                <o:extrusion v:ext="view" backdepth="1in" on="t" type="perspective"/>
                <v:textbox style="mso-next-textbox:#_x0000_s1046">
                  <w:txbxContent>
                    <w:p w:rsidR="00B97435" w:rsidRDefault="00B97435" w:rsidP="003041AB">
                      <w:pPr>
                        <w:jc w:val="center"/>
                        <w:rPr>
                          <w:rFonts w:ascii="Bell MT" w:hAnsi="Bell MT" w:cs="Times New Roman"/>
                          <w:sz w:val="36"/>
                          <w:szCs w:val="36"/>
                        </w:rPr>
                      </w:pPr>
                    </w:p>
                    <w:p w:rsidR="00B97435" w:rsidRPr="007708BA" w:rsidRDefault="00B97435" w:rsidP="003041AB">
                      <w:pPr>
                        <w:jc w:val="center"/>
                        <w:rPr>
                          <w:rFonts w:ascii="Bell MT" w:hAnsi="Bell MT" w:cs="Times New Roman"/>
                          <w:sz w:val="36"/>
                          <w:szCs w:val="36"/>
                        </w:rPr>
                      </w:pPr>
                      <w:r w:rsidRPr="007708BA">
                        <w:rPr>
                          <w:rFonts w:ascii="Bell MT" w:hAnsi="Bell MT" w:cs="Times New Roman"/>
                          <w:sz w:val="36"/>
                          <w:szCs w:val="36"/>
                        </w:rPr>
                        <w:t>2015 YILI B</w:t>
                      </w:r>
                      <w:r w:rsidRPr="007708BA">
                        <w:rPr>
                          <w:rFonts w:ascii="Times New Roman" w:hAnsi="Times New Roman" w:cs="Times New Roman"/>
                          <w:sz w:val="36"/>
                          <w:szCs w:val="36"/>
                        </w:rPr>
                        <w:t>İ</w:t>
                      </w:r>
                      <w:r w:rsidRPr="007708BA">
                        <w:rPr>
                          <w:rFonts w:ascii="Bell MT" w:hAnsi="Bell MT" w:cs="Times New Roman"/>
                          <w:sz w:val="36"/>
                          <w:szCs w:val="36"/>
                        </w:rPr>
                        <w:t>R</w:t>
                      </w:r>
                      <w:r w:rsidRPr="007708BA">
                        <w:rPr>
                          <w:rFonts w:ascii="Times New Roman" w:hAnsi="Times New Roman" w:cs="Times New Roman"/>
                          <w:sz w:val="36"/>
                          <w:szCs w:val="36"/>
                        </w:rPr>
                        <w:t>İ</w:t>
                      </w:r>
                      <w:r w:rsidRPr="007708BA">
                        <w:rPr>
                          <w:rFonts w:ascii="Bell MT" w:hAnsi="Bell MT" w:cs="Times New Roman"/>
                          <w:sz w:val="36"/>
                          <w:szCs w:val="36"/>
                        </w:rPr>
                        <w:t>M FAAL</w:t>
                      </w:r>
                      <w:r w:rsidRPr="007708BA">
                        <w:rPr>
                          <w:rFonts w:ascii="Times New Roman" w:hAnsi="Times New Roman" w:cs="Times New Roman"/>
                          <w:sz w:val="36"/>
                          <w:szCs w:val="36"/>
                        </w:rPr>
                        <w:t>İ</w:t>
                      </w:r>
                      <w:r w:rsidRPr="007708BA">
                        <w:rPr>
                          <w:rFonts w:ascii="Bell MT" w:hAnsi="Bell MT" w:cs="Times New Roman"/>
                          <w:sz w:val="36"/>
                          <w:szCs w:val="36"/>
                        </w:rPr>
                        <w:t>YET RAPORU</w:t>
                      </w:r>
                    </w:p>
                  </w:txbxContent>
                </v:textbox>
              </v:shape>
            </w:pict>
          </w:r>
          <w:r>
            <w:rPr>
              <w:noProof/>
              <w:lang w:eastAsia="tr-TR"/>
            </w:rPr>
            <w:pict>
              <v:shape id="_x0000_s1045" type="#_x0000_t202" style="position:absolute;left:0;text-align:left;margin-left:120.4pt;margin-top:206.75pt;width:372.75pt;height:87.75pt;z-index:251662336" fillcolor="#e36c0a [2409]">
                <v:fill color2="fill lighten(51)" focusposition=".5,.5" focussize="" method="linear sigma" focus="100%" type="gradientRadial"/>
                <v:shadow opacity=".5" offset="6pt,-6pt"/>
                <o:extrusion v:ext="view" on="t"/>
                <v:textbox style="mso-next-textbox:#_x0000_s1045">
                  <w:txbxContent>
                    <w:p w:rsidR="00B97435" w:rsidRPr="007708BA" w:rsidRDefault="00B97435" w:rsidP="003041AB">
                      <w:pPr>
                        <w:jc w:val="center"/>
                        <w:rPr>
                          <w:rFonts w:ascii="Bell MT" w:hAnsi="Bell MT" w:cs="Times New Roman"/>
                          <w:b/>
                          <w:sz w:val="40"/>
                          <w:szCs w:val="40"/>
                        </w:rPr>
                      </w:pPr>
                      <w:r w:rsidRPr="007708BA">
                        <w:rPr>
                          <w:rFonts w:ascii="Bell MT" w:hAnsi="Bell MT" w:cs="Times New Roman"/>
                          <w:b/>
                          <w:sz w:val="40"/>
                          <w:szCs w:val="40"/>
                        </w:rPr>
                        <w:t>SA</w:t>
                      </w:r>
                      <w:r w:rsidRPr="007708BA">
                        <w:rPr>
                          <w:rFonts w:ascii="Times New Roman" w:hAnsi="Times New Roman" w:cs="Times New Roman"/>
                          <w:b/>
                          <w:sz w:val="40"/>
                          <w:szCs w:val="40"/>
                        </w:rPr>
                        <w:t>Ğ</w:t>
                      </w:r>
                      <w:r w:rsidRPr="007708BA">
                        <w:rPr>
                          <w:rFonts w:ascii="Bell MT" w:hAnsi="Bell MT" w:cs="Times New Roman"/>
                          <w:b/>
                          <w:sz w:val="40"/>
                          <w:szCs w:val="40"/>
                        </w:rPr>
                        <w:t>LIK KÜLTÜR VE SPOR DA</w:t>
                      </w:r>
                      <w:r w:rsidRPr="007708BA">
                        <w:rPr>
                          <w:rFonts w:ascii="Times New Roman" w:hAnsi="Times New Roman" w:cs="Times New Roman"/>
                          <w:b/>
                          <w:sz w:val="40"/>
                          <w:szCs w:val="40"/>
                        </w:rPr>
                        <w:t>İ</w:t>
                      </w:r>
                      <w:r w:rsidRPr="007708BA">
                        <w:rPr>
                          <w:rFonts w:ascii="Bell MT" w:hAnsi="Bell MT" w:cs="Times New Roman"/>
                          <w:b/>
                          <w:sz w:val="40"/>
                          <w:szCs w:val="40"/>
                        </w:rPr>
                        <w:t>RE BA</w:t>
                      </w:r>
                      <w:r w:rsidRPr="007708BA">
                        <w:rPr>
                          <w:rFonts w:ascii="Times New Roman" w:hAnsi="Times New Roman" w:cs="Times New Roman"/>
                          <w:b/>
                          <w:sz w:val="40"/>
                          <w:szCs w:val="40"/>
                        </w:rPr>
                        <w:t>Ş</w:t>
                      </w:r>
                      <w:r w:rsidRPr="007708BA">
                        <w:rPr>
                          <w:rFonts w:ascii="Bell MT" w:hAnsi="Bell MT" w:cs="Times New Roman"/>
                          <w:b/>
                          <w:sz w:val="40"/>
                          <w:szCs w:val="40"/>
                        </w:rPr>
                        <w:t>KANLI</w:t>
                      </w:r>
                      <w:r w:rsidRPr="007708BA">
                        <w:rPr>
                          <w:rFonts w:ascii="Times New Roman" w:hAnsi="Times New Roman" w:cs="Times New Roman"/>
                          <w:b/>
                          <w:sz w:val="40"/>
                          <w:szCs w:val="40"/>
                        </w:rPr>
                        <w:t>Ğ</w:t>
                      </w:r>
                      <w:r w:rsidRPr="007708BA">
                        <w:rPr>
                          <w:rFonts w:ascii="Bell MT" w:hAnsi="Bell MT" w:cs="Times New Roman"/>
                          <w:b/>
                          <w:sz w:val="40"/>
                          <w:szCs w:val="40"/>
                        </w:rPr>
                        <w:t>I</w:t>
                      </w:r>
                    </w:p>
                  </w:txbxContent>
                </v:textbox>
              </v:shape>
            </w:pict>
          </w:r>
          <w:r>
            <w:rPr>
              <w:noProof/>
              <w:lang w:eastAsia="tr-TR"/>
            </w:rPr>
            <w:pict>
              <v:shape id="_x0000_s1044" type="#_x0000_t202" style="position:absolute;left:0;text-align:left;margin-left:116.65pt;margin-top:21.5pt;width:366.75pt;height:126.75pt;z-index:251661312" fillcolor="#e36c0a [2409]" strokecolor="#f2f2f2 [3041]" strokeweight="3pt">
                <v:fill color2="fill lighten(51)" focusposition=".5,.5" focussize="" method="linear sigma" focus="100%" type="gradientRadial"/>
                <v:shadow color="#974706 [1609]" opacity=".5" offset="6pt,-6pt"/>
                <o:extrusion v:ext="view" on="t"/>
                <v:textbox style="mso-next-textbox:#_x0000_s1044">
                  <w:txbxContent>
                    <w:p w:rsidR="00B97435" w:rsidRPr="007708BA" w:rsidRDefault="00B97435" w:rsidP="008B2D2A">
                      <w:pPr>
                        <w:jc w:val="center"/>
                        <w:rPr>
                          <w:rFonts w:ascii="Bell MT" w:eastAsia="Arial Unicode MS" w:hAnsi="Bell MT" w:cs="Arial Unicode MS"/>
                          <w:b/>
                          <w:sz w:val="40"/>
                          <w:szCs w:val="40"/>
                        </w:rPr>
                      </w:pPr>
                      <w:r w:rsidRPr="007708BA">
                        <w:rPr>
                          <w:rFonts w:ascii="Bell MT" w:eastAsia="Arial Unicode MS" w:hAnsi="Bell MT" w:cs="Arial Unicode MS"/>
                          <w:b/>
                          <w:sz w:val="40"/>
                          <w:szCs w:val="40"/>
                        </w:rPr>
                        <w:t>T.C</w:t>
                      </w:r>
                    </w:p>
                    <w:p w:rsidR="00B97435" w:rsidRDefault="00B97435" w:rsidP="008B2D2A">
                      <w:pPr>
                        <w:jc w:val="center"/>
                        <w:rPr>
                          <w:rFonts w:ascii="Arial Unicode MS" w:eastAsia="Arial Unicode MS" w:hAnsi="Arial Unicode MS" w:cs="Arial Unicode MS"/>
                          <w:b/>
                          <w:sz w:val="40"/>
                          <w:szCs w:val="40"/>
                        </w:rPr>
                      </w:pPr>
                      <w:r w:rsidRPr="007708BA">
                        <w:rPr>
                          <w:rFonts w:ascii="Bell MT" w:eastAsia="Arial Unicode MS" w:hAnsi="Bell MT" w:cs="Arial Unicode MS"/>
                          <w:b/>
                          <w:sz w:val="40"/>
                          <w:szCs w:val="40"/>
                        </w:rPr>
                        <w:t>GÜMÜ</w:t>
                      </w:r>
                      <w:r w:rsidRPr="007708BA">
                        <w:rPr>
                          <w:rFonts w:ascii="Arial Unicode MS" w:eastAsia="Arial Unicode MS" w:hAnsi="Arial Unicode MS" w:cs="Arial Unicode MS"/>
                          <w:b/>
                          <w:sz w:val="40"/>
                          <w:szCs w:val="40"/>
                        </w:rPr>
                        <w:t>Ş</w:t>
                      </w:r>
                      <w:r w:rsidRPr="007708BA">
                        <w:rPr>
                          <w:rFonts w:ascii="Bell MT" w:eastAsia="Arial Unicode MS" w:hAnsi="Bell MT" w:cs="Arial Unicode MS"/>
                          <w:b/>
                          <w:sz w:val="40"/>
                          <w:szCs w:val="40"/>
                        </w:rPr>
                        <w:t>HANE ÜN</w:t>
                      </w:r>
                      <w:r w:rsidRPr="007708BA">
                        <w:rPr>
                          <w:rFonts w:ascii="Arial Unicode MS" w:eastAsia="Arial Unicode MS" w:hAnsi="Arial Unicode MS" w:cs="Arial Unicode MS"/>
                          <w:b/>
                          <w:sz w:val="40"/>
                          <w:szCs w:val="40"/>
                        </w:rPr>
                        <w:t>İ</w:t>
                      </w:r>
                      <w:r w:rsidRPr="007708BA">
                        <w:rPr>
                          <w:rFonts w:ascii="Bell MT" w:eastAsia="Arial Unicode MS" w:hAnsi="Bell MT" w:cs="Arial Unicode MS"/>
                          <w:b/>
                          <w:sz w:val="40"/>
                          <w:szCs w:val="40"/>
                        </w:rPr>
                        <w:t>VER</w:t>
                      </w:r>
                      <w:r w:rsidR="00BF7FFB">
                        <w:rPr>
                          <w:rFonts w:ascii="Arial Unicode MS" w:eastAsia="Arial Unicode MS" w:hAnsi="Arial Unicode MS" w:cs="Arial Unicode MS"/>
                          <w:b/>
                          <w:sz w:val="40"/>
                          <w:szCs w:val="40"/>
                        </w:rPr>
                        <w:t>Sİ</w:t>
                      </w:r>
                      <w:r w:rsidRPr="007708BA">
                        <w:rPr>
                          <w:rFonts w:ascii="Bell MT" w:eastAsia="Arial Unicode MS" w:hAnsi="Bell MT" w:cs="Arial Unicode MS"/>
                          <w:b/>
                          <w:sz w:val="40"/>
                          <w:szCs w:val="40"/>
                        </w:rPr>
                        <w:t>TES</w:t>
                      </w:r>
                      <w:r w:rsidRPr="007708BA">
                        <w:rPr>
                          <w:rFonts w:ascii="Arial Unicode MS" w:eastAsia="Arial Unicode MS" w:hAnsi="Arial Unicode MS" w:cs="Arial Unicode MS"/>
                          <w:b/>
                          <w:sz w:val="40"/>
                          <w:szCs w:val="40"/>
                        </w:rPr>
                        <w:t>İ</w:t>
                      </w:r>
                    </w:p>
                    <w:p w:rsidR="00B97435" w:rsidRPr="003041AB" w:rsidRDefault="00B97435" w:rsidP="008B2D2A">
                      <w:pPr>
                        <w:jc w:val="center"/>
                        <w:rPr>
                          <w:rFonts w:ascii="Bell MT" w:eastAsia="Arial Unicode MS" w:hAnsi="Bell MT" w:cs="Arial Unicode MS"/>
                          <w:b/>
                          <w:sz w:val="40"/>
                          <w:szCs w:val="40"/>
                        </w:rPr>
                      </w:pPr>
                      <w:r w:rsidRPr="003041AB">
                        <w:rPr>
                          <w:rFonts w:ascii="Bell MT" w:eastAsia="Arial Unicode MS" w:hAnsi="Bell MT" w:cs="Arial Unicode MS"/>
                          <w:b/>
                          <w:sz w:val="40"/>
                          <w:szCs w:val="40"/>
                        </w:rPr>
                        <w:t>REKTÖRLÜ</w:t>
                      </w:r>
                      <w:r w:rsidRPr="003041AB">
                        <w:rPr>
                          <w:rFonts w:ascii="Arial Unicode MS" w:eastAsia="Arial Unicode MS" w:hAnsi="Arial Unicode MS" w:cs="Arial Unicode MS"/>
                          <w:b/>
                          <w:sz w:val="40"/>
                          <w:szCs w:val="40"/>
                        </w:rPr>
                        <w:t>Ğ</w:t>
                      </w:r>
                      <w:r w:rsidRPr="003041AB">
                        <w:rPr>
                          <w:rFonts w:ascii="Bell MT" w:eastAsia="Arial Unicode MS" w:hAnsi="Bell MT" w:cs="Arial Unicode MS"/>
                          <w:b/>
                          <w:sz w:val="40"/>
                          <w:szCs w:val="40"/>
                        </w:rPr>
                        <w:t>Ü</w:t>
                      </w:r>
                    </w:p>
                  </w:txbxContent>
                </v:textbox>
              </v:shape>
            </w:pict>
          </w:r>
          <w:r w:rsidR="008B2D2A">
            <w:br w:type="page"/>
          </w:r>
        </w:p>
      </w:sdtContent>
    </w:sdt>
    <w:p w:rsidR="00D0080E" w:rsidRDefault="00D0080E" w:rsidP="00D0080E">
      <w:pPr>
        <w:tabs>
          <w:tab w:val="left" w:pos="5620"/>
        </w:tabs>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lastRenderedPageBreak/>
        <w:t>İÇİNDEKİLER</w:t>
      </w:r>
    </w:p>
    <w:p w:rsidR="00D0080E" w:rsidRDefault="00D0080E" w:rsidP="00D0080E">
      <w:pPr>
        <w:tabs>
          <w:tab w:val="left" w:pos="5620"/>
        </w:tabs>
        <w:spacing w:after="0" w:line="240" w:lineRule="auto"/>
        <w:jc w:val="center"/>
        <w:rPr>
          <w:rFonts w:ascii="Times New Roman" w:eastAsia="Times New Roman" w:hAnsi="Times New Roman" w:cs="Times New Roman"/>
          <w:color w:val="000000" w:themeColor="text1"/>
          <w:sz w:val="24"/>
          <w:szCs w:val="24"/>
          <w:lang w:eastAsia="tr-TR"/>
        </w:rPr>
      </w:pPr>
    </w:p>
    <w:p w:rsidR="00D0080E" w:rsidRPr="00B912BD" w:rsidRDefault="00D0080E" w:rsidP="00D0080E">
      <w:pPr>
        <w:tabs>
          <w:tab w:val="left" w:pos="5620"/>
        </w:tabs>
        <w:spacing w:after="0" w:line="240" w:lineRule="auto"/>
        <w:jc w:val="center"/>
        <w:rPr>
          <w:rFonts w:ascii="Times New Roman" w:eastAsia="Times New Roman" w:hAnsi="Times New Roman" w:cs="Times New Roman"/>
          <w:color w:val="000000" w:themeColor="text1"/>
          <w:sz w:val="24"/>
          <w:szCs w:val="24"/>
          <w:lang w:eastAsia="tr-TR"/>
        </w:rPr>
      </w:pPr>
    </w:p>
    <w:p w:rsidR="00D0080E" w:rsidRPr="00B912BD" w:rsidRDefault="00D0080E" w:rsidP="00D0080E">
      <w:pPr>
        <w:spacing w:after="0" w:line="240" w:lineRule="auto"/>
        <w:ind w:left="7797"/>
        <w:jc w:val="center"/>
        <w:rPr>
          <w:rFonts w:ascii="Times New Roman" w:eastAsia="Times New Roman" w:hAnsi="Times New Roman" w:cs="Times New Roman"/>
          <w:b/>
          <w:color w:val="000000" w:themeColor="text1"/>
          <w:sz w:val="24"/>
          <w:szCs w:val="24"/>
          <w:lang w:eastAsia="tr-TR"/>
        </w:rPr>
      </w:pPr>
      <w:r w:rsidRPr="00B912BD">
        <w:rPr>
          <w:rFonts w:ascii="Times New Roman" w:eastAsia="Times New Roman" w:hAnsi="Times New Roman" w:cs="Times New Roman"/>
          <w:b/>
          <w:color w:val="000000" w:themeColor="text1"/>
          <w:sz w:val="24"/>
          <w:szCs w:val="24"/>
          <w:lang w:eastAsia="tr-TR"/>
        </w:rPr>
        <w:t>Sayfa No</w:t>
      </w:r>
    </w:p>
    <w:p w:rsidR="00D0080E" w:rsidRPr="00B912BD" w:rsidRDefault="00D0080E" w:rsidP="00D0080E">
      <w:pPr>
        <w:tabs>
          <w:tab w:val="left" w:pos="5620"/>
        </w:tabs>
        <w:spacing w:after="0" w:line="240" w:lineRule="auto"/>
        <w:rPr>
          <w:rFonts w:ascii="Times New Roman" w:eastAsia="Times New Roman" w:hAnsi="Times New Roman" w:cs="Times New Roman"/>
          <w:color w:val="000000" w:themeColor="text1"/>
          <w:sz w:val="24"/>
          <w:szCs w:val="24"/>
          <w:lang w:eastAsia="tr-TR"/>
        </w:rPr>
      </w:pPr>
    </w:p>
    <w:p w:rsidR="00D0080E" w:rsidRPr="00B912BD" w:rsidRDefault="00D0080E" w:rsidP="00D0080E">
      <w:pPr>
        <w:tabs>
          <w:tab w:val="left" w:pos="5620"/>
        </w:tabs>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BİRİM YÖNETİCİSİ SUNUŞU   </w:t>
      </w:r>
      <w:proofErr w:type="gramStart"/>
      <w:r w:rsidRPr="00B912BD">
        <w:rPr>
          <w:rFonts w:ascii="Times New Roman" w:eastAsia="Times New Roman" w:hAnsi="Times New Roman" w:cs="Times New Roman"/>
          <w:color w:val="000000" w:themeColor="text1"/>
          <w:sz w:val="24"/>
          <w:szCs w:val="24"/>
          <w:lang w:eastAsia="tr-TR"/>
        </w:rPr>
        <w:t>………………………………………………………</w:t>
      </w:r>
      <w:proofErr w:type="gramEnd"/>
      <w:r w:rsidRPr="00B912BD">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3</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I- GENEL BİLGİLER</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A- Misyon ve Vizyon   </w:t>
      </w:r>
      <w:proofErr w:type="gramStart"/>
      <w:r w:rsidRPr="00B912BD">
        <w:rPr>
          <w:rFonts w:ascii="Times New Roman" w:eastAsia="Times New Roman" w:hAnsi="Times New Roman" w:cs="Times New Roman"/>
          <w:color w:val="000000" w:themeColor="text1"/>
          <w:sz w:val="24"/>
          <w:szCs w:val="24"/>
          <w:lang w:eastAsia="tr-TR"/>
        </w:rPr>
        <w:t>……….…………………………………………………</w:t>
      </w:r>
      <w:proofErr w:type="gramEnd"/>
      <w:r w:rsidRPr="00B912BD">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4</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B- Yetki, Görev ve Sorumluluklar   </w:t>
      </w:r>
      <w:proofErr w:type="gramStart"/>
      <w:r w:rsidRPr="00B912BD">
        <w:rPr>
          <w:rFonts w:ascii="Times New Roman" w:eastAsia="Times New Roman" w:hAnsi="Times New Roman" w:cs="Times New Roman"/>
          <w:color w:val="000000" w:themeColor="text1"/>
          <w:sz w:val="24"/>
          <w:szCs w:val="24"/>
          <w:lang w:eastAsia="tr-TR"/>
        </w:rPr>
        <w:t>.…………………………………................</w:t>
      </w:r>
      <w:proofErr w:type="gramEnd"/>
      <w:r w:rsidRPr="00B912BD">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5-6</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C- İdareye İlişkin Bilg</w:t>
      </w:r>
      <w:r>
        <w:rPr>
          <w:rFonts w:ascii="Times New Roman" w:eastAsia="Times New Roman" w:hAnsi="Times New Roman" w:cs="Times New Roman"/>
          <w:color w:val="000000" w:themeColor="text1"/>
          <w:sz w:val="24"/>
          <w:szCs w:val="24"/>
          <w:lang w:eastAsia="tr-TR"/>
        </w:rPr>
        <w:t xml:space="preserve">iler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7</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      </w:t>
      </w:r>
      <w:r w:rsidRPr="00B912BD">
        <w:rPr>
          <w:rFonts w:ascii="Times New Roman" w:eastAsia="Times New Roman" w:hAnsi="Times New Roman" w:cs="Times New Roman"/>
          <w:color w:val="000000" w:themeColor="text1"/>
          <w:sz w:val="24"/>
          <w:szCs w:val="24"/>
          <w:lang w:eastAsia="tr-TR"/>
        </w:rPr>
        <w:tab/>
      </w:r>
      <w:r w:rsidRPr="00B912BD">
        <w:rPr>
          <w:rFonts w:ascii="Times New Roman" w:eastAsia="Times New Roman" w:hAnsi="Times New Roman" w:cs="Times New Roman"/>
          <w:color w:val="000000" w:themeColor="text1"/>
          <w:sz w:val="24"/>
          <w:szCs w:val="24"/>
          <w:lang w:eastAsia="tr-TR"/>
        </w:rPr>
        <w:tab/>
        <w:t xml:space="preserve">1- Fiziksel Yapı   </w:t>
      </w:r>
      <w:proofErr w:type="gramStart"/>
      <w:r w:rsidRPr="00B912BD">
        <w:rPr>
          <w:rFonts w:ascii="Times New Roman" w:eastAsia="Times New Roman" w:hAnsi="Times New Roman" w:cs="Times New Roman"/>
          <w:color w:val="000000" w:themeColor="text1"/>
          <w:sz w:val="24"/>
          <w:szCs w:val="24"/>
          <w:lang w:eastAsia="tr-TR"/>
        </w:rPr>
        <w:t>…..………………………………………….…………</w:t>
      </w:r>
      <w:proofErr w:type="gramEnd"/>
      <w:r w:rsidRPr="00B912BD">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7-12</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      </w:t>
      </w:r>
      <w:r w:rsidRPr="00B912BD">
        <w:rPr>
          <w:rFonts w:ascii="Times New Roman" w:eastAsia="Times New Roman" w:hAnsi="Times New Roman" w:cs="Times New Roman"/>
          <w:color w:val="000000" w:themeColor="text1"/>
          <w:sz w:val="24"/>
          <w:szCs w:val="24"/>
          <w:lang w:eastAsia="tr-TR"/>
        </w:rPr>
        <w:tab/>
      </w:r>
      <w:r w:rsidRPr="00B912BD">
        <w:rPr>
          <w:rFonts w:ascii="Times New Roman" w:eastAsia="Times New Roman" w:hAnsi="Times New Roman" w:cs="Times New Roman"/>
          <w:color w:val="000000" w:themeColor="text1"/>
          <w:sz w:val="24"/>
          <w:szCs w:val="24"/>
          <w:lang w:eastAsia="tr-TR"/>
        </w:rPr>
        <w:tab/>
        <w:t>2- Örgüt Yapı</w:t>
      </w:r>
      <w:r>
        <w:rPr>
          <w:rFonts w:ascii="Times New Roman" w:eastAsia="Times New Roman" w:hAnsi="Times New Roman" w:cs="Times New Roman"/>
          <w:color w:val="000000" w:themeColor="text1"/>
          <w:sz w:val="24"/>
          <w:szCs w:val="24"/>
          <w:lang w:eastAsia="tr-TR"/>
        </w:rPr>
        <w:t xml:space="preserve">sı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13</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     </w:t>
      </w:r>
      <w:r w:rsidRPr="00B912BD">
        <w:rPr>
          <w:rFonts w:ascii="Times New Roman" w:eastAsia="Times New Roman" w:hAnsi="Times New Roman" w:cs="Times New Roman"/>
          <w:color w:val="000000" w:themeColor="text1"/>
          <w:sz w:val="24"/>
          <w:szCs w:val="24"/>
          <w:lang w:eastAsia="tr-TR"/>
        </w:rPr>
        <w:tab/>
      </w:r>
      <w:r w:rsidRPr="00B912BD">
        <w:rPr>
          <w:rFonts w:ascii="Times New Roman" w:eastAsia="Times New Roman" w:hAnsi="Times New Roman" w:cs="Times New Roman"/>
          <w:color w:val="000000" w:themeColor="text1"/>
          <w:sz w:val="24"/>
          <w:szCs w:val="24"/>
          <w:lang w:eastAsia="tr-TR"/>
        </w:rPr>
        <w:tab/>
        <w:t>3- Bilgi ve Teknolojik</w:t>
      </w:r>
      <w:r>
        <w:rPr>
          <w:rFonts w:ascii="Times New Roman" w:eastAsia="Times New Roman" w:hAnsi="Times New Roman" w:cs="Times New Roman"/>
          <w:color w:val="000000" w:themeColor="text1"/>
          <w:sz w:val="24"/>
          <w:szCs w:val="24"/>
          <w:lang w:eastAsia="tr-TR"/>
        </w:rPr>
        <w:t xml:space="preserve"> Kaynaklar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14</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      </w:t>
      </w:r>
      <w:r w:rsidRPr="00B912BD">
        <w:rPr>
          <w:rFonts w:ascii="Times New Roman" w:eastAsia="Times New Roman" w:hAnsi="Times New Roman" w:cs="Times New Roman"/>
          <w:color w:val="000000" w:themeColor="text1"/>
          <w:sz w:val="24"/>
          <w:szCs w:val="24"/>
          <w:lang w:eastAsia="tr-TR"/>
        </w:rPr>
        <w:tab/>
      </w:r>
      <w:r w:rsidRPr="00B912BD">
        <w:rPr>
          <w:rFonts w:ascii="Times New Roman" w:eastAsia="Times New Roman" w:hAnsi="Times New Roman" w:cs="Times New Roman"/>
          <w:color w:val="000000" w:themeColor="text1"/>
          <w:sz w:val="24"/>
          <w:szCs w:val="24"/>
          <w:lang w:eastAsia="tr-TR"/>
        </w:rPr>
        <w:tab/>
        <w:t>4- İnsan Kaynakları</w:t>
      </w:r>
      <w:r>
        <w:rPr>
          <w:rFonts w:ascii="Times New Roman" w:eastAsia="Times New Roman" w:hAnsi="Times New Roman" w:cs="Times New Roman"/>
          <w:color w:val="000000" w:themeColor="text1"/>
          <w:sz w:val="24"/>
          <w:szCs w:val="24"/>
          <w:lang w:eastAsia="tr-TR"/>
        </w:rPr>
        <w:t xml:space="preserve">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15</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      </w:t>
      </w:r>
      <w:r w:rsidRPr="00B912BD">
        <w:rPr>
          <w:rFonts w:ascii="Times New Roman" w:eastAsia="Times New Roman" w:hAnsi="Times New Roman" w:cs="Times New Roman"/>
          <w:color w:val="000000" w:themeColor="text1"/>
          <w:sz w:val="24"/>
          <w:szCs w:val="24"/>
          <w:lang w:eastAsia="tr-TR"/>
        </w:rPr>
        <w:tab/>
      </w:r>
      <w:r w:rsidRPr="00B912BD">
        <w:rPr>
          <w:rFonts w:ascii="Times New Roman" w:eastAsia="Times New Roman" w:hAnsi="Times New Roman" w:cs="Times New Roman"/>
          <w:color w:val="000000" w:themeColor="text1"/>
          <w:sz w:val="24"/>
          <w:szCs w:val="24"/>
          <w:lang w:eastAsia="tr-TR"/>
        </w:rPr>
        <w:tab/>
        <w:t>5- Sunulan Hizmetler</w:t>
      </w:r>
      <w:r>
        <w:rPr>
          <w:rFonts w:ascii="Times New Roman" w:eastAsia="Times New Roman" w:hAnsi="Times New Roman" w:cs="Times New Roman"/>
          <w:color w:val="000000" w:themeColor="text1"/>
          <w:sz w:val="24"/>
          <w:szCs w:val="24"/>
          <w:lang w:eastAsia="tr-TR"/>
        </w:rPr>
        <w:t xml:space="preserve">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16-25</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     </w:t>
      </w:r>
      <w:r w:rsidRPr="00B912BD">
        <w:rPr>
          <w:rFonts w:ascii="Times New Roman" w:eastAsia="Times New Roman" w:hAnsi="Times New Roman" w:cs="Times New Roman"/>
          <w:color w:val="000000" w:themeColor="text1"/>
          <w:sz w:val="24"/>
          <w:szCs w:val="24"/>
          <w:lang w:eastAsia="tr-TR"/>
        </w:rPr>
        <w:tab/>
      </w:r>
      <w:r w:rsidRPr="00B912BD">
        <w:rPr>
          <w:rFonts w:ascii="Times New Roman" w:eastAsia="Times New Roman" w:hAnsi="Times New Roman" w:cs="Times New Roman"/>
          <w:color w:val="000000" w:themeColor="text1"/>
          <w:sz w:val="24"/>
          <w:szCs w:val="24"/>
          <w:lang w:eastAsia="tr-TR"/>
        </w:rPr>
        <w:tab/>
        <w:t>6- Yönetim ve İç Kontr</w:t>
      </w:r>
      <w:r>
        <w:rPr>
          <w:rFonts w:ascii="Times New Roman" w:eastAsia="Times New Roman" w:hAnsi="Times New Roman" w:cs="Times New Roman"/>
          <w:color w:val="000000" w:themeColor="text1"/>
          <w:sz w:val="24"/>
          <w:szCs w:val="24"/>
          <w:lang w:eastAsia="tr-TR"/>
        </w:rPr>
        <w:t xml:space="preserve">ol Sistemi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25</w:t>
      </w:r>
    </w:p>
    <w:p w:rsidR="00D0080E" w:rsidRPr="00B912BD" w:rsidRDefault="00D0080E" w:rsidP="00D0080E">
      <w:pPr>
        <w:tabs>
          <w:tab w:val="left" w:pos="5620"/>
        </w:tabs>
        <w:spacing w:after="0" w:line="240" w:lineRule="auto"/>
        <w:rPr>
          <w:rFonts w:ascii="Times New Roman" w:eastAsia="Times New Roman" w:hAnsi="Times New Roman" w:cs="Times New Roman"/>
          <w:color w:val="000000" w:themeColor="text1"/>
          <w:sz w:val="24"/>
          <w:szCs w:val="24"/>
          <w:lang w:eastAsia="tr-TR"/>
        </w:rPr>
      </w:pPr>
    </w:p>
    <w:p w:rsidR="00D0080E" w:rsidRPr="00B912BD" w:rsidRDefault="00D0080E" w:rsidP="00D0080E">
      <w:pPr>
        <w:tabs>
          <w:tab w:val="left" w:pos="5620"/>
        </w:tabs>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 xml:space="preserve">II- AMAÇ ve HEDEFLER </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ab/>
        <w:t>A- Birimin Amaç ve Hede</w:t>
      </w:r>
      <w:r>
        <w:rPr>
          <w:rFonts w:ascii="Times New Roman" w:eastAsia="Times New Roman" w:hAnsi="Times New Roman" w:cs="Times New Roman"/>
          <w:color w:val="000000" w:themeColor="text1"/>
          <w:sz w:val="24"/>
          <w:szCs w:val="24"/>
          <w:lang w:eastAsia="tr-TR"/>
        </w:rPr>
        <w:t xml:space="preserve">fleri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26</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B- Temel </w:t>
      </w:r>
      <w:proofErr w:type="spellStart"/>
      <w:r w:rsidRPr="00B912BD">
        <w:rPr>
          <w:rFonts w:ascii="Times New Roman" w:eastAsia="Times New Roman" w:hAnsi="Times New Roman" w:cs="Times New Roman"/>
          <w:color w:val="000000" w:themeColor="text1"/>
          <w:sz w:val="24"/>
          <w:szCs w:val="24"/>
          <w:lang w:val="de-DE" w:eastAsia="tr-TR"/>
        </w:rPr>
        <w:t>Politikalar</w:t>
      </w:r>
      <w:proofErr w:type="spellEnd"/>
      <w:r w:rsidRPr="00B912BD">
        <w:rPr>
          <w:rFonts w:ascii="Times New Roman" w:eastAsia="Times New Roman" w:hAnsi="Times New Roman" w:cs="Times New Roman"/>
          <w:color w:val="000000" w:themeColor="text1"/>
          <w:sz w:val="24"/>
          <w:szCs w:val="24"/>
          <w:lang w:val="de-DE" w:eastAsia="tr-TR"/>
        </w:rPr>
        <w:t xml:space="preserve"> </w:t>
      </w:r>
      <w:proofErr w:type="spellStart"/>
      <w:r w:rsidRPr="00B912BD">
        <w:rPr>
          <w:rFonts w:ascii="Times New Roman" w:eastAsia="Times New Roman" w:hAnsi="Times New Roman" w:cs="Times New Roman"/>
          <w:color w:val="000000" w:themeColor="text1"/>
          <w:sz w:val="24"/>
          <w:szCs w:val="24"/>
          <w:lang w:val="de-DE" w:eastAsia="tr-TR"/>
        </w:rPr>
        <w:t>ve</w:t>
      </w:r>
      <w:proofErr w:type="spellEnd"/>
      <w:r w:rsidRPr="00B912BD">
        <w:rPr>
          <w:rFonts w:ascii="Times New Roman" w:eastAsia="Times New Roman" w:hAnsi="Times New Roman" w:cs="Times New Roman"/>
          <w:color w:val="000000" w:themeColor="text1"/>
          <w:sz w:val="24"/>
          <w:szCs w:val="24"/>
          <w:lang w:val="de-DE" w:eastAsia="tr-TR"/>
        </w:rPr>
        <w:t xml:space="preserve"> </w:t>
      </w:r>
      <w:proofErr w:type="spellStart"/>
      <w:r w:rsidRPr="00B912BD">
        <w:rPr>
          <w:rFonts w:ascii="Times New Roman" w:eastAsia="Times New Roman" w:hAnsi="Times New Roman" w:cs="Times New Roman"/>
          <w:color w:val="000000" w:themeColor="text1"/>
          <w:sz w:val="24"/>
          <w:szCs w:val="24"/>
          <w:lang w:val="de-DE" w:eastAsia="tr-TR"/>
        </w:rPr>
        <w:t>Ön</w:t>
      </w:r>
      <w:r>
        <w:rPr>
          <w:rFonts w:ascii="Times New Roman" w:eastAsia="Times New Roman" w:hAnsi="Times New Roman" w:cs="Times New Roman"/>
          <w:color w:val="000000" w:themeColor="text1"/>
          <w:sz w:val="24"/>
          <w:szCs w:val="24"/>
          <w:lang w:val="de-DE" w:eastAsia="tr-TR"/>
        </w:rPr>
        <w:t>celikler</w:t>
      </w:r>
      <w:proofErr w:type="spellEnd"/>
      <w:r>
        <w:rPr>
          <w:rFonts w:ascii="Times New Roman" w:eastAsia="Times New Roman" w:hAnsi="Times New Roman" w:cs="Times New Roman"/>
          <w:color w:val="000000" w:themeColor="text1"/>
          <w:sz w:val="24"/>
          <w:szCs w:val="24"/>
          <w:lang w:val="de-DE" w:eastAsia="tr-TR"/>
        </w:rPr>
        <w:t xml:space="preserve">   .……………………………………………</w:t>
      </w:r>
      <w:r>
        <w:rPr>
          <w:rFonts w:ascii="Times New Roman" w:eastAsia="Times New Roman" w:hAnsi="Times New Roman" w:cs="Times New Roman"/>
          <w:color w:val="000000" w:themeColor="text1"/>
          <w:sz w:val="24"/>
          <w:szCs w:val="24"/>
          <w:lang w:val="de-DE" w:eastAsia="tr-TR"/>
        </w:rPr>
        <w:tab/>
      </w:r>
      <w:r w:rsidR="004F298A">
        <w:rPr>
          <w:rFonts w:ascii="Times New Roman" w:eastAsia="Times New Roman" w:hAnsi="Times New Roman" w:cs="Times New Roman"/>
          <w:color w:val="000000" w:themeColor="text1"/>
          <w:sz w:val="24"/>
          <w:szCs w:val="24"/>
          <w:lang w:val="de-DE" w:eastAsia="tr-TR"/>
        </w:rPr>
        <w:t>27</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de-DE" w:eastAsia="tr-TR"/>
        </w:rPr>
      </w:pP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III- FAALİYETLERE İLİŞKİN BİLGİ VE DEĞERLENDİRMELER </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A- Mali </w:t>
      </w:r>
      <w:proofErr w:type="spellStart"/>
      <w:r w:rsidRPr="00B912BD">
        <w:rPr>
          <w:rFonts w:ascii="Times New Roman" w:eastAsia="Times New Roman" w:hAnsi="Times New Roman" w:cs="Times New Roman"/>
          <w:color w:val="000000" w:themeColor="text1"/>
          <w:sz w:val="24"/>
          <w:szCs w:val="24"/>
          <w:lang w:val="de-DE" w:eastAsia="tr-TR"/>
        </w:rPr>
        <w:t>Bilgiler</w:t>
      </w:r>
      <w:proofErr w:type="spellEnd"/>
      <w:r>
        <w:rPr>
          <w:rFonts w:ascii="Times New Roman" w:eastAsia="Times New Roman" w:hAnsi="Times New Roman" w:cs="Times New Roman"/>
          <w:color w:val="000000" w:themeColor="text1"/>
          <w:sz w:val="24"/>
          <w:szCs w:val="24"/>
          <w:lang w:val="de-DE" w:eastAsia="tr-TR"/>
        </w:rPr>
        <w:t xml:space="preserve">   ………………………………………………………………..</w:t>
      </w:r>
      <w:r>
        <w:rPr>
          <w:rFonts w:ascii="Times New Roman" w:eastAsia="Times New Roman" w:hAnsi="Times New Roman" w:cs="Times New Roman"/>
          <w:color w:val="000000" w:themeColor="text1"/>
          <w:sz w:val="24"/>
          <w:szCs w:val="24"/>
          <w:lang w:val="de-DE" w:eastAsia="tr-TR"/>
        </w:rPr>
        <w:tab/>
      </w:r>
      <w:r w:rsidR="004F298A">
        <w:rPr>
          <w:rFonts w:ascii="Times New Roman" w:eastAsia="Times New Roman" w:hAnsi="Times New Roman" w:cs="Times New Roman"/>
          <w:color w:val="000000" w:themeColor="text1"/>
          <w:sz w:val="24"/>
          <w:szCs w:val="24"/>
          <w:lang w:val="de-DE" w:eastAsia="tr-TR"/>
        </w:rPr>
        <w:t>28</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     </w:t>
      </w:r>
      <w:r w:rsidRPr="00B912BD">
        <w:rPr>
          <w:rFonts w:ascii="Times New Roman" w:eastAsia="Times New Roman" w:hAnsi="Times New Roman" w:cs="Times New Roman"/>
          <w:color w:val="000000" w:themeColor="text1"/>
          <w:sz w:val="24"/>
          <w:szCs w:val="24"/>
          <w:lang w:val="de-DE" w:eastAsia="tr-TR"/>
        </w:rPr>
        <w:tab/>
      </w:r>
      <w:r w:rsidRPr="00B912BD">
        <w:rPr>
          <w:rFonts w:ascii="Times New Roman" w:eastAsia="Times New Roman" w:hAnsi="Times New Roman" w:cs="Times New Roman"/>
          <w:color w:val="000000" w:themeColor="text1"/>
          <w:sz w:val="24"/>
          <w:szCs w:val="24"/>
          <w:lang w:val="de-DE" w:eastAsia="tr-TR"/>
        </w:rPr>
        <w:tab/>
        <w:t xml:space="preserve">1- </w:t>
      </w:r>
      <w:proofErr w:type="spellStart"/>
      <w:r w:rsidRPr="00B912BD">
        <w:rPr>
          <w:rFonts w:ascii="Times New Roman" w:eastAsia="Times New Roman" w:hAnsi="Times New Roman" w:cs="Times New Roman"/>
          <w:color w:val="000000" w:themeColor="text1"/>
          <w:sz w:val="24"/>
          <w:szCs w:val="24"/>
          <w:lang w:val="de-DE" w:eastAsia="tr-TR"/>
        </w:rPr>
        <w:t>Bütçe</w:t>
      </w:r>
      <w:proofErr w:type="spellEnd"/>
      <w:r w:rsidRPr="00B912BD">
        <w:rPr>
          <w:rFonts w:ascii="Times New Roman" w:eastAsia="Times New Roman" w:hAnsi="Times New Roman" w:cs="Times New Roman"/>
          <w:color w:val="000000" w:themeColor="text1"/>
          <w:sz w:val="24"/>
          <w:szCs w:val="24"/>
          <w:lang w:val="de-DE" w:eastAsia="tr-TR"/>
        </w:rPr>
        <w:t xml:space="preserve"> </w:t>
      </w:r>
      <w:proofErr w:type="spellStart"/>
      <w:r w:rsidRPr="00B912BD">
        <w:rPr>
          <w:rFonts w:ascii="Times New Roman" w:eastAsia="Times New Roman" w:hAnsi="Times New Roman" w:cs="Times New Roman"/>
          <w:color w:val="000000" w:themeColor="text1"/>
          <w:sz w:val="24"/>
          <w:szCs w:val="24"/>
          <w:lang w:val="de-DE" w:eastAsia="tr-TR"/>
        </w:rPr>
        <w:t>Uygulama</w:t>
      </w:r>
      <w:proofErr w:type="spellEnd"/>
      <w:r w:rsidRPr="00B912BD">
        <w:rPr>
          <w:rFonts w:ascii="Times New Roman" w:eastAsia="Times New Roman" w:hAnsi="Times New Roman" w:cs="Times New Roman"/>
          <w:color w:val="000000" w:themeColor="text1"/>
          <w:sz w:val="24"/>
          <w:szCs w:val="24"/>
          <w:lang w:val="de-DE" w:eastAsia="tr-TR"/>
        </w:rPr>
        <w:t xml:space="preserve"> </w:t>
      </w:r>
      <w:proofErr w:type="spellStart"/>
      <w:r w:rsidRPr="00B912BD">
        <w:rPr>
          <w:rFonts w:ascii="Times New Roman" w:eastAsia="Times New Roman" w:hAnsi="Times New Roman" w:cs="Times New Roman"/>
          <w:color w:val="000000" w:themeColor="text1"/>
          <w:sz w:val="24"/>
          <w:szCs w:val="24"/>
          <w:lang w:val="de-DE" w:eastAsia="tr-TR"/>
        </w:rPr>
        <w:t>Sonuç</w:t>
      </w:r>
      <w:r>
        <w:rPr>
          <w:rFonts w:ascii="Times New Roman" w:eastAsia="Times New Roman" w:hAnsi="Times New Roman" w:cs="Times New Roman"/>
          <w:color w:val="000000" w:themeColor="text1"/>
          <w:sz w:val="24"/>
          <w:szCs w:val="24"/>
          <w:lang w:val="de-DE" w:eastAsia="tr-TR"/>
        </w:rPr>
        <w:t>ları</w:t>
      </w:r>
      <w:proofErr w:type="spellEnd"/>
      <w:r>
        <w:rPr>
          <w:rFonts w:ascii="Times New Roman" w:eastAsia="Times New Roman" w:hAnsi="Times New Roman" w:cs="Times New Roman"/>
          <w:color w:val="000000" w:themeColor="text1"/>
          <w:sz w:val="24"/>
          <w:szCs w:val="24"/>
          <w:lang w:val="de-DE" w:eastAsia="tr-TR"/>
        </w:rPr>
        <w:t xml:space="preserve">     ……………………………………......</w:t>
      </w:r>
      <w:r>
        <w:rPr>
          <w:rFonts w:ascii="Times New Roman" w:eastAsia="Times New Roman" w:hAnsi="Times New Roman" w:cs="Times New Roman"/>
          <w:color w:val="000000" w:themeColor="text1"/>
          <w:sz w:val="24"/>
          <w:szCs w:val="24"/>
          <w:lang w:val="de-DE" w:eastAsia="tr-TR"/>
        </w:rPr>
        <w:tab/>
      </w:r>
      <w:r w:rsidR="004F298A">
        <w:rPr>
          <w:rFonts w:ascii="Times New Roman" w:eastAsia="Times New Roman" w:hAnsi="Times New Roman" w:cs="Times New Roman"/>
          <w:color w:val="000000" w:themeColor="text1"/>
          <w:sz w:val="24"/>
          <w:szCs w:val="24"/>
          <w:lang w:val="de-DE" w:eastAsia="tr-TR"/>
        </w:rPr>
        <w:t>28</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      </w:t>
      </w:r>
      <w:r w:rsidRPr="00B912BD">
        <w:rPr>
          <w:rFonts w:ascii="Times New Roman" w:eastAsia="Times New Roman" w:hAnsi="Times New Roman" w:cs="Times New Roman"/>
          <w:color w:val="000000" w:themeColor="text1"/>
          <w:sz w:val="24"/>
          <w:szCs w:val="24"/>
          <w:lang w:val="de-DE" w:eastAsia="tr-TR"/>
        </w:rPr>
        <w:tab/>
      </w:r>
      <w:r w:rsidRPr="00B912BD">
        <w:rPr>
          <w:rFonts w:ascii="Times New Roman" w:eastAsia="Times New Roman" w:hAnsi="Times New Roman" w:cs="Times New Roman"/>
          <w:color w:val="000000" w:themeColor="text1"/>
          <w:sz w:val="24"/>
          <w:szCs w:val="24"/>
          <w:lang w:val="de-DE" w:eastAsia="tr-TR"/>
        </w:rPr>
        <w:tab/>
        <w:t xml:space="preserve">2- Temel Mali </w:t>
      </w:r>
      <w:proofErr w:type="spellStart"/>
      <w:r w:rsidRPr="00B912BD">
        <w:rPr>
          <w:rFonts w:ascii="Times New Roman" w:eastAsia="Times New Roman" w:hAnsi="Times New Roman" w:cs="Times New Roman"/>
          <w:color w:val="000000" w:themeColor="text1"/>
          <w:sz w:val="24"/>
          <w:szCs w:val="24"/>
          <w:lang w:val="de-DE" w:eastAsia="tr-TR"/>
        </w:rPr>
        <w:t>Tablolara</w:t>
      </w:r>
      <w:proofErr w:type="spellEnd"/>
      <w:r w:rsidRPr="00B912BD">
        <w:rPr>
          <w:rFonts w:ascii="Times New Roman" w:eastAsia="Times New Roman" w:hAnsi="Times New Roman" w:cs="Times New Roman"/>
          <w:color w:val="000000" w:themeColor="text1"/>
          <w:sz w:val="24"/>
          <w:szCs w:val="24"/>
          <w:lang w:val="de-DE" w:eastAsia="tr-TR"/>
        </w:rPr>
        <w:t xml:space="preserve"> </w:t>
      </w:r>
      <w:proofErr w:type="spellStart"/>
      <w:r w:rsidRPr="00B912BD">
        <w:rPr>
          <w:rFonts w:ascii="Times New Roman" w:eastAsia="Times New Roman" w:hAnsi="Times New Roman" w:cs="Times New Roman"/>
          <w:color w:val="000000" w:themeColor="text1"/>
          <w:sz w:val="24"/>
          <w:szCs w:val="24"/>
          <w:lang w:val="de-DE" w:eastAsia="tr-TR"/>
        </w:rPr>
        <w:t>İlişki</w:t>
      </w:r>
      <w:r>
        <w:rPr>
          <w:rFonts w:ascii="Times New Roman" w:eastAsia="Times New Roman" w:hAnsi="Times New Roman" w:cs="Times New Roman"/>
          <w:color w:val="000000" w:themeColor="text1"/>
          <w:sz w:val="24"/>
          <w:szCs w:val="24"/>
          <w:lang w:val="de-DE" w:eastAsia="tr-TR"/>
        </w:rPr>
        <w:t>n</w:t>
      </w:r>
      <w:proofErr w:type="spellEnd"/>
      <w:r>
        <w:rPr>
          <w:rFonts w:ascii="Times New Roman" w:eastAsia="Times New Roman" w:hAnsi="Times New Roman" w:cs="Times New Roman"/>
          <w:color w:val="000000" w:themeColor="text1"/>
          <w:sz w:val="24"/>
          <w:szCs w:val="24"/>
          <w:lang w:val="de-DE" w:eastAsia="tr-TR"/>
        </w:rPr>
        <w:t xml:space="preserve"> </w:t>
      </w:r>
      <w:proofErr w:type="spellStart"/>
      <w:r>
        <w:rPr>
          <w:rFonts w:ascii="Times New Roman" w:eastAsia="Times New Roman" w:hAnsi="Times New Roman" w:cs="Times New Roman"/>
          <w:color w:val="000000" w:themeColor="text1"/>
          <w:sz w:val="24"/>
          <w:szCs w:val="24"/>
          <w:lang w:val="de-DE" w:eastAsia="tr-TR"/>
        </w:rPr>
        <w:t>Açıklamalar</w:t>
      </w:r>
      <w:proofErr w:type="spellEnd"/>
      <w:r>
        <w:rPr>
          <w:rFonts w:ascii="Times New Roman" w:eastAsia="Times New Roman" w:hAnsi="Times New Roman" w:cs="Times New Roman"/>
          <w:color w:val="000000" w:themeColor="text1"/>
          <w:sz w:val="24"/>
          <w:szCs w:val="24"/>
          <w:lang w:val="de-DE" w:eastAsia="tr-TR"/>
        </w:rPr>
        <w:t xml:space="preserve">   ..………………………..</w:t>
      </w:r>
      <w:r>
        <w:rPr>
          <w:rFonts w:ascii="Times New Roman" w:eastAsia="Times New Roman" w:hAnsi="Times New Roman" w:cs="Times New Roman"/>
          <w:color w:val="000000" w:themeColor="text1"/>
          <w:sz w:val="24"/>
          <w:szCs w:val="24"/>
          <w:lang w:val="de-DE" w:eastAsia="tr-TR"/>
        </w:rPr>
        <w:tab/>
      </w:r>
      <w:r w:rsidR="004F298A">
        <w:rPr>
          <w:rFonts w:ascii="Times New Roman" w:eastAsia="Times New Roman" w:hAnsi="Times New Roman" w:cs="Times New Roman"/>
          <w:color w:val="000000" w:themeColor="text1"/>
          <w:sz w:val="24"/>
          <w:szCs w:val="24"/>
          <w:lang w:val="de-DE" w:eastAsia="tr-TR"/>
        </w:rPr>
        <w:t>29</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      </w:t>
      </w:r>
      <w:r w:rsidRPr="00B912BD">
        <w:rPr>
          <w:rFonts w:ascii="Times New Roman" w:eastAsia="Times New Roman" w:hAnsi="Times New Roman" w:cs="Times New Roman"/>
          <w:color w:val="000000" w:themeColor="text1"/>
          <w:sz w:val="24"/>
          <w:szCs w:val="24"/>
          <w:lang w:val="de-DE" w:eastAsia="tr-TR"/>
        </w:rPr>
        <w:tab/>
      </w:r>
      <w:r w:rsidRPr="00B912BD">
        <w:rPr>
          <w:rFonts w:ascii="Times New Roman" w:eastAsia="Times New Roman" w:hAnsi="Times New Roman" w:cs="Times New Roman"/>
          <w:color w:val="000000" w:themeColor="text1"/>
          <w:sz w:val="24"/>
          <w:szCs w:val="24"/>
          <w:lang w:val="de-DE" w:eastAsia="tr-TR"/>
        </w:rPr>
        <w:tab/>
        <w:t xml:space="preserve">3- Mali </w:t>
      </w:r>
      <w:proofErr w:type="spellStart"/>
      <w:r w:rsidRPr="00B912BD">
        <w:rPr>
          <w:rFonts w:ascii="Times New Roman" w:eastAsia="Times New Roman" w:hAnsi="Times New Roman" w:cs="Times New Roman"/>
          <w:color w:val="000000" w:themeColor="text1"/>
          <w:sz w:val="24"/>
          <w:szCs w:val="24"/>
          <w:lang w:val="de-DE" w:eastAsia="tr-TR"/>
        </w:rPr>
        <w:t>Denetim</w:t>
      </w:r>
      <w:proofErr w:type="spellEnd"/>
      <w:r w:rsidRPr="00B912BD">
        <w:rPr>
          <w:rFonts w:ascii="Times New Roman" w:eastAsia="Times New Roman" w:hAnsi="Times New Roman" w:cs="Times New Roman"/>
          <w:color w:val="000000" w:themeColor="text1"/>
          <w:sz w:val="24"/>
          <w:szCs w:val="24"/>
          <w:lang w:val="de-DE" w:eastAsia="tr-TR"/>
        </w:rPr>
        <w:t xml:space="preserve"> </w:t>
      </w:r>
      <w:proofErr w:type="spellStart"/>
      <w:r w:rsidRPr="00B912BD">
        <w:rPr>
          <w:rFonts w:ascii="Times New Roman" w:eastAsia="Times New Roman" w:hAnsi="Times New Roman" w:cs="Times New Roman"/>
          <w:color w:val="000000" w:themeColor="text1"/>
          <w:sz w:val="24"/>
          <w:szCs w:val="24"/>
          <w:lang w:val="de-DE" w:eastAsia="tr-TR"/>
        </w:rPr>
        <w:t>Sonuçları</w:t>
      </w:r>
      <w:proofErr w:type="spellEnd"/>
      <w:r w:rsidRPr="00B912BD">
        <w:rPr>
          <w:rFonts w:ascii="Times New Roman" w:eastAsia="Times New Roman" w:hAnsi="Times New Roman" w:cs="Times New Roman"/>
          <w:color w:val="000000" w:themeColor="text1"/>
          <w:sz w:val="24"/>
          <w:szCs w:val="24"/>
          <w:lang w:val="de-DE" w:eastAsia="tr-TR"/>
        </w:rPr>
        <w:t xml:space="preserve">   …………………………………</w:t>
      </w:r>
      <w:r>
        <w:rPr>
          <w:rFonts w:ascii="Times New Roman" w:eastAsia="Times New Roman" w:hAnsi="Times New Roman" w:cs="Times New Roman"/>
          <w:color w:val="000000" w:themeColor="text1"/>
          <w:sz w:val="24"/>
          <w:szCs w:val="24"/>
          <w:lang w:val="de-DE" w:eastAsia="tr-TR"/>
        </w:rPr>
        <w:t>………….</w:t>
      </w:r>
      <w:r>
        <w:rPr>
          <w:rFonts w:ascii="Times New Roman" w:eastAsia="Times New Roman" w:hAnsi="Times New Roman" w:cs="Times New Roman"/>
          <w:color w:val="000000" w:themeColor="text1"/>
          <w:sz w:val="24"/>
          <w:szCs w:val="24"/>
          <w:lang w:val="de-DE" w:eastAsia="tr-TR"/>
        </w:rPr>
        <w:tab/>
      </w:r>
      <w:r w:rsidR="0089217F">
        <w:rPr>
          <w:rFonts w:ascii="Times New Roman" w:eastAsia="Times New Roman" w:hAnsi="Times New Roman" w:cs="Times New Roman"/>
          <w:color w:val="000000" w:themeColor="text1"/>
          <w:sz w:val="24"/>
          <w:szCs w:val="24"/>
          <w:lang w:val="de-DE" w:eastAsia="tr-TR"/>
        </w:rPr>
        <w:t>34</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de-DE" w:eastAsia="tr-TR"/>
        </w:rPr>
      </w:pPr>
      <w:r w:rsidRPr="00B912BD">
        <w:rPr>
          <w:rFonts w:ascii="Times New Roman" w:eastAsia="Times New Roman" w:hAnsi="Times New Roman" w:cs="Times New Roman"/>
          <w:color w:val="000000" w:themeColor="text1"/>
          <w:sz w:val="24"/>
          <w:szCs w:val="24"/>
          <w:lang w:val="de-DE" w:eastAsia="tr-TR"/>
        </w:rPr>
        <w:t xml:space="preserve">     </w:t>
      </w:r>
      <w:r w:rsidRPr="00B912BD">
        <w:rPr>
          <w:rFonts w:ascii="Times New Roman" w:eastAsia="Times New Roman" w:hAnsi="Times New Roman" w:cs="Times New Roman"/>
          <w:color w:val="000000" w:themeColor="text1"/>
          <w:sz w:val="24"/>
          <w:szCs w:val="24"/>
          <w:lang w:val="de-DE" w:eastAsia="tr-TR"/>
        </w:rPr>
        <w:tab/>
      </w:r>
      <w:r w:rsidRPr="00B912BD">
        <w:rPr>
          <w:rFonts w:ascii="Times New Roman" w:eastAsia="Times New Roman" w:hAnsi="Times New Roman" w:cs="Times New Roman"/>
          <w:color w:val="000000" w:themeColor="text1"/>
          <w:sz w:val="24"/>
          <w:szCs w:val="24"/>
          <w:lang w:val="de-DE" w:eastAsia="tr-TR"/>
        </w:rPr>
        <w:tab/>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val="fr-FR" w:eastAsia="tr-TR"/>
        </w:rPr>
      </w:pPr>
      <w:r w:rsidRPr="00B912BD">
        <w:rPr>
          <w:rFonts w:ascii="Times New Roman" w:eastAsia="Times New Roman" w:hAnsi="Times New Roman" w:cs="Times New Roman"/>
          <w:color w:val="000000" w:themeColor="text1"/>
          <w:sz w:val="24"/>
          <w:szCs w:val="24"/>
          <w:lang w:val="fr-FR" w:eastAsia="tr-TR"/>
        </w:rPr>
        <w:t xml:space="preserve">B- </w:t>
      </w:r>
      <w:proofErr w:type="spellStart"/>
      <w:r w:rsidRPr="00B912BD">
        <w:rPr>
          <w:rFonts w:ascii="Times New Roman" w:eastAsia="Times New Roman" w:hAnsi="Times New Roman" w:cs="Times New Roman"/>
          <w:color w:val="000000" w:themeColor="text1"/>
          <w:sz w:val="24"/>
          <w:szCs w:val="24"/>
          <w:lang w:val="fr-FR" w:eastAsia="tr-TR"/>
        </w:rPr>
        <w:t>Performans</w:t>
      </w:r>
      <w:proofErr w:type="spellEnd"/>
      <w:r w:rsidRPr="00B912BD">
        <w:rPr>
          <w:rFonts w:ascii="Times New Roman" w:eastAsia="Times New Roman" w:hAnsi="Times New Roman" w:cs="Times New Roman"/>
          <w:color w:val="000000" w:themeColor="text1"/>
          <w:sz w:val="24"/>
          <w:szCs w:val="24"/>
          <w:lang w:val="fr-FR" w:eastAsia="tr-TR"/>
        </w:rPr>
        <w:t xml:space="preserve"> </w:t>
      </w:r>
      <w:proofErr w:type="spellStart"/>
      <w:r w:rsidRPr="00B912BD">
        <w:rPr>
          <w:rFonts w:ascii="Times New Roman" w:eastAsia="Times New Roman" w:hAnsi="Times New Roman" w:cs="Times New Roman"/>
          <w:color w:val="000000" w:themeColor="text1"/>
          <w:sz w:val="24"/>
          <w:szCs w:val="24"/>
          <w:lang w:val="fr-FR" w:eastAsia="tr-TR"/>
        </w:rPr>
        <w:t>Bil</w:t>
      </w:r>
      <w:r>
        <w:rPr>
          <w:rFonts w:ascii="Times New Roman" w:eastAsia="Times New Roman" w:hAnsi="Times New Roman" w:cs="Times New Roman"/>
          <w:color w:val="000000" w:themeColor="text1"/>
          <w:sz w:val="24"/>
          <w:szCs w:val="24"/>
          <w:lang w:val="fr-FR" w:eastAsia="tr-TR"/>
        </w:rPr>
        <w:t>gileri</w:t>
      </w:r>
      <w:proofErr w:type="spellEnd"/>
      <w:r>
        <w:rPr>
          <w:rFonts w:ascii="Times New Roman" w:eastAsia="Times New Roman" w:hAnsi="Times New Roman" w:cs="Times New Roman"/>
          <w:color w:val="000000" w:themeColor="text1"/>
          <w:sz w:val="24"/>
          <w:szCs w:val="24"/>
          <w:lang w:val="fr-FR" w:eastAsia="tr-TR"/>
        </w:rPr>
        <w:t xml:space="preserve"> …………………………………………………………</w:t>
      </w:r>
      <w:r>
        <w:rPr>
          <w:rFonts w:ascii="Times New Roman" w:eastAsia="Times New Roman" w:hAnsi="Times New Roman" w:cs="Times New Roman"/>
          <w:color w:val="000000" w:themeColor="text1"/>
          <w:sz w:val="24"/>
          <w:szCs w:val="24"/>
          <w:lang w:val="fr-FR" w:eastAsia="tr-TR"/>
        </w:rPr>
        <w:tab/>
      </w:r>
      <w:r w:rsidR="004F298A">
        <w:rPr>
          <w:rFonts w:ascii="Times New Roman" w:eastAsia="Times New Roman" w:hAnsi="Times New Roman" w:cs="Times New Roman"/>
          <w:color w:val="000000" w:themeColor="text1"/>
          <w:sz w:val="24"/>
          <w:szCs w:val="24"/>
          <w:lang w:val="fr-FR" w:eastAsia="tr-TR"/>
        </w:rPr>
        <w:t>34</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fr-FR" w:eastAsia="tr-TR"/>
        </w:rPr>
      </w:pPr>
      <w:r w:rsidRPr="00B912BD">
        <w:rPr>
          <w:rFonts w:ascii="Times New Roman" w:eastAsia="Times New Roman" w:hAnsi="Times New Roman" w:cs="Times New Roman"/>
          <w:color w:val="000000" w:themeColor="text1"/>
          <w:sz w:val="24"/>
          <w:szCs w:val="24"/>
          <w:lang w:val="fr-FR" w:eastAsia="tr-TR"/>
        </w:rPr>
        <w:t xml:space="preserve">      </w:t>
      </w:r>
      <w:r w:rsidRPr="00B912BD">
        <w:rPr>
          <w:rFonts w:ascii="Times New Roman" w:eastAsia="Times New Roman" w:hAnsi="Times New Roman" w:cs="Times New Roman"/>
          <w:color w:val="000000" w:themeColor="text1"/>
          <w:sz w:val="24"/>
          <w:szCs w:val="24"/>
          <w:lang w:val="fr-FR" w:eastAsia="tr-TR"/>
        </w:rPr>
        <w:tab/>
      </w:r>
      <w:r w:rsidRPr="00B912BD">
        <w:rPr>
          <w:rFonts w:ascii="Times New Roman" w:eastAsia="Times New Roman" w:hAnsi="Times New Roman" w:cs="Times New Roman"/>
          <w:color w:val="000000" w:themeColor="text1"/>
          <w:sz w:val="24"/>
          <w:szCs w:val="24"/>
          <w:lang w:val="fr-FR" w:eastAsia="tr-TR"/>
        </w:rPr>
        <w:tab/>
        <w:t xml:space="preserve">1- </w:t>
      </w:r>
      <w:proofErr w:type="spellStart"/>
      <w:r w:rsidRPr="00B912BD">
        <w:rPr>
          <w:rFonts w:ascii="Times New Roman" w:eastAsia="Times New Roman" w:hAnsi="Times New Roman" w:cs="Times New Roman"/>
          <w:color w:val="000000" w:themeColor="text1"/>
          <w:sz w:val="24"/>
          <w:szCs w:val="24"/>
          <w:lang w:val="fr-FR" w:eastAsia="tr-TR"/>
        </w:rPr>
        <w:t>Faaliyet</w:t>
      </w:r>
      <w:proofErr w:type="spellEnd"/>
      <w:r w:rsidRPr="00B912BD">
        <w:rPr>
          <w:rFonts w:ascii="Times New Roman" w:eastAsia="Times New Roman" w:hAnsi="Times New Roman" w:cs="Times New Roman"/>
          <w:color w:val="000000" w:themeColor="text1"/>
          <w:sz w:val="24"/>
          <w:szCs w:val="24"/>
          <w:lang w:val="fr-FR" w:eastAsia="tr-TR"/>
        </w:rPr>
        <w:t xml:space="preserve"> </w:t>
      </w:r>
      <w:proofErr w:type="spellStart"/>
      <w:r w:rsidRPr="00B912BD">
        <w:rPr>
          <w:rFonts w:ascii="Times New Roman" w:eastAsia="Times New Roman" w:hAnsi="Times New Roman" w:cs="Times New Roman"/>
          <w:color w:val="000000" w:themeColor="text1"/>
          <w:sz w:val="24"/>
          <w:szCs w:val="24"/>
          <w:lang w:val="fr-FR" w:eastAsia="tr-TR"/>
        </w:rPr>
        <w:t>ve</w:t>
      </w:r>
      <w:proofErr w:type="spellEnd"/>
      <w:r w:rsidRPr="00B912BD">
        <w:rPr>
          <w:rFonts w:ascii="Times New Roman" w:eastAsia="Times New Roman" w:hAnsi="Times New Roman" w:cs="Times New Roman"/>
          <w:color w:val="000000" w:themeColor="text1"/>
          <w:sz w:val="24"/>
          <w:szCs w:val="24"/>
          <w:lang w:val="fr-FR" w:eastAsia="tr-TR"/>
        </w:rPr>
        <w:t xml:space="preserve"> </w:t>
      </w:r>
      <w:proofErr w:type="spellStart"/>
      <w:r w:rsidRPr="00B912BD">
        <w:rPr>
          <w:rFonts w:ascii="Times New Roman" w:eastAsia="Times New Roman" w:hAnsi="Times New Roman" w:cs="Times New Roman"/>
          <w:color w:val="000000" w:themeColor="text1"/>
          <w:sz w:val="24"/>
          <w:szCs w:val="24"/>
          <w:lang w:val="fr-FR" w:eastAsia="tr-TR"/>
        </w:rPr>
        <w:t>Proj</w:t>
      </w:r>
      <w:r>
        <w:rPr>
          <w:rFonts w:ascii="Times New Roman" w:eastAsia="Times New Roman" w:hAnsi="Times New Roman" w:cs="Times New Roman"/>
          <w:color w:val="000000" w:themeColor="text1"/>
          <w:sz w:val="24"/>
          <w:szCs w:val="24"/>
          <w:lang w:val="fr-FR" w:eastAsia="tr-TR"/>
        </w:rPr>
        <w:t>e</w:t>
      </w:r>
      <w:proofErr w:type="spellEnd"/>
      <w:r>
        <w:rPr>
          <w:rFonts w:ascii="Times New Roman" w:eastAsia="Times New Roman" w:hAnsi="Times New Roman" w:cs="Times New Roman"/>
          <w:color w:val="000000" w:themeColor="text1"/>
          <w:sz w:val="24"/>
          <w:szCs w:val="24"/>
          <w:lang w:val="fr-FR" w:eastAsia="tr-TR"/>
        </w:rPr>
        <w:t xml:space="preserve"> </w:t>
      </w:r>
      <w:proofErr w:type="spellStart"/>
      <w:r>
        <w:rPr>
          <w:rFonts w:ascii="Times New Roman" w:eastAsia="Times New Roman" w:hAnsi="Times New Roman" w:cs="Times New Roman"/>
          <w:color w:val="000000" w:themeColor="text1"/>
          <w:sz w:val="24"/>
          <w:szCs w:val="24"/>
          <w:lang w:val="fr-FR" w:eastAsia="tr-TR"/>
        </w:rPr>
        <w:t>Bilgileri</w:t>
      </w:r>
      <w:proofErr w:type="spellEnd"/>
      <w:r>
        <w:rPr>
          <w:rFonts w:ascii="Times New Roman" w:eastAsia="Times New Roman" w:hAnsi="Times New Roman" w:cs="Times New Roman"/>
          <w:color w:val="000000" w:themeColor="text1"/>
          <w:sz w:val="24"/>
          <w:szCs w:val="24"/>
          <w:lang w:val="fr-FR" w:eastAsia="tr-TR"/>
        </w:rPr>
        <w:t xml:space="preserve"> ……………………………………………</w:t>
      </w:r>
      <w:r>
        <w:rPr>
          <w:rFonts w:ascii="Times New Roman" w:eastAsia="Times New Roman" w:hAnsi="Times New Roman" w:cs="Times New Roman"/>
          <w:color w:val="000000" w:themeColor="text1"/>
          <w:sz w:val="24"/>
          <w:szCs w:val="24"/>
          <w:lang w:val="fr-FR" w:eastAsia="tr-TR"/>
        </w:rPr>
        <w:tab/>
      </w:r>
      <w:r w:rsidR="004F298A">
        <w:rPr>
          <w:rFonts w:ascii="Times New Roman" w:eastAsia="Times New Roman" w:hAnsi="Times New Roman" w:cs="Times New Roman"/>
          <w:color w:val="000000" w:themeColor="text1"/>
          <w:sz w:val="24"/>
          <w:szCs w:val="24"/>
          <w:lang w:val="fr-FR" w:eastAsia="tr-TR"/>
        </w:rPr>
        <w:t>34</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fr-FR" w:eastAsia="tr-TR"/>
        </w:rPr>
      </w:pPr>
      <w:r w:rsidRPr="00B912BD">
        <w:rPr>
          <w:rFonts w:ascii="Times New Roman" w:eastAsia="Times New Roman" w:hAnsi="Times New Roman" w:cs="Times New Roman"/>
          <w:color w:val="000000" w:themeColor="text1"/>
          <w:sz w:val="24"/>
          <w:szCs w:val="24"/>
          <w:lang w:val="fr-FR" w:eastAsia="tr-TR"/>
        </w:rPr>
        <w:t xml:space="preserve">     </w:t>
      </w:r>
      <w:r w:rsidRPr="00B912BD">
        <w:rPr>
          <w:rFonts w:ascii="Times New Roman" w:eastAsia="Times New Roman" w:hAnsi="Times New Roman" w:cs="Times New Roman"/>
          <w:color w:val="000000" w:themeColor="text1"/>
          <w:sz w:val="24"/>
          <w:szCs w:val="24"/>
          <w:lang w:val="fr-FR" w:eastAsia="tr-TR"/>
        </w:rPr>
        <w:tab/>
      </w:r>
      <w:r w:rsidRPr="00B912BD">
        <w:rPr>
          <w:rFonts w:ascii="Times New Roman" w:eastAsia="Times New Roman" w:hAnsi="Times New Roman" w:cs="Times New Roman"/>
          <w:color w:val="000000" w:themeColor="text1"/>
          <w:sz w:val="24"/>
          <w:szCs w:val="24"/>
          <w:lang w:val="fr-FR" w:eastAsia="tr-TR"/>
        </w:rPr>
        <w:tab/>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val="fr-FR" w:eastAsia="tr-TR"/>
        </w:rPr>
      </w:pPr>
      <w:r w:rsidRPr="00B912BD">
        <w:rPr>
          <w:rFonts w:ascii="Times New Roman" w:eastAsia="Times New Roman" w:hAnsi="Times New Roman" w:cs="Times New Roman"/>
          <w:color w:val="000000" w:themeColor="text1"/>
          <w:sz w:val="24"/>
          <w:szCs w:val="24"/>
          <w:lang w:val="fr-FR" w:eastAsia="tr-TR"/>
        </w:rPr>
        <w:t xml:space="preserve">IV- KURUMSAL KABİLİYET </w:t>
      </w:r>
      <w:proofErr w:type="spellStart"/>
      <w:r w:rsidRPr="00B912BD">
        <w:rPr>
          <w:rFonts w:ascii="Times New Roman" w:eastAsia="Times New Roman" w:hAnsi="Times New Roman" w:cs="Times New Roman"/>
          <w:color w:val="000000" w:themeColor="text1"/>
          <w:sz w:val="24"/>
          <w:szCs w:val="24"/>
          <w:lang w:val="fr-FR" w:eastAsia="tr-TR"/>
        </w:rPr>
        <w:t>ve</w:t>
      </w:r>
      <w:proofErr w:type="spellEnd"/>
      <w:r w:rsidRPr="00B912BD">
        <w:rPr>
          <w:rFonts w:ascii="Times New Roman" w:eastAsia="Times New Roman" w:hAnsi="Times New Roman" w:cs="Times New Roman"/>
          <w:color w:val="000000" w:themeColor="text1"/>
          <w:sz w:val="24"/>
          <w:szCs w:val="24"/>
          <w:lang w:val="fr-FR" w:eastAsia="tr-TR"/>
        </w:rPr>
        <w:t xml:space="preserve"> KAPASİTENİN DEĞERLENDİRİLMESİ </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val="fr-FR" w:eastAsia="tr-TR"/>
        </w:rPr>
      </w:pPr>
      <w:r w:rsidRPr="00B912BD">
        <w:rPr>
          <w:rFonts w:ascii="Times New Roman" w:eastAsia="Times New Roman" w:hAnsi="Times New Roman" w:cs="Times New Roman"/>
          <w:color w:val="000000" w:themeColor="text1"/>
          <w:sz w:val="24"/>
          <w:szCs w:val="24"/>
          <w:lang w:val="fr-FR" w:eastAsia="tr-TR"/>
        </w:rPr>
        <w:t xml:space="preserve">A- </w:t>
      </w:r>
      <w:proofErr w:type="spellStart"/>
      <w:r w:rsidRPr="00B912BD">
        <w:rPr>
          <w:rFonts w:ascii="Times New Roman" w:eastAsia="Times New Roman" w:hAnsi="Times New Roman" w:cs="Times New Roman"/>
          <w:color w:val="000000" w:themeColor="text1"/>
          <w:sz w:val="24"/>
          <w:szCs w:val="24"/>
          <w:lang w:val="fr-FR" w:eastAsia="tr-TR"/>
        </w:rPr>
        <w:t>Üstünlükler</w:t>
      </w:r>
      <w:proofErr w:type="spellEnd"/>
      <w:r w:rsidRPr="00B912BD">
        <w:rPr>
          <w:rFonts w:ascii="Times New Roman" w:eastAsia="Times New Roman" w:hAnsi="Times New Roman" w:cs="Times New Roman"/>
          <w:color w:val="000000" w:themeColor="text1"/>
          <w:sz w:val="24"/>
          <w:szCs w:val="24"/>
          <w:lang w:val="fr-FR" w:eastAsia="tr-TR"/>
        </w:rPr>
        <w:t xml:space="preserve"> ……………………………………………………………</w:t>
      </w:r>
      <w:r>
        <w:rPr>
          <w:rFonts w:ascii="Times New Roman" w:eastAsia="Times New Roman" w:hAnsi="Times New Roman" w:cs="Times New Roman"/>
          <w:color w:val="000000" w:themeColor="text1"/>
          <w:sz w:val="24"/>
          <w:szCs w:val="24"/>
          <w:lang w:val="fr-FR" w:eastAsia="tr-TR"/>
        </w:rPr>
        <w:t>……</w:t>
      </w:r>
      <w:r>
        <w:rPr>
          <w:rFonts w:ascii="Times New Roman" w:eastAsia="Times New Roman" w:hAnsi="Times New Roman" w:cs="Times New Roman"/>
          <w:color w:val="000000" w:themeColor="text1"/>
          <w:sz w:val="24"/>
          <w:szCs w:val="24"/>
          <w:lang w:val="fr-FR" w:eastAsia="tr-TR"/>
        </w:rPr>
        <w:tab/>
      </w:r>
      <w:r w:rsidR="0089217F">
        <w:rPr>
          <w:rFonts w:ascii="Times New Roman" w:eastAsia="Times New Roman" w:hAnsi="Times New Roman" w:cs="Times New Roman"/>
          <w:color w:val="000000" w:themeColor="text1"/>
          <w:sz w:val="24"/>
          <w:szCs w:val="24"/>
          <w:lang w:val="fr-FR" w:eastAsia="tr-TR"/>
        </w:rPr>
        <w:t>35</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val="fr-FR" w:eastAsia="tr-TR"/>
        </w:rPr>
      </w:pPr>
      <w:r w:rsidRPr="00B912BD">
        <w:rPr>
          <w:rFonts w:ascii="Times New Roman" w:eastAsia="Times New Roman" w:hAnsi="Times New Roman" w:cs="Times New Roman"/>
          <w:color w:val="000000" w:themeColor="text1"/>
          <w:sz w:val="24"/>
          <w:szCs w:val="24"/>
          <w:lang w:eastAsia="tr-TR"/>
        </w:rPr>
        <w:t>B-  Zayıflıkl</w:t>
      </w:r>
      <w:r>
        <w:rPr>
          <w:rFonts w:ascii="Times New Roman" w:eastAsia="Times New Roman" w:hAnsi="Times New Roman" w:cs="Times New Roman"/>
          <w:color w:val="000000" w:themeColor="text1"/>
          <w:sz w:val="24"/>
          <w:szCs w:val="24"/>
          <w:lang w:eastAsia="tr-TR"/>
        </w:rPr>
        <w:t xml:space="preserve">ar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35</w:t>
      </w:r>
    </w:p>
    <w:p w:rsidR="00D0080E" w:rsidRPr="00B912BD" w:rsidRDefault="00D0080E" w:rsidP="00D0080E">
      <w:pPr>
        <w:spacing w:after="0" w:line="240" w:lineRule="auto"/>
        <w:ind w:firstLine="709"/>
        <w:rPr>
          <w:rFonts w:ascii="Times New Roman" w:eastAsia="Times New Roman" w:hAnsi="Times New Roman" w:cs="Times New Roman"/>
          <w:color w:val="000000" w:themeColor="text1"/>
          <w:sz w:val="24"/>
          <w:szCs w:val="24"/>
          <w:lang w:eastAsia="tr-TR"/>
        </w:rPr>
      </w:pPr>
      <w:r w:rsidRPr="00B912BD">
        <w:rPr>
          <w:rFonts w:ascii="Times New Roman" w:eastAsia="Times New Roman" w:hAnsi="Times New Roman" w:cs="Times New Roman"/>
          <w:color w:val="000000" w:themeColor="text1"/>
          <w:sz w:val="24"/>
          <w:szCs w:val="24"/>
          <w:lang w:eastAsia="tr-TR"/>
        </w:rPr>
        <w:t>C- Değerlend</w:t>
      </w:r>
      <w:r>
        <w:rPr>
          <w:rFonts w:ascii="Times New Roman" w:eastAsia="Times New Roman" w:hAnsi="Times New Roman" w:cs="Times New Roman"/>
          <w:color w:val="000000" w:themeColor="text1"/>
          <w:sz w:val="24"/>
          <w:szCs w:val="24"/>
          <w:lang w:eastAsia="tr-TR"/>
        </w:rPr>
        <w:t xml:space="preserve">irme </w:t>
      </w:r>
      <w:proofErr w:type="gramStart"/>
      <w:r>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ab/>
      </w:r>
      <w:r w:rsidR="004F298A">
        <w:rPr>
          <w:rFonts w:ascii="Times New Roman" w:eastAsia="Times New Roman" w:hAnsi="Times New Roman" w:cs="Times New Roman"/>
          <w:color w:val="000000" w:themeColor="text1"/>
          <w:sz w:val="24"/>
          <w:szCs w:val="24"/>
          <w:lang w:eastAsia="tr-TR"/>
        </w:rPr>
        <w:t>35</w:t>
      </w:r>
    </w:p>
    <w:p w:rsidR="00D0080E" w:rsidRPr="00B912BD" w:rsidRDefault="00D0080E" w:rsidP="00D0080E">
      <w:pPr>
        <w:spacing w:after="0" w:line="240" w:lineRule="auto"/>
        <w:rPr>
          <w:rFonts w:ascii="Times New Roman" w:eastAsia="Times New Roman" w:hAnsi="Times New Roman" w:cs="Times New Roman"/>
          <w:color w:val="000000" w:themeColor="text1"/>
          <w:sz w:val="24"/>
          <w:szCs w:val="24"/>
          <w:lang w:eastAsia="tr-TR"/>
        </w:rPr>
      </w:pPr>
    </w:p>
    <w:p w:rsidR="00D0080E" w:rsidRDefault="00D0080E" w:rsidP="00D0080E">
      <w:pPr>
        <w:tabs>
          <w:tab w:val="right" w:pos="9072"/>
        </w:tabs>
        <w:rPr>
          <w:lang w:eastAsia="ko-KR"/>
        </w:rPr>
      </w:pPr>
      <w:r w:rsidRPr="00B912BD">
        <w:rPr>
          <w:rFonts w:ascii="Times New Roman" w:eastAsia="Times New Roman" w:hAnsi="Times New Roman" w:cs="Times New Roman"/>
          <w:color w:val="000000" w:themeColor="text1"/>
          <w:sz w:val="24"/>
          <w:szCs w:val="24"/>
          <w:lang w:eastAsia="tr-TR"/>
        </w:rPr>
        <w:t xml:space="preserve">V- ÖNERİ VE TEDBİRLER </w:t>
      </w:r>
      <w:proofErr w:type="gramStart"/>
      <w:r w:rsidRPr="00B912BD">
        <w:rPr>
          <w:rFonts w:ascii="Times New Roman" w:eastAsia="Times New Roman" w:hAnsi="Times New Roman" w:cs="Times New Roman"/>
          <w:color w:val="000000" w:themeColor="text1"/>
          <w:sz w:val="24"/>
          <w:szCs w:val="24"/>
          <w:lang w:eastAsia="tr-TR"/>
        </w:rPr>
        <w:t>………………………………………………………….</w:t>
      </w:r>
      <w:proofErr w:type="gramEnd"/>
      <w:r>
        <w:rPr>
          <w:rFonts w:ascii="Times New Roman" w:eastAsia="Times New Roman" w:hAnsi="Times New Roman" w:cs="Times New Roman"/>
          <w:color w:val="000000" w:themeColor="text1"/>
          <w:sz w:val="24"/>
          <w:szCs w:val="24"/>
          <w:lang w:eastAsia="tr-TR"/>
        </w:rPr>
        <w:t xml:space="preserve">      </w:t>
      </w:r>
      <w:r w:rsidR="004F298A">
        <w:rPr>
          <w:rFonts w:ascii="Times New Roman" w:eastAsia="Times New Roman" w:hAnsi="Times New Roman" w:cs="Times New Roman"/>
          <w:color w:val="000000" w:themeColor="text1"/>
          <w:sz w:val="24"/>
          <w:szCs w:val="24"/>
          <w:lang w:eastAsia="tr-TR"/>
        </w:rPr>
        <w:t>3</w:t>
      </w:r>
      <w:r w:rsidR="0089217F">
        <w:rPr>
          <w:rFonts w:ascii="Times New Roman" w:eastAsia="Times New Roman" w:hAnsi="Times New Roman" w:cs="Times New Roman"/>
          <w:color w:val="000000" w:themeColor="text1"/>
          <w:sz w:val="24"/>
          <w:szCs w:val="24"/>
          <w:lang w:eastAsia="tr-TR"/>
        </w:rPr>
        <w:t>5</w:t>
      </w:r>
    </w:p>
    <w:p w:rsidR="00D0080E" w:rsidRDefault="00D0080E" w:rsidP="00D0080E"/>
    <w:p w:rsidR="00EB04C1" w:rsidRDefault="00EB04C1"/>
    <w:p w:rsidR="00EB04C1" w:rsidRDefault="00EB04C1"/>
    <w:p w:rsidR="00EB04C1" w:rsidRDefault="00EB04C1"/>
    <w:p w:rsidR="00D0080E" w:rsidRDefault="00D0080E" w:rsidP="00333791">
      <w:pPr>
        <w:jc w:val="center"/>
        <w:rPr>
          <w:rFonts w:ascii="Times New Roman" w:hAnsi="Times New Roman" w:cs="Times New Roman"/>
          <w:b/>
          <w:sz w:val="24"/>
          <w:szCs w:val="24"/>
        </w:rPr>
      </w:pPr>
    </w:p>
    <w:p w:rsidR="00D0080E" w:rsidRDefault="00D0080E" w:rsidP="00333791">
      <w:pPr>
        <w:jc w:val="center"/>
        <w:rPr>
          <w:rFonts w:ascii="Times New Roman" w:hAnsi="Times New Roman" w:cs="Times New Roman"/>
          <w:b/>
          <w:sz w:val="24"/>
          <w:szCs w:val="24"/>
        </w:rPr>
      </w:pPr>
    </w:p>
    <w:p w:rsidR="00D0080E" w:rsidRDefault="00D0080E" w:rsidP="00333791">
      <w:pPr>
        <w:jc w:val="center"/>
        <w:rPr>
          <w:rFonts w:ascii="Times New Roman" w:hAnsi="Times New Roman" w:cs="Times New Roman"/>
          <w:b/>
          <w:sz w:val="24"/>
          <w:szCs w:val="24"/>
        </w:rPr>
      </w:pPr>
    </w:p>
    <w:p w:rsidR="00333791" w:rsidRDefault="00333791" w:rsidP="001A1422">
      <w:pPr>
        <w:jc w:val="center"/>
        <w:rPr>
          <w:rFonts w:ascii="Times New Roman" w:hAnsi="Times New Roman" w:cs="Times New Roman"/>
          <w:b/>
          <w:sz w:val="24"/>
          <w:szCs w:val="24"/>
        </w:rPr>
      </w:pPr>
      <w:r w:rsidRPr="00333791">
        <w:rPr>
          <w:rFonts w:ascii="Times New Roman" w:hAnsi="Times New Roman" w:cs="Times New Roman"/>
          <w:b/>
          <w:sz w:val="24"/>
          <w:szCs w:val="24"/>
        </w:rPr>
        <w:lastRenderedPageBreak/>
        <w:t>BİRİM YÖNETİCİSİ SUNUŞU</w:t>
      </w:r>
    </w:p>
    <w:p w:rsidR="00333791" w:rsidRPr="00333791" w:rsidRDefault="00333791" w:rsidP="00333791">
      <w:pPr>
        <w:rPr>
          <w:rFonts w:ascii="Times New Roman" w:hAnsi="Times New Roman" w:cs="Times New Roman"/>
          <w:sz w:val="24"/>
          <w:szCs w:val="24"/>
        </w:rPr>
      </w:pPr>
    </w:p>
    <w:p w:rsidR="00516973" w:rsidRDefault="00516973" w:rsidP="00516973">
      <w:pPr>
        <w:pStyle w:val="BodyText21"/>
        <w:tabs>
          <w:tab w:val="clear" w:pos="2340"/>
        </w:tabs>
        <w:spacing w:line="240" w:lineRule="auto"/>
        <w:ind w:left="0" w:firstLine="708"/>
        <w:rPr>
          <w:rFonts w:ascii="Times New Roman" w:hAnsi="Times New Roman" w:cs="Times New Roman"/>
          <w:color w:val="000000" w:themeColor="text1"/>
          <w:sz w:val="24"/>
          <w:szCs w:val="24"/>
          <w:lang w:val="tr-TR"/>
        </w:rPr>
      </w:pPr>
      <w:r w:rsidRPr="00A22B65">
        <w:rPr>
          <w:rFonts w:ascii="Times New Roman" w:hAnsi="Times New Roman" w:cs="Times New Roman"/>
          <w:color w:val="000000" w:themeColor="text1"/>
          <w:sz w:val="24"/>
          <w:szCs w:val="24"/>
          <w:lang w:val="tr-TR"/>
        </w:rPr>
        <w:t>Üniversitemiz bünyesinde önemli ve öncelikli bir yeri olan Sağlık, Kültür ve Spor Daire Başkanlığı</w:t>
      </w:r>
      <w:r>
        <w:rPr>
          <w:rFonts w:ascii="Times New Roman" w:hAnsi="Times New Roman" w:cs="Times New Roman"/>
          <w:color w:val="000000" w:themeColor="text1"/>
          <w:sz w:val="24"/>
          <w:szCs w:val="24"/>
          <w:lang w:val="tr-TR"/>
        </w:rPr>
        <w:t>;</w:t>
      </w:r>
      <w:r w:rsidRPr="00A22B65">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 xml:space="preserve">isminden de anlaşılacağı üzere; kuruma mensup bireylerin her türlü sosyal </w:t>
      </w:r>
      <w:r w:rsidRPr="00A22B65">
        <w:rPr>
          <w:rFonts w:ascii="Times New Roman" w:hAnsi="Times New Roman" w:cs="Times New Roman"/>
          <w:color w:val="000000" w:themeColor="text1"/>
          <w:sz w:val="24"/>
          <w:szCs w:val="24"/>
          <w:lang w:val="tr-TR"/>
        </w:rPr>
        <w:t>gerek</w:t>
      </w:r>
      <w:r>
        <w:rPr>
          <w:rFonts w:ascii="Times New Roman" w:hAnsi="Times New Roman" w:cs="Times New Roman"/>
          <w:color w:val="000000" w:themeColor="text1"/>
          <w:sz w:val="24"/>
          <w:szCs w:val="24"/>
          <w:lang w:val="tr-TR"/>
        </w:rPr>
        <w:t>sinimlerini karşılamaya yönelik olarak</w:t>
      </w:r>
      <w:r w:rsidRPr="00A22B65">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 xml:space="preserve">kalite ve memnuniyet odaklı </w:t>
      </w:r>
      <w:r w:rsidRPr="00A22B65">
        <w:rPr>
          <w:rFonts w:ascii="Times New Roman" w:hAnsi="Times New Roman" w:cs="Times New Roman"/>
          <w:color w:val="000000" w:themeColor="text1"/>
          <w:sz w:val="24"/>
          <w:szCs w:val="24"/>
          <w:lang w:val="tr-TR"/>
        </w:rPr>
        <w:t xml:space="preserve">hizmet vermenin sorumluluğuyla hareket eden bir birimdir. Bu sorumluluk; </w:t>
      </w:r>
      <w:r>
        <w:rPr>
          <w:rFonts w:ascii="Times New Roman" w:hAnsi="Times New Roman" w:cs="Times New Roman"/>
          <w:color w:val="000000" w:themeColor="text1"/>
          <w:sz w:val="24"/>
          <w:szCs w:val="24"/>
          <w:lang w:val="tr-TR"/>
        </w:rPr>
        <w:t xml:space="preserve">Üniversitemiz bünyesindeki tüm öğrenci ve personelimizin; başta beslenme olmak üzere, barınma, sağlık, kültür, spor ve diğer sosyal hizmet ihtiyaçlarını en üst düzeyde karşılamaya çalışmayı gerektirmektedir. Bu </w:t>
      </w:r>
      <w:proofErr w:type="gramStart"/>
      <w:r>
        <w:rPr>
          <w:rFonts w:ascii="Times New Roman" w:hAnsi="Times New Roman" w:cs="Times New Roman"/>
          <w:color w:val="000000" w:themeColor="text1"/>
          <w:sz w:val="24"/>
          <w:szCs w:val="24"/>
          <w:lang w:val="tr-TR"/>
        </w:rPr>
        <w:t>misyon</w:t>
      </w:r>
      <w:proofErr w:type="gramEnd"/>
      <w:r>
        <w:rPr>
          <w:rFonts w:ascii="Times New Roman" w:hAnsi="Times New Roman" w:cs="Times New Roman"/>
          <w:color w:val="000000" w:themeColor="text1"/>
          <w:sz w:val="24"/>
          <w:szCs w:val="24"/>
          <w:lang w:val="tr-TR"/>
        </w:rPr>
        <w:t xml:space="preserve"> çerçevesinde kurumumuza mensup tüm bireylerin </w:t>
      </w:r>
      <w:r w:rsidRPr="00A22B65">
        <w:rPr>
          <w:rFonts w:ascii="Times New Roman" w:hAnsi="Times New Roman" w:cs="Times New Roman"/>
          <w:color w:val="000000" w:themeColor="text1"/>
          <w:sz w:val="24"/>
          <w:szCs w:val="24"/>
          <w:lang w:val="tr-TR"/>
        </w:rPr>
        <w:t>beden</w:t>
      </w:r>
      <w:r>
        <w:rPr>
          <w:rFonts w:ascii="Times New Roman" w:hAnsi="Times New Roman" w:cs="Times New Roman"/>
          <w:color w:val="000000" w:themeColor="text1"/>
          <w:sz w:val="24"/>
          <w:szCs w:val="24"/>
          <w:lang w:val="tr-TR"/>
        </w:rPr>
        <w:t xml:space="preserve"> ve ruh</w:t>
      </w:r>
      <w:r w:rsidRPr="00A22B65">
        <w:rPr>
          <w:rFonts w:ascii="Times New Roman" w:hAnsi="Times New Roman" w:cs="Times New Roman"/>
          <w:color w:val="000000" w:themeColor="text1"/>
          <w:sz w:val="24"/>
          <w:szCs w:val="24"/>
          <w:lang w:val="tr-TR"/>
        </w:rPr>
        <w:t xml:space="preserve"> sağlıklarını daha da iyileştirme</w:t>
      </w:r>
      <w:r>
        <w:rPr>
          <w:rFonts w:ascii="Times New Roman" w:hAnsi="Times New Roman" w:cs="Times New Roman"/>
          <w:color w:val="000000" w:themeColor="text1"/>
          <w:sz w:val="24"/>
          <w:szCs w:val="24"/>
          <w:lang w:val="tr-TR"/>
        </w:rPr>
        <w:t>yi,</w:t>
      </w:r>
      <w:r w:rsidRPr="00A22B65">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tr-TR"/>
        </w:rPr>
        <w:t>geliştirmeyi</w:t>
      </w:r>
      <w:r w:rsidRPr="00A22B65">
        <w:rPr>
          <w:rFonts w:ascii="Times New Roman" w:hAnsi="Times New Roman" w:cs="Times New Roman"/>
          <w:color w:val="000000" w:themeColor="text1"/>
          <w:sz w:val="24"/>
          <w:szCs w:val="24"/>
          <w:lang w:val="tr-TR"/>
        </w:rPr>
        <w:t xml:space="preserve"> ve mümkün olduğunca </w:t>
      </w:r>
      <w:r>
        <w:rPr>
          <w:rFonts w:ascii="Times New Roman" w:hAnsi="Times New Roman" w:cs="Times New Roman"/>
          <w:color w:val="000000" w:themeColor="text1"/>
          <w:sz w:val="24"/>
          <w:szCs w:val="24"/>
          <w:lang w:val="tr-TR"/>
        </w:rPr>
        <w:t>bu hizmetlerin kalitesini artırarak sürekliliğini</w:t>
      </w:r>
      <w:r w:rsidRPr="00A22B65">
        <w:rPr>
          <w:rFonts w:ascii="Times New Roman" w:hAnsi="Times New Roman" w:cs="Times New Roman"/>
          <w:color w:val="000000" w:themeColor="text1"/>
          <w:sz w:val="24"/>
          <w:szCs w:val="24"/>
          <w:lang w:val="tr-TR"/>
        </w:rPr>
        <w:t xml:space="preserve"> sağlama</w:t>
      </w:r>
      <w:r>
        <w:rPr>
          <w:rFonts w:ascii="Times New Roman" w:hAnsi="Times New Roman" w:cs="Times New Roman"/>
          <w:color w:val="000000" w:themeColor="text1"/>
          <w:sz w:val="24"/>
          <w:szCs w:val="24"/>
          <w:lang w:val="tr-TR"/>
        </w:rPr>
        <w:t xml:space="preserve">yı amaçlamaktayız. </w:t>
      </w:r>
      <w:r w:rsidRPr="00A22B65">
        <w:rPr>
          <w:rFonts w:ascii="Times New Roman" w:hAnsi="Times New Roman" w:cs="Times New Roman"/>
          <w:color w:val="000000" w:themeColor="text1"/>
          <w:sz w:val="24"/>
          <w:szCs w:val="24"/>
          <w:lang w:val="tr-TR"/>
        </w:rPr>
        <w:t>Bu sebeple birimimizin idari, mali ve fiziki anlamda desteklenmesi gerekmektedir. İşte bu destek, Üniversitemizin tercih edilmesine de katkı sağlayacak</w:t>
      </w:r>
      <w:r>
        <w:rPr>
          <w:rFonts w:ascii="Times New Roman" w:hAnsi="Times New Roman" w:cs="Times New Roman"/>
          <w:color w:val="000000" w:themeColor="text1"/>
          <w:sz w:val="24"/>
          <w:szCs w:val="24"/>
          <w:lang w:val="tr-TR"/>
        </w:rPr>
        <w:t>tır.</w:t>
      </w:r>
    </w:p>
    <w:p w:rsidR="00516973" w:rsidRDefault="00516973" w:rsidP="00516973">
      <w:pPr>
        <w:pStyle w:val="BodyText21"/>
        <w:tabs>
          <w:tab w:val="clear" w:pos="2340"/>
        </w:tabs>
        <w:spacing w:line="240" w:lineRule="auto"/>
        <w:ind w:left="0" w:firstLine="708"/>
        <w:rPr>
          <w:rFonts w:ascii="Times New Roman" w:hAnsi="Times New Roman" w:cs="Times New Roman"/>
          <w:color w:val="000000" w:themeColor="text1"/>
          <w:sz w:val="24"/>
          <w:szCs w:val="24"/>
          <w:lang w:val="tr-TR"/>
        </w:rPr>
      </w:pPr>
    </w:p>
    <w:p w:rsidR="00516973" w:rsidRDefault="00516973" w:rsidP="00516973">
      <w:pPr>
        <w:pStyle w:val="BodyText21"/>
        <w:tabs>
          <w:tab w:val="clear" w:pos="2340"/>
        </w:tabs>
        <w:spacing w:line="240" w:lineRule="auto"/>
        <w:ind w:left="0" w:firstLine="708"/>
        <w:rPr>
          <w:rFonts w:ascii="Times New Roman" w:hAnsi="Times New Roman" w:cs="Times New Roman"/>
          <w:color w:val="000000" w:themeColor="text1"/>
          <w:sz w:val="24"/>
          <w:szCs w:val="24"/>
          <w:lang w:val="tr-TR"/>
        </w:rPr>
      </w:pPr>
      <w:r w:rsidRPr="00A22B65">
        <w:rPr>
          <w:rFonts w:ascii="Times New Roman" w:hAnsi="Times New Roman" w:cs="Times New Roman"/>
          <w:color w:val="000000" w:themeColor="text1"/>
          <w:sz w:val="24"/>
          <w:szCs w:val="24"/>
          <w:lang w:val="tr-TR"/>
        </w:rPr>
        <w:t>Mevcut imkânlarımız dâhilinde yapmaya çalıştıklarımız ve yaptıklarımızı yeterli görmüyor olsak ta, kuruluş sürecini devam ettirmekte olan bir kurum içerisinde, böyle bir birimin varlığı ve gayretleri bile dikkat çekici olmakla beraber, takdir edilmesi gereken bir husustur.</w:t>
      </w:r>
      <w:r>
        <w:rPr>
          <w:rFonts w:ascii="Times New Roman" w:hAnsi="Times New Roman" w:cs="Times New Roman"/>
          <w:color w:val="000000" w:themeColor="text1"/>
          <w:sz w:val="24"/>
          <w:szCs w:val="24"/>
          <w:lang w:val="tr-TR"/>
        </w:rPr>
        <w:t xml:space="preserve">  </w:t>
      </w:r>
    </w:p>
    <w:p w:rsidR="00516973" w:rsidRPr="00A22B65" w:rsidRDefault="00516973" w:rsidP="00516973">
      <w:pPr>
        <w:pStyle w:val="BodyText21"/>
        <w:tabs>
          <w:tab w:val="clear" w:pos="2340"/>
        </w:tabs>
        <w:spacing w:line="240" w:lineRule="auto"/>
        <w:ind w:left="0" w:firstLine="708"/>
        <w:rPr>
          <w:rFonts w:ascii="Times New Roman" w:hAnsi="Times New Roman" w:cs="Times New Roman"/>
          <w:color w:val="000000" w:themeColor="text1"/>
          <w:sz w:val="24"/>
          <w:szCs w:val="24"/>
          <w:lang w:val="tr-TR"/>
        </w:rPr>
      </w:pPr>
    </w:p>
    <w:p w:rsidR="00516973" w:rsidRPr="00A22B65" w:rsidRDefault="00516973" w:rsidP="00516973">
      <w:pPr>
        <w:ind w:firstLine="709"/>
        <w:jc w:val="both"/>
        <w:rPr>
          <w:rFonts w:ascii="Times New Roman" w:hAnsi="Times New Roman" w:cs="Times New Roman"/>
          <w:color w:val="000000" w:themeColor="text1"/>
          <w:sz w:val="24"/>
          <w:szCs w:val="24"/>
          <w:lang w:eastAsia="ko-KR"/>
        </w:rPr>
      </w:pPr>
      <w:r w:rsidRPr="00A22B65">
        <w:rPr>
          <w:rFonts w:ascii="Times New Roman" w:hAnsi="Times New Roman" w:cs="Times New Roman"/>
          <w:color w:val="000000" w:themeColor="text1"/>
          <w:sz w:val="24"/>
          <w:szCs w:val="24"/>
          <w:lang w:eastAsia="ko-KR"/>
        </w:rPr>
        <w:t>Ben değil, biz merkezli bir hizmet alanının oluşturulmaya çalışıldığı Sağlık, Kültür ve Spor Daire Başkanlığı olarak bütün enerjimizi Üniversitemizin gelişimine ve öncü bir kurum olmasına harcamamız gerektiğinin bilincindeyiz. Bunu devam ettirmek için de, çalışmalarımızı daha da yoğun hale getirmenin uğraşı içerisinde olacağız.</w:t>
      </w:r>
    </w:p>
    <w:p w:rsidR="00516973" w:rsidRPr="00A22B65" w:rsidRDefault="00516973" w:rsidP="00516973">
      <w:pPr>
        <w:ind w:firstLine="708"/>
        <w:jc w:val="both"/>
        <w:rPr>
          <w:rFonts w:ascii="Times New Roman" w:hAnsi="Times New Roman" w:cs="Times New Roman"/>
          <w:color w:val="000000" w:themeColor="text1"/>
          <w:sz w:val="24"/>
          <w:szCs w:val="24"/>
          <w:lang w:eastAsia="ko-KR"/>
        </w:rPr>
      </w:pPr>
      <w:r>
        <w:rPr>
          <w:rFonts w:ascii="Times New Roman" w:hAnsi="Times New Roman" w:cs="Times New Roman"/>
          <w:color w:val="000000" w:themeColor="text1"/>
          <w:sz w:val="24"/>
          <w:szCs w:val="24"/>
          <w:lang w:eastAsia="ko-KR"/>
        </w:rPr>
        <w:t>2015</w:t>
      </w:r>
      <w:r w:rsidRPr="00A22B65">
        <w:rPr>
          <w:rFonts w:ascii="Times New Roman" w:hAnsi="Times New Roman" w:cs="Times New Roman"/>
          <w:color w:val="000000" w:themeColor="text1"/>
          <w:sz w:val="24"/>
          <w:szCs w:val="24"/>
          <w:lang w:eastAsia="ko-KR"/>
        </w:rPr>
        <w:t xml:space="preserve"> Mali Yılı Birim Faaliyet Raporumuzu bilgilerinize arz ederim.</w:t>
      </w:r>
    </w:p>
    <w:p w:rsidR="00333791" w:rsidRPr="00333791" w:rsidRDefault="00333791" w:rsidP="00333791">
      <w:pPr>
        <w:rPr>
          <w:rFonts w:ascii="Times New Roman" w:hAnsi="Times New Roman" w:cs="Times New Roman"/>
          <w:sz w:val="24"/>
          <w:szCs w:val="24"/>
        </w:rPr>
      </w:pPr>
    </w:p>
    <w:p w:rsidR="00333791" w:rsidRPr="00333791" w:rsidRDefault="00333791" w:rsidP="00333791">
      <w:pPr>
        <w:rPr>
          <w:rFonts w:ascii="Times New Roman" w:hAnsi="Times New Roman" w:cs="Times New Roman"/>
          <w:sz w:val="24"/>
          <w:szCs w:val="24"/>
        </w:rPr>
      </w:pPr>
    </w:p>
    <w:p w:rsidR="00333791" w:rsidRPr="00333791" w:rsidRDefault="00333791" w:rsidP="00333791">
      <w:pPr>
        <w:rPr>
          <w:rFonts w:ascii="Times New Roman" w:hAnsi="Times New Roman" w:cs="Times New Roman"/>
          <w:sz w:val="24"/>
          <w:szCs w:val="24"/>
        </w:rPr>
      </w:pPr>
    </w:p>
    <w:p w:rsidR="00516973" w:rsidRPr="00A22B65" w:rsidRDefault="00516973" w:rsidP="00516973">
      <w:pPr>
        <w:spacing w:after="0"/>
        <w:ind w:left="7080" w:firstLine="8"/>
        <w:rPr>
          <w:rFonts w:ascii="Times New Roman" w:hAnsi="Times New Roman" w:cs="Times New Roman"/>
          <w:color w:val="000000" w:themeColor="text1"/>
          <w:sz w:val="24"/>
          <w:szCs w:val="24"/>
          <w:lang w:eastAsia="ko-KR"/>
        </w:rPr>
      </w:pPr>
      <w:r>
        <w:rPr>
          <w:rFonts w:ascii="Times New Roman" w:hAnsi="Times New Roman" w:cs="Times New Roman"/>
          <w:sz w:val="24"/>
          <w:szCs w:val="24"/>
        </w:rPr>
        <w:t xml:space="preserve">       </w:t>
      </w:r>
      <w:r w:rsidRPr="00A22B65">
        <w:rPr>
          <w:rFonts w:ascii="Times New Roman" w:hAnsi="Times New Roman" w:cs="Times New Roman"/>
          <w:color w:val="000000" w:themeColor="text1"/>
          <w:sz w:val="24"/>
          <w:szCs w:val="24"/>
          <w:lang w:eastAsia="ko-KR"/>
        </w:rPr>
        <w:t>Zeki KAYA</w:t>
      </w:r>
    </w:p>
    <w:p w:rsidR="00516973" w:rsidRPr="00A22B65" w:rsidRDefault="00516973" w:rsidP="00516973">
      <w:pPr>
        <w:spacing w:after="0"/>
        <w:ind w:left="7080" w:firstLine="8"/>
        <w:jc w:val="center"/>
        <w:rPr>
          <w:rFonts w:ascii="Times New Roman" w:hAnsi="Times New Roman" w:cs="Times New Roman"/>
          <w:color w:val="000000" w:themeColor="text1"/>
          <w:sz w:val="24"/>
          <w:szCs w:val="24"/>
          <w:lang w:eastAsia="ko-KR"/>
        </w:rPr>
      </w:pPr>
      <w:r w:rsidRPr="00A22B65">
        <w:rPr>
          <w:rFonts w:ascii="Times New Roman" w:hAnsi="Times New Roman" w:cs="Times New Roman"/>
          <w:color w:val="000000" w:themeColor="text1"/>
          <w:sz w:val="24"/>
          <w:szCs w:val="24"/>
          <w:lang w:eastAsia="ko-KR"/>
        </w:rPr>
        <w:t>Daire Başkanı</w:t>
      </w:r>
    </w:p>
    <w:p w:rsidR="00333791" w:rsidRPr="00333791" w:rsidRDefault="00333791" w:rsidP="00516973">
      <w:pPr>
        <w:tabs>
          <w:tab w:val="left" w:pos="7410"/>
        </w:tabs>
        <w:rPr>
          <w:rFonts w:ascii="Times New Roman" w:hAnsi="Times New Roman" w:cs="Times New Roman"/>
          <w:sz w:val="24"/>
          <w:szCs w:val="24"/>
        </w:rPr>
      </w:pPr>
    </w:p>
    <w:p w:rsidR="00333791" w:rsidRPr="00333791" w:rsidRDefault="00333791" w:rsidP="00333791">
      <w:pPr>
        <w:rPr>
          <w:rFonts w:ascii="Times New Roman" w:hAnsi="Times New Roman" w:cs="Times New Roman"/>
          <w:sz w:val="24"/>
          <w:szCs w:val="24"/>
        </w:rPr>
      </w:pPr>
    </w:p>
    <w:p w:rsidR="00333791" w:rsidRPr="00333791" w:rsidRDefault="00333791" w:rsidP="00333791">
      <w:pPr>
        <w:rPr>
          <w:rFonts w:ascii="Times New Roman" w:hAnsi="Times New Roman" w:cs="Times New Roman"/>
          <w:sz w:val="24"/>
          <w:szCs w:val="24"/>
        </w:rPr>
      </w:pPr>
    </w:p>
    <w:p w:rsidR="00333791" w:rsidRPr="00333791" w:rsidRDefault="00333791" w:rsidP="00333791">
      <w:pPr>
        <w:rPr>
          <w:rFonts w:ascii="Times New Roman" w:hAnsi="Times New Roman" w:cs="Times New Roman"/>
          <w:sz w:val="24"/>
          <w:szCs w:val="24"/>
        </w:rPr>
      </w:pPr>
    </w:p>
    <w:p w:rsidR="00D0080E" w:rsidRDefault="00D0080E" w:rsidP="00333791">
      <w:pPr>
        <w:tabs>
          <w:tab w:val="left" w:pos="1950"/>
        </w:tabs>
        <w:rPr>
          <w:rFonts w:ascii="Times New Roman" w:hAnsi="Times New Roman" w:cs="Times New Roman"/>
          <w:sz w:val="24"/>
          <w:szCs w:val="24"/>
        </w:rPr>
      </w:pPr>
    </w:p>
    <w:p w:rsidR="001A1422" w:rsidRDefault="00333791" w:rsidP="00333791">
      <w:pPr>
        <w:tabs>
          <w:tab w:val="left" w:pos="1950"/>
        </w:tabs>
        <w:rPr>
          <w:rFonts w:ascii="Times New Roman" w:hAnsi="Times New Roman" w:cs="Times New Roman"/>
          <w:sz w:val="24"/>
          <w:szCs w:val="24"/>
        </w:rPr>
      </w:pPr>
      <w:r>
        <w:rPr>
          <w:rFonts w:ascii="Times New Roman" w:hAnsi="Times New Roman" w:cs="Times New Roman"/>
          <w:sz w:val="24"/>
          <w:szCs w:val="24"/>
        </w:rPr>
        <w:tab/>
      </w:r>
    </w:p>
    <w:p w:rsidR="005C01A8" w:rsidRDefault="005C01A8" w:rsidP="00333791">
      <w:pPr>
        <w:tabs>
          <w:tab w:val="left" w:pos="1950"/>
        </w:tabs>
        <w:rPr>
          <w:rFonts w:ascii="Times New Roman" w:hAnsi="Times New Roman" w:cs="Times New Roman"/>
          <w:sz w:val="24"/>
          <w:szCs w:val="24"/>
        </w:rPr>
      </w:pPr>
    </w:p>
    <w:p w:rsidR="00333791" w:rsidRDefault="00333791" w:rsidP="00333791">
      <w:pPr>
        <w:tabs>
          <w:tab w:val="left" w:pos="1950"/>
        </w:tabs>
        <w:rPr>
          <w:rFonts w:ascii="Times New Roman" w:hAnsi="Times New Roman" w:cs="Times New Roman"/>
          <w:sz w:val="24"/>
          <w:szCs w:val="24"/>
        </w:rPr>
      </w:pPr>
      <w:r>
        <w:rPr>
          <w:rFonts w:ascii="Times New Roman" w:hAnsi="Times New Roman" w:cs="Times New Roman"/>
          <w:sz w:val="24"/>
          <w:szCs w:val="24"/>
        </w:rPr>
        <w:lastRenderedPageBreak/>
        <w:t>1.GENEL BİLGİLER</w:t>
      </w:r>
    </w:p>
    <w:p w:rsidR="00333791" w:rsidRDefault="00333791" w:rsidP="00333791">
      <w:pPr>
        <w:tabs>
          <w:tab w:val="left" w:pos="6945"/>
        </w:tabs>
        <w:rPr>
          <w:rFonts w:ascii="Times New Roman" w:hAnsi="Times New Roman" w:cs="Times New Roman"/>
          <w:sz w:val="24"/>
          <w:szCs w:val="24"/>
        </w:rPr>
      </w:pPr>
    </w:p>
    <w:p w:rsidR="00333791" w:rsidRPr="00333791" w:rsidRDefault="00333791" w:rsidP="00333791">
      <w:pPr>
        <w:tabs>
          <w:tab w:val="left" w:pos="6945"/>
        </w:tabs>
        <w:rPr>
          <w:rFonts w:ascii="Times New Roman" w:hAnsi="Times New Roman" w:cs="Times New Roman"/>
          <w:b/>
          <w:sz w:val="24"/>
          <w:szCs w:val="24"/>
        </w:rPr>
      </w:pPr>
      <w:r w:rsidRPr="00333791">
        <w:rPr>
          <w:rFonts w:ascii="Times New Roman" w:hAnsi="Times New Roman" w:cs="Times New Roman"/>
          <w:b/>
          <w:sz w:val="24"/>
          <w:szCs w:val="24"/>
        </w:rPr>
        <w:t>A.Misyon ve Vizyon</w:t>
      </w:r>
    </w:p>
    <w:p w:rsidR="00333791" w:rsidRPr="00333791" w:rsidRDefault="00333791" w:rsidP="00333791">
      <w:pPr>
        <w:tabs>
          <w:tab w:val="left" w:pos="6945"/>
        </w:tabs>
        <w:rPr>
          <w:rFonts w:ascii="Times New Roman" w:hAnsi="Times New Roman" w:cs="Times New Roman"/>
          <w:b/>
          <w:sz w:val="24"/>
          <w:szCs w:val="24"/>
        </w:rPr>
      </w:pPr>
      <w:r w:rsidRPr="00333791">
        <w:rPr>
          <w:rFonts w:ascii="Times New Roman" w:hAnsi="Times New Roman" w:cs="Times New Roman"/>
          <w:b/>
          <w:sz w:val="24"/>
          <w:szCs w:val="24"/>
        </w:rPr>
        <w:t>Misyon</w:t>
      </w:r>
    </w:p>
    <w:p w:rsidR="00333791" w:rsidRPr="00A22B65" w:rsidRDefault="00333791" w:rsidP="00333791">
      <w:pPr>
        <w:spacing w:after="0" w:line="240" w:lineRule="auto"/>
        <w:jc w:val="both"/>
        <w:rPr>
          <w:rFonts w:ascii="Times New Roman" w:eastAsia="Times New Roman" w:hAnsi="Times New Roman" w:cs="Times New Roman"/>
          <w:color w:val="000000" w:themeColor="text1"/>
          <w:sz w:val="24"/>
          <w:szCs w:val="24"/>
          <w:lang w:eastAsia="tr-TR"/>
        </w:rPr>
      </w:pPr>
      <w:proofErr w:type="gramStart"/>
      <w:r w:rsidRPr="00A22B65">
        <w:rPr>
          <w:rFonts w:ascii="Times New Roman" w:eastAsia="Times New Roman" w:hAnsi="Times New Roman" w:cs="Times New Roman"/>
          <w:color w:val="000000" w:themeColor="text1"/>
          <w:sz w:val="24"/>
          <w:szCs w:val="24"/>
          <w:lang w:eastAsia="tr-TR"/>
        </w:rPr>
        <w:t xml:space="preserve">2547 sayılı Yükseköğretim Kanununun 46 ve 47 </w:t>
      </w:r>
      <w:proofErr w:type="spellStart"/>
      <w:r w:rsidRPr="00A22B65">
        <w:rPr>
          <w:rFonts w:ascii="Times New Roman" w:eastAsia="Times New Roman" w:hAnsi="Times New Roman" w:cs="Times New Roman"/>
          <w:color w:val="000000" w:themeColor="text1"/>
          <w:sz w:val="24"/>
          <w:szCs w:val="24"/>
          <w:lang w:eastAsia="tr-TR"/>
        </w:rPr>
        <w:t>nci</w:t>
      </w:r>
      <w:proofErr w:type="spellEnd"/>
      <w:r w:rsidRPr="00A22B65">
        <w:rPr>
          <w:rFonts w:ascii="Times New Roman" w:eastAsia="Times New Roman" w:hAnsi="Times New Roman" w:cs="Times New Roman"/>
          <w:color w:val="000000" w:themeColor="text1"/>
          <w:sz w:val="24"/>
          <w:szCs w:val="24"/>
          <w:lang w:eastAsia="tr-TR"/>
        </w:rPr>
        <w:t xml:space="preserve"> maddeleri uyarınca öğrencileri</w:t>
      </w:r>
      <w:r>
        <w:rPr>
          <w:rFonts w:ascii="Times New Roman" w:eastAsia="Times New Roman" w:hAnsi="Times New Roman" w:cs="Times New Roman"/>
          <w:color w:val="000000" w:themeColor="text1"/>
          <w:sz w:val="24"/>
          <w:szCs w:val="24"/>
          <w:lang w:eastAsia="tr-TR"/>
        </w:rPr>
        <w:t>mizin beden ve ruh sağlıklarını korumak</w:t>
      </w:r>
      <w:r w:rsidRPr="00A22B65">
        <w:rPr>
          <w:rFonts w:ascii="Times New Roman" w:eastAsia="Times New Roman" w:hAnsi="Times New Roman" w:cs="Times New Roman"/>
          <w:color w:val="000000" w:themeColor="text1"/>
          <w:sz w:val="24"/>
          <w:szCs w:val="24"/>
          <w:lang w:eastAsia="tr-TR"/>
        </w:rPr>
        <w:t xml:space="preserve">, barınma, beslenme, çalışma, dinlenme ve boş zamanlarını değerlendirme gibi sosyal ihtiyaçlarını karşılamak ve bu amaçla bütçe imkânları nispetinde okuma salonları, yataklı sağlık merkezleri, </w:t>
      </w:r>
      <w:proofErr w:type="spellStart"/>
      <w:r w:rsidRPr="00A22B65">
        <w:rPr>
          <w:rFonts w:ascii="Times New Roman" w:eastAsia="Times New Roman" w:hAnsi="Times New Roman" w:cs="Times New Roman"/>
          <w:color w:val="000000" w:themeColor="text1"/>
          <w:sz w:val="24"/>
          <w:szCs w:val="24"/>
          <w:lang w:eastAsia="tr-TR"/>
        </w:rPr>
        <w:t>mediko</w:t>
      </w:r>
      <w:proofErr w:type="spellEnd"/>
      <w:r w:rsidRPr="00A22B65">
        <w:rPr>
          <w:rFonts w:ascii="Times New Roman" w:eastAsia="Times New Roman" w:hAnsi="Times New Roman" w:cs="Times New Roman"/>
          <w:color w:val="000000" w:themeColor="text1"/>
          <w:sz w:val="24"/>
          <w:szCs w:val="24"/>
          <w:lang w:eastAsia="tr-TR"/>
        </w:rPr>
        <w:t xml:space="preserve">-sosyal merkezleri, öğrenci kantin ve lokantaları açmak, toplantı, sinema ve tiyatro salonları, spor salon ve sahaları, kamp yerleri sağlamakla ve bunlardan öğrencilerin en iyi şekilde yararlanmaları için gerekli önlemleri almakla görevli olarak üniversitelerde teşkilatlandırılan ve "Yükseköğretim Kurumları, </w:t>
      </w:r>
      <w:proofErr w:type="spellStart"/>
      <w:r w:rsidRPr="00A22B65">
        <w:rPr>
          <w:rFonts w:ascii="Times New Roman" w:eastAsia="Times New Roman" w:hAnsi="Times New Roman" w:cs="Times New Roman"/>
          <w:color w:val="000000" w:themeColor="text1"/>
          <w:sz w:val="24"/>
          <w:szCs w:val="24"/>
          <w:lang w:eastAsia="tr-TR"/>
        </w:rPr>
        <w:t>Mediko</w:t>
      </w:r>
      <w:proofErr w:type="spellEnd"/>
      <w:r w:rsidRPr="00A22B65">
        <w:rPr>
          <w:rFonts w:ascii="Times New Roman" w:eastAsia="Times New Roman" w:hAnsi="Times New Roman" w:cs="Times New Roman"/>
          <w:color w:val="000000" w:themeColor="text1"/>
          <w:sz w:val="24"/>
          <w:szCs w:val="24"/>
          <w:lang w:eastAsia="tr-TR"/>
        </w:rPr>
        <w:t xml:space="preserve">-Sosyal Sağlık Kültür ve Spor İşleri Dairesi Uygulama Yönetmeliği" hükümleri uyarınca faaliyetlerini sürdüren Daire Başkanlığımız, Üniversitemiz adına bu faaliyetleri yürütmektedir. </w:t>
      </w:r>
      <w:proofErr w:type="gramEnd"/>
      <w:r w:rsidRPr="00A22B65">
        <w:rPr>
          <w:rFonts w:ascii="Times New Roman" w:eastAsia="Times New Roman" w:hAnsi="Times New Roman" w:cs="Times New Roman"/>
          <w:color w:val="000000" w:themeColor="text1"/>
          <w:sz w:val="24"/>
          <w:szCs w:val="24"/>
          <w:lang w:eastAsia="tr-TR"/>
        </w:rPr>
        <w:t xml:space="preserve">Ayrıca 124 sayılı Yükseköğretim Üst Kuruluşları İle Yükseköğretim Kurumlarının İdari Teşkilatı Hakkında Kanun Hükmünde Kararnamenin 32 </w:t>
      </w:r>
      <w:proofErr w:type="spellStart"/>
      <w:r w:rsidRPr="00A22B65">
        <w:rPr>
          <w:rFonts w:ascii="Times New Roman" w:eastAsia="Times New Roman" w:hAnsi="Times New Roman" w:cs="Times New Roman"/>
          <w:color w:val="000000" w:themeColor="text1"/>
          <w:sz w:val="24"/>
          <w:szCs w:val="24"/>
          <w:lang w:eastAsia="tr-TR"/>
        </w:rPr>
        <w:t>nc</w:t>
      </w:r>
      <w:r>
        <w:rPr>
          <w:rFonts w:ascii="Times New Roman" w:eastAsia="Times New Roman" w:hAnsi="Times New Roman" w:cs="Times New Roman"/>
          <w:color w:val="000000" w:themeColor="text1"/>
          <w:sz w:val="24"/>
          <w:szCs w:val="24"/>
          <w:lang w:eastAsia="tr-TR"/>
        </w:rPr>
        <w:t>i</w:t>
      </w:r>
      <w:proofErr w:type="spellEnd"/>
      <w:r>
        <w:rPr>
          <w:rFonts w:ascii="Times New Roman" w:eastAsia="Times New Roman" w:hAnsi="Times New Roman" w:cs="Times New Roman"/>
          <w:color w:val="000000" w:themeColor="text1"/>
          <w:sz w:val="24"/>
          <w:szCs w:val="24"/>
          <w:lang w:eastAsia="tr-TR"/>
        </w:rPr>
        <w:t xml:space="preserve"> maddesi ile 2547 sayılı Kanun</w:t>
      </w:r>
      <w:r w:rsidRPr="00A22B65">
        <w:rPr>
          <w:rFonts w:ascii="Times New Roman" w:eastAsia="Times New Roman" w:hAnsi="Times New Roman" w:cs="Times New Roman"/>
          <w:color w:val="000000" w:themeColor="text1"/>
          <w:sz w:val="24"/>
          <w:szCs w:val="24"/>
          <w:lang w:eastAsia="tr-TR"/>
        </w:rPr>
        <w:t xml:space="preserve">da öğrenciler için verilmesi gereken bütün bu hizmetlerin kurum personelini </w:t>
      </w:r>
      <w:r>
        <w:rPr>
          <w:rFonts w:ascii="Times New Roman" w:eastAsia="Times New Roman" w:hAnsi="Times New Roman" w:cs="Times New Roman"/>
          <w:color w:val="000000" w:themeColor="text1"/>
          <w:sz w:val="24"/>
          <w:szCs w:val="24"/>
          <w:lang w:eastAsia="tr-TR"/>
        </w:rPr>
        <w:t xml:space="preserve">ve yakınlarını </w:t>
      </w:r>
      <w:r w:rsidRPr="00A22B65">
        <w:rPr>
          <w:rFonts w:ascii="Times New Roman" w:eastAsia="Times New Roman" w:hAnsi="Times New Roman" w:cs="Times New Roman"/>
          <w:color w:val="000000" w:themeColor="text1"/>
          <w:sz w:val="24"/>
          <w:szCs w:val="24"/>
          <w:lang w:eastAsia="tr-TR"/>
        </w:rPr>
        <w:t>d</w:t>
      </w:r>
      <w:r>
        <w:rPr>
          <w:rFonts w:ascii="Times New Roman" w:eastAsia="Times New Roman" w:hAnsi="Times New Roman" w:cs="Times New Roman"/>
          <w:color w:val="000000" w:themeColor="text1"/>
          <w:sz w:val="24"/>
          <w:szCs w:val="24"/>
          <w:lang w:eastAsia="tr-TR"/>
        </w:rPr>
        <w:t>a</w:t>
      </w:r>
      <w:r w:rsidRPr="00A22B65">
        <w:rPr>
          <w:rFonts w:ascii="Times New Roman" w:eastAsia="Times New Roman" w:hAnsi="Times New Roman" w:cs="Times New Roman"/>
          <w:color w:val="000000" w:themeColor="text1"/>
          <w:sz w:val="24"/>
          <w:szCs w:val="24"/>
          <w:lang w:eastAsia="tr-TR"/>
        </w:rPr>
        <w:t xml:space="preserve"> kapsayacak şekilde yürütülmesi görevi Daire Başkanlığımıza verilmiştir. Bu nedenle Ünivers</w:t>
      </w:r>
      <w:r>
        <w:rPr>
          <w:rFonts w:ascii="Times New Roman" w:eastAsia="Times New Roman" w:hAnsi="Times New Roman" w:cs="Times New Roman"/>
          <w:color w:val="000000" w:themeColor="text1"/>
          <w:sz w:val="24"/>
          <w:szCs w:val="24"/>
          <w:lang w:eastAsia="tr-TR"/>
        </w:rPr>
        <w:t>itemiz bünyesindeki öğrenci ve personel</w:t>
      </w:r>
      <w:r w:rsidRPr="00A22B65">
        <w:rPr>
          <w:rFonts w:ascii="Times New Roman" w:eastAsia="Times New Roman" w:hAnsi="Times New Roman" w:cs="Times New Roman"/>
          <w:color w:val="000000" w:themeColor="text1"/>
          <w:sz w:val="24"/>
          <w:szCs w:val="24"/>
          <w:lang w:eastAsia="tr-TR"/>
        </w:rPr>
        <w:t>e yönelik her türlü sosyal hizmet faaliyetleri Daire Başkanlığımız tarafından yürütülmektedir.</w:t>
      </w:r>
    </w:p>
    <w:p w:rsidR="00333791" w:rsidRPr="00A22B65" w:rsidRDefault="00333791" w:rsidP="00333791">
      <w:pPr>
        <w:spacing w:after="0" w:line="240" w:lineRule="auto"/>
        <w:jc w:val="both"/>
        <w:rPr>
          <w:rFonts w:ascii="Times New Roman" w:eastAsia="Times New Roman" w:hAnsi="Times New Roman" w:cs="Times New Roman"/>
          <w:color w:val="000000" w:themeColor="text1"/>
          <w:sz w:val="24"/>
          <w:szCs w:val="24"/>
          <w:lang w:eastAsia="tr-TR"/>
        </w:rPr>
      </w:pPr>
    </w:p>
    <w:p w:rsidR="00333791" w:rsidRPr="00A22B65" w:rsidRDefault="00333791" w:rsidP="0033379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tr-TR"/>
        </w:rPr>
      </w:pPr>
      <w:r w:rsidRPr="00A22B65">
        <w:rPr>
          <w:rFonts w:ascii="Times New Roman" w:eastAsia="Times New Roman" w:hAnsi="Times New Roman" w:cs="Times New Roman"/>
          <w:color w:val="000000" w:themeColor="text1"/>
          <w:sz w:val="24"/>
          <w:szCs w:val="24"/>
          <w:lang w:eastAsia="tr-TR"/>
        </w:rPr>
        <w:t xml:space="preserve">Mevzuatla belirlenen bu görevler doğrultusunda Üniversitemizin Stratejik Planında belirlenen </w:t>
      </w:r>
      <w:r w:rsidRPr="00727547">
        <w:rPr>
          <w:rFonts w:ascii="Times New Roman" w:eastAsia="Times New Roman" w:hAnsi="Times New Roman" w:cs="Times New Roman"/>
          <w:b/>
          <w:bCs/>
          <w:i/>
          <w:color w:val="000000" w:themeColor="text1"/>
          <w:sz w:val="24"/>
          <w:szCs w:val="24"/>
          <w:lang w:eastAsia="tr-TR"/>
        </w:rPr>
        <w:t>“</w:t>
      </w:r>
      <w:r w:rsidRPr="00727547">
        <w:rPr>
          <w:rFonts w:ascii="Times New Roman" w:eastAsia="Times New Roman" w:hAnsi="Times New Roman" w:cs="Times New Roman"/>
          <w:b/>
          <w:bCs/>
          <w:i/>
          <w:color w:val="000000" w:themeColor="text1"/>
          <w:sz w:val="24"/>
          <w:szCs w:val="24"/>
        </w:rPr>
        <w:t>İlimizin, bölgemizin ve ülkemizin sosyal, kültürel ve ekonomik gelişmesine destek olmak; girişimci, üretken, sorgulayıcı, rekabetçi, ulusal ve uluslararası mesleki yeterliliğe sahip gençler yetiştirmek, bilimsel veri, bilgi ve teknoloji üretmek, yaymak, ulusal ve uluslararası paydaşlarla işbirliği yaparak bölgesel, ulusal ve evrensel gelişmeye katkı sağlamaktır.”</w:t>
      </w:r>
      <w:r w:rsidRPr="00A22B65">
        <w:rPr>
          <w:rFonts w:ascii="Times New Roman" w:eastAsia="Times New Roman" w:hAnsi="Times New Roman" w:cs="Times New Roman"/>
          <w:b/>
          <w:bCs/>
          <w:color w:val="000000" w:themeColor="text1"/>
          <w:sz w:val="24"/>
          <w:szCs w:val="24"/>
        </w:rPr>
        <w:t xml:space="preserve"> </w:t>
      </w:r>
      <w:proofErr w:type="gramStart"/>
      <w:r w:rsidRPr="00A22B65">
        <w:rPr>
          <w:rFonts w:ascii="Times New Roman" w:eastAsia="Times New Roman" w:hAnsi="Times New Roman" w:cs="Times New Roman"/>
          <w:color w:val="000000" w:themeColor="text1"/>
          <w:sz w:val="24"/>
          <w:szCs w:val="24"/>
        </w:rPr>
        <w:t>misyon</w:t>
      </w:r>
      <w:r>
        <w:rPr>
          <w:rFonts w:ascii="Times New Roman" w:eastAsia="Times New Roman" w:hAnsi="Times New Roman" w:cs="Times New Roman"/>
          <w:color w:val="000000" w:themeColor="text1"/>
          <w:sz w:val="24"/>
          <w:szCs w:val="24"/>
        </w:rPr>
        <w:t>u</w:t>
      </w:r>
      <w:proofErr w:type="gramEnd"/>
      <w:r w:rsidRPr="00A22B65">
        <w:rPr>
          <w:rFonts w:ascii="Times New Roman" w:eastAsia="Times New Roman" w:hAnsi="Times New Roman" w:cs="Times New Roman"/>
          <w:color w:val="000000" w:themeColor="text1"/>
          <w:sz w:val="24"/>
          <w:szCs w:val="24"/>
        </w:rPr>
        <w:t xml:space="preserve"> çerçevesinde hedeflenen niteliklere en kısa sürede ulaşabilmek üzere </w:t>
      </w:r>
      <w:r w:rsidRPr="00A22B65">
        <w:rPr>
          <w:rFonts w:ascii="Times New Roman" w:eastAsia="Times New Roman" w:hAnsi="Times New Roman" w:cs="Times New Roman"/>
          <w:color w:val="000000" w:themeColor="text1"/>
          <w:sz w:val="24"/>
          <w:szCs w:val="24"/>
          <w:lang w:eastAsia="tr-TR"/>
        </w:rPr>
        <w:t xml:space="preserve">teşkilat yapımızı oluşturmak; çalışanlarımızı motive ederek hizmet standartlarımızı yükseltmek; zaman içerisinde sürekli kendisini yenileyebilen, teknolojik gelişmelere ve çağın gereklerine ayak uydurabilen, hizmet verdiği kesimin gereksinimlerini ve beklentilerini en iyi şekilde karşılayabilen, çözüm odaklı, hiç bir statü ve ayrım gözetmeden herkese eşit, adil biçimde yaklaşım sergileyen ve hizmet alan tüm kesimlerin çalışanlarımıza teşekkür ettiği yaratıcı, yenilikçi, özgür ve çağdaş bir sistem kurmaktır. </w:t>
      </w:r>
    </w:p>
    <w:p w:rsidR="00333791" w:rsidRPr="00A22B65" w:rsidRDefault="00333791" w:rsidP="00333791">
      <w:pPr>
        <w:tabs>
          <w:tab w:val="left" w:pos="5620"/>
        </w:tabs>
        <w:spacing w:after="0" w:line="240" w:lineRule="auto"/>
        <w:jc w:val="both"/>
        <w:rPr>
          <w:rFonts w:ascii="Times New Roman" w:eastAsia="Times New Roman" w:hAnsi="Times New Roman" w:cs="Times New Roman"/>
          <w:b/>
          <w:bCs/>
          <w:color w:val="000000" w:themeColor="text1"/>
          <w:sz w:val="24"/>
          <w:szCs w:val="24"/>
          <w:lang w:eastAsia="tr-TR"/>
        </w:rPr>
      </w:pPr>
    </w:p>
    <w:p w:rsidR="00333791" w:rsidRPr="00A22B65" w:rsidRDefault="00333791" w:rsidP="00333791">
      <w:pPr>
        <w:tabs>
          <w:tab w:val="left" w:pos="5620"/>
        </w:tabs>
        <w:spacing w:after="0" w:line="240" w:lineRule="auto"/>
        <w:jc w:val="both"/>
        <w:rPr>
          <w:rFonts w:ascii="Times New Roman" w:eastAsia="Times New Roman" w:hAnsi="Times New Roman" w:cs="Times New Roman"/>
          <w:b/>
          <w:bCs/>
          <w:color w:val="000000" w:themeColor="text1"/>
          <w:sz w:val="24"/>
          <w:szCs w:val="24"/>
          <w:lang w:eastAsia="tr-TR"/>
        </w:rPr>
      </w:pPr>
      <w:r w:rsidRPr="00A22B65">
        <w:rPr>
          <w:rFonts w:ascii="Times New Roman" w:eastAsia="Times New Roman" w:hAnsi="Times New Roman" w:cs="Times New Roman"/>
          <w:b/>
          <w:bCs/>
          <w:color w:val="000000" w:themeColor="text1"/>
          <w:sz w:val="24"/>
          <w:szCs w:val="24"/>
          <w:lang w:eastAsia="tr-TR"/>
        </w:rPr>
        <w:t>Vizyon</w:t>
      </w:r>
    </w:p>
    <w:p w:rsidR="00333791" w:rsidRPr="00A22B65" w:rsidRDefault="00333791" w:rsidP="00333791">
      <w:pPr>
        <w:tabs>
          <w:tab w:val="left" w:pos="5620"/>
        </w:tabs>
        <w:spacing w:after="0" w:line="240" w:lineRule="auto"/>
        <w:jc w:val="both"/>
        <w:rPr>
          <w:rFonts w:ascii="Times New Roman" w:eastAsia="Times New Roman" w:hAnsi="Times New Roman" w:cs="Times New Roman"/>
          <w:b/>
          <w:bCs/>
          <w:color w:val="000000" w:themeColor="text1"/>
          <w:sz w:val="24"/>
          <w:szCs w:val="24"/>
          <w:lang w:eastAsia="tr-TR"/>
        </w:rPr>
      </w:pPr>
    </w:p>
    <w:p w:rsidR="00333791" w:rsidRPr="00A22B65" w:rsidRDefault="00333791" w:rsidP="0033379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 xml:space="preserve">Kalkınma planları ve programlarda yer alan politika ve hedefler doğrultusunda Üniversitemizin stratejik planındaki orta ve uzun vadeli amaçları, temel ilke ve politikaları, hedef ve öncelikleri, performans ölçütleri ile bunlara ulaşmak için izlenecek yöntemler göz önünde bulundurularak oluşturulan </w:t>
      </w:r>
      <w:proofErr w:type="gramStart"/>
      <w:r w:rsidRPr="00727547">
        <w:rPr>
          <w:rFonts w:ascii="Times New Roman" w:eastAsia="Times New Roman" w:hAnsi="Times New Roman" w:cs="Times New Roman"/>
          <w:i/>
          <w:color w:val="000000" w:themeColor="text1"/>
          <w:sz w:val="24"/>
          <w:szCs w:val="24"/>
        </w:rPr>
        <w:t>[</w:t>
      </w:r>
      <w:proofErr w:type="gramEnd"/>
      <w:r w:rsidRPr="00727547">
        <w:rPr>
          <w:rFonts w:ascii="Times New Roman" w:eastAsia="Times New Roman" w:hAnsi="Times New Roman" w:cs="Times New Roman"/>
          <w:b/>
          <w:bCs/>
          <w:i/>
          <w:color w:val="000000" w:themeColor="text1"/>
          <w:sz w:val="24"/>
          <w:szCs w:val="24"/>
        </w:rPr>
        <w:t xml:space="preserve">“Doğu Karadeniz Bölgesi’nin ilk üç yükseköğretim merkezinden biri olmak.” </w:t>
      </w:r>
      <w:r w:rsidRPr="00727547">
        <w:rPr>
          <w:rFonts w:ascii="Times New Roman" w:eastAsia="Times New Roman" w:hAnsi="Times New Roman" w:cs="Times New Roman"/>
          <w:i/>
          <w:color w:val="000000" w:themeColor="text1"/>
          <w:sz w:val="24"/>
          <w:szCs w:val="24"/>
        </w:rPr>
        <w:t xml:space="preserve">Bilimsel ve mesleki yeterliliğe sahip ulusal/uluslararası kuruluşlarca akredite edilmiş yükseköğretim sistemiyle yetkin işgücü yetiştiren, bilimsel bilgi üretimiyle bilimsel endekslere ve teknoloji üretimine katkı sağlayan, Türkiye’ </w:t>
      </w:r>
      <w:proofErr w:type="spellStart"/>
      <w:r w:rsidRPr="00727547">
        <w:rPr>
          <w:rFonts w:ascii="Times New Roman" w:eastAsia="Times New Roman" w:hAnsi="Times New Roman" w:cs="Times New Roman"/>
          <w:i/>
          <w:color w:val="000000" w:themeColor="text1"/>
          <w:sz w:val="24"/>
          <w:szCs w:val="24"/>
        </w:rPr>
        <w:t>nin</w:t>
      </w:r>
      <w:proofErr w:type="spellEnd"/>
      <w:r w:rsidRPr="00727547">
        <w:rPr>
          <w:rFonts w:ascii="Times New Roman" w:eastAsia="Times New Roman" w:hAnsi="Times New Roman" w:cs="Times New Roman"/>
          <w:i/>
          <w:color w:val="000000" w:themeColor="text1"/>
          <w:sz w:val="24"/>
          <w:szCs w:val="24"/>
        </w:rPr>
        <w:t xml:space="preserve"> </w:t>
      </w:r>
      <w:proofErr w:type="spellStart"/>
      <w:r w:rsidRPr="00727547">
        <w:rPr>
          <w:rFonts w:ascii="Times New Roman" w:eastAsia="Times New Roman" w:hAnsi="Times New Roman" w:cs="Times New Roman"/>
          <w:i/>
          <w:color w:val="000000" w:themeColor="text1"/>
          <w:sz w:val="24"/>
          <w:szCs w:val="24"/>
        </w:rPr>
        <w:t>sosyo</w:t>
      </w:r>
      <w:proofErr w:type="spellEnd"/>
      <w:r w:rsidRPr="00727547">
        <w:rPr>
          <w:rFonts w:ascii="Times New Roman" w:eastAsia="Times New Roman" w:hAnsi="Times New Roman" w:cs="Times New Roman"/>
          <w:i/>
          <w:color w:val="000000" w:themeColor="text1"/>
          <w:sz w:val="24"/>
          <w:szCs w:val="24"/>
        </w:rPr>
        <w:t>-ekonomik gelişmesine ve kalkınmasına destek olan bir yükseköğretim merkezi olmak.</w:t>
      </w:r>
      <w:proofErr w:type="gramStart"/>
      <w:r w:rsidRPr="00727547">
        <w:rPr>
          <w:rFonts w:ascii="Times New Roman" w:eastAsia="Times New Roman" w:hAnsi="Times New Roman" w:cs="Times New Roman"/>
          <w:i/>
          <w:color w:val="000000" w:themeColor="text1"/>
          <w:sz w:val="24"/>
          <w:szCs w:val="24"/>
        </w:rPr>
        <w:t>]</w:t>
      </w:r>
      <w:proofErr w:type="gramEnd"/>
      <w:r w:rsidRPr="00A22B6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v</w:t>
      </w:r>
      <w:r w:rsidRPr="00A22B65">
        <w:rPr>
          <w:rFonts w:ascii="Times New Roman" w:eastAsia="Times New Roman" w:hAnsi="Times New Roman" w:cs="Times New Roman"/>
          <w:color w:val="000000" w:themeColor="text1"/>
          <w:sz w:val="24"/>
          <w:szCs w:val="24"/>
        </w:rPr>
        <w:t xml:space="preserve">izyonuna paralel olarak, mevzuatla birimimiz tarafından yapılması öngörülen hizmetlerin ekonomik ve verimli bir şekilde yürütülmesi ve bu amaca yönelik olarak hizmet verdiğimiz bütün alanlarda; öğrencilere ve çalışanlara yönelik kaynaklarını verimli bir şekilde </w:t>
      </w:r>
      <w:r w:rsidRPr="00A22B65">
        <w:rPr>
          <w:rFonts w:ascii="Times New Roman" w:eastAsia="Times New Roman" w:hAnsi="Times New Roman" w:cs="Times New Roman"/>
          <w:color w:val="000000" w:themeColor="text1"/>
          <w:sz w:val="24"/>
          <w:szCs w:val="24"/>
        </w:rPr>
        <w:lastRenderedPageBreak/>
        <w:t>kullanabilen, bilgi ve teknoloji ile donatılmış, amaç ve hedefleri doğrultusunda tüm zorlukları aşabilen</w:t>
      </w:r>
      <w:r>
        <w:rPr>
          <w:rFonts w:ascii="Times New Roman" w:eastAsia="Times New Roman" w:hAnsi="Times New Roman" w:cs="Times New Roman"/>
          <w:color w:val="000000" w:themeColor="text1"/>
          <w:sz w:val="24"/>
          <w:szCs w:val="24"/>
        </w:rPr>
        <w:t>,</w:t>
      </w:r>
      <w:r w:rsidRPr="00A22B65">
        <w:rPr>
          <w:rFonts w:ascii="Times New Roman" w:eastAsia="Times New Roman" w:hAnsi="Times New Roman" w:cs="Times New Roman"/>
          <w:color w:val="000000" w:themeColor="text1"/>
          <w:sz w:val="24"/>
          <w:szCs w:val="24"/>
        </w:rPr>
        <w:t xml:space="preserve"> insana hizmet odaklı bir birim olabilmektir. </w:t>
      </w:r>
    </w:p>
    <w:p w:rsidR="00333791" w:rsidRDefault="00333791" w:rsidP="00333791">
      <w:pPr>
        <w:spacing w:after="0" w:line="240" w:lineRule="auto"/>
        <w:jc w:val="both"/>
        <w:rPr>
          <w:rFonts w:ascii="Times New Roman" w:eastAsia="Times New Roman" w:hAnsi="Times New Roman" w:cs="Times New Roman"/>
          <w:color w:val="000000" w:themeColor="text1"/>
          <w:sz w:val="24"/>
          <w:szCs w:val="24"/>
          <w:lang w:eastAsia="tr-TR"/>
        </w:rPr>
      </w:pPr>
    </w:p>
    <w:p w:rsidR="00333791" w:rsidRPr="00A22B65" w:rsidRDefault="00333791" w:rsidP="00333791">
      <w:pPr>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lang w:eastAsia="tr-TR"/>
        </w:rPr>
        <w:t xml:space="preserve">Belirlenen amaç ve hedeflerimiz doğrultusunda hizmet verdiğimiz kesimin bütünü için; çağdaş yöntemler kullanılarak yeterli ve kaliteli bir şekilde; beslenme, barınma, sağlık, kültür, spor ile rehberlik ve psikolojik danışmanlık hizmetlerini en iyi şekilde sunmaktır. </w:t>
      </w:r>
    </w:p>
    <w:p w:rsidR="00333791" w:rsidRDefault="00333791" w:rsidP="00333791">
      <w:pPr>
        <w:tabs>
          <w:tab w:val="left" w:pos="6945"/>
        </w:tabs>
        <w:rPr>
          <w:rFonts w:ascii="Times New Roman" w:hAnsi="Times New Roman" w:cs="Times New Roman"/>
          <w:sz w:val="24"/>
          <w:szCs w:val="24"/>
        </w:rPr>
      </w:pPr>
    </w:p>
    <w:p w:rsidR="00B71F25" w:rsidRPr="00A22B65" w:rsidRDefault="00B71F25" w:rsidP="00B71F25">
      <w:pPr>
        <w:keepNext/>
        <w:spacing w:after="0" w:line="240" w:lineRule="auto"/>
        <w:ind w:firstLine="708"/>
        <w:outlineLvl w:val="1"/>
        <w:rPr>
          <w:rFonts w:ascii="Times New Roman" w:eastAsia="Times New Roman" w:hAnsi="Times New Roman" w:cs="Times New Roman"/>
          <w:b/>
          <w:bCs/>
          <w:color w:val="000000" w:themeColor="text1"/>
          <w:sz w:val="24"/>
          <w:szCs w:val="24"/>
          <w:lang w:eastAsia="ko-KR"/>
        </w:rPr>
      </w:pPr>
      <w:r w:rsidRPr="00A22B65">
        <w:rPr>
          <w:rFonts w:ascii="Times New Roman" w:eastAsia="Times New Roman" w:hAnsi="Times New Roman" w:cs="Times New Roman"/>
          <w:b/>
          <w:bCs/>
          <w:color w:val="000000" w:themeColor="text1"/>
          <w:sz w:val="24"/>
          <w:szCs w:val="24"/>
          <w:lang w:eastAsia="ko-KR"/>
        </w:rPr>
        <w:t>B. Yetki, Görev ve Sorumluluklar</w:t>
      </w:r>
    </w:p>
    <w:p w:rsidR="00B71F25" w:rsidRPr="00A22B65" w:rsidRDefault="00B71F25" w:rsidP="00B71F25">
      <w:pPr>
        <w:spacing w:after="0" w:line="240" w:lineRule="auto"/>
        <w:rPr>
          <w:rFonts w:ascii="Times New Roman" w:eastAsia="Times New Roman" w:hAnsi="Times New Roman" w:cs="Times New Roman"/>
          <w:sz w:val="24"/>
          <w:szCs w:val="24"/>
          <w:lang w:eastAsia="ko-KR"/>
        </w:rPr>
      </w:pPr>
    </w:p>
    <w:p w:rsidR="00B71F25" w:rsidRPr="00A22B65" w:rsidRDefault="00B71F25" w:rsidP="00B71F25">
      <w:pPr>
        <w:spacing w:after="0" w:line="240" w:lineRule="auto"/>
        <w:jc w:val="both"/>
        <w:rPr>
          <w:rFonts w:ascii="Times New Roman" w:eastAsia="Times New Roman" w:hAnsi="Times New Roman" w:cs="Times New Roman"/>
          <w:color w:val="000000" w:themeColor="text1"/>
          <w:sz w:val="24"/>
          <w:szCs w:val="24"/>
        </w:rPr>
      </w:pPr>
      <w:proofErr w:type="gramStart"/>
      <w:r w:rsidRPr="00A22B65">
        <w:rPr>
          <w:rFonts w:ascii="Times New Roman" w:eastAsia="Times New Roman" w:hAnsi="Times New Roman" w:cs="Times New Roman"/>
          <w:color w:val="000000" w:themeColor="text1"/>
          <w:sz w:val="24"/>
          <w:szCs w:val="24"/>
        </w:rPr>
        <w:t xml:space="preserve">2547 sayılı Yükseköğretim Kanununun 46 ve 47 </w:t>
      </w:r>
      <w:proofErr w:type="spellStart"/>
      <w:r w:rsidRPr="00A22B65">
        <w:rPr>
          <w:rFonts w:ascii="Times New Roman" w:eastAsia="Times New Roman" w:hAnsi="Times New Roman" w:cs="Times New Roman"/>
          <w:color w:val="000000" w:themeColor="text1"/>
          <w:sz w:val="24"/>
          <w:szCs w:val="24"/>
        </w:rPr>
        <w:t>nci</w:t>
      </w:r>
      <w:proofErr w:type="spellEnd"/>
      <w:r w:rsidRPr="00A22B65">
        <w:rPr>
          <w:rFonts w:ascii="Times New Roman" w:eastAsia="Times New Roman" w:hAnsi="Times New Roman" w:cs="Times New Roman"/>
          <w:color w:val="000000" w:themeColor="text1"/>
          <w:sz w:val="24"/>
          <w:szCs w:val="24"/>
        </w:rPr>
        <w:t xml:space="preserve"> maddeleri ile 124 sayılı Yükseköğretim Üst Kuruluşları İle Yükseköğretim Kurumlarının İdari Teşkilatı Hakkında Kanun Hükmünde Kararnamenin 32 </w:t>
      </w:r>
      <w:proofErr w:type="spellStart"/>
      <w:r w:rsidRPr="00A22B65">
        <w:rPr>
          <w:rFonts w:ascii="Times New Roman" w:eastAsia="Times New Roman" w:hAnsi="Times New Roman" w:cs="Times New Roman"/>
          <w:color w:val="000000" w:themeColor="text1"/>
          <w:sz w:val="24"/>
          <w:szCs w:val="24"/>
        </w:rPr>
        <w:t>nci</w:t>
      </w:r>
      <w:proofErr w:type="spellEnd"/>
      <w:r w:rsidRPr="00A22B65">
        <w:rPr>
          <w:rFonts w:ascii="Times New Roman" w:eastAsia="Times New Roman" w:hAnsi="Times New Roman" w:cs="Times New Roman"/>
          <w:color w:val="000000" w:themeColor="text1"/>
          <w:sz w:val="24"/>
          <w:szCs w:val="24"/>
        </w:rPr>
        <w:t xml:space="preserve"> maddesi uyarınca Üniversitemiz bünyesinde kurulan Sağlık</w:t>
      </w:r>
      <w:r>
        <w:rPr>
          <w:rFonts w:ascii="Times New Roman" w:eastAsia="Times New Roman" w:hAnsi="Times New Roman" w:cs="Times New Roman"/>
          <w:color w:val="000000" w:themeColor="text1"/>
          <w:sz w:val="24"/>
          <w:szCs w:val="24"/>
        </w:rPr>
        <w:t>,</w:t>
      </w:r>
      <w:r w:rsidRPr="00A22B65">
        <w:rPr>
          <w:rFonts w:ascii="Times New Roman" w:eastAsia="Times New Roman" w:hAnsi="Times New Roman" w:cs="Times New Roman"/>
          <w:color w:val="000000" w:themeColor="text1"/>
          <w:sz w:val="24"/>
          <w:szCs w:val="24"/>
        </w:rPr>
        <w:t xml:space="preserve"> Kültür ve Spor Daire Başkanlığı; Yükseköğretim Kurumları, </w:t>
      </w:r>
      <w:proofErr w:type="spellStart"/>
      <w:r w:rsidRPr="00A22B65">
        <w:rPr>
          <w:rFonts w:ascii="Times New Roman" w:eastAsia="Times New Roman" w:hAnsi="Times New Roman" w:cs="Times New Roman"/>
          <w:color w:val="000000" w:themeColor="text1"/>
          <w:sz w:val="24"/>
          <w:szCs w:val="24"/>
        </w:rPr>
        <w:t>Mediko</w:t>
      </w:r>
      <w:proofErr w:type="spellEnd"/>
      <w:r w:rsidRPr="00A22B65">
        <w:rPr>
          <w:rFonts w:ascii="Times New Roman" w:eastAsia="Times New Roman" w:hAnsi="Times New Roman" w:cs="Times New Roman"/>
          <w:color w:val="000000" w:themeColor="text1"/>
          <w:sz w:val="24"/>
          <w:szCs w:val="24"/>
        </w:rPr>
        <w:t>-Sosyal Sağlık Kültür ve Spor İşleri Dairesi Uygulama Yönetmeliği hükümleri çerçevesinde Üniversitelerde hizmet verdiği kesimin bütünü için bir sağlık kuruluşu, öğrencilerin sosyal, kültürel, danışma ve rehberlik ile spor ihtiyaçlarını karşılayan bir hizmet birimi ve aynı zamanda eğitim-öğretimin desteklenmesi amacıyla bu alanda uygulama ve araştırmaların yapıldığı bir uygulama dairesidir.</w:t>
      </w:r>
      <w:proofErr w:type="gramEnd"/>
    </w:p>
    <w:p w:rsidR="00B71F25" w:rsidRPr="00A22B65" w:rsidRDefault="00B71F25" w:rsidP="00B71F25">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B71F25" w:rsidRPr="00A22B65" w:rsidRDefault="00B71F25" w:rsidP="00B71F25">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Dairemizin sağlık hizmetlerinden, üniversitede çalışanlar ile emekliler ve bunların bakmakla yükümlü oldukları aile bireyleri de yararlanır. Dairemiz, üniversitede çalışanların “Daire Hekimliği" görevini de yapar.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p>
    <w:p w:rsidR="00B71F25" w:rsidRPr="00A22B65" w:rsidRDefault="00B71F25" w:rsidP="00B71F25">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Dairemiz aynı zamanda amaçlarının gerçekleştirilmesine yönelik araştırma ve uygulama yapan veya yaptıran bir araştırma eğitim kuruluşudur.</w:t>
      </w:r>
    </w:p>
    <w:p w:rsidR="00B71F25" w:rsidRPr="00A22B65" w:rsidRDefault="00B71F25" w:rsidP="00B71F25">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B71F25" w:rsidRPr="00A22B65" w:rsidRDefault="00B71F25" w:rsidP="00B71F25">
      <w:pPr>
        <w:shd w:val="clear" w:color="auto" w:fill="FFFFFF"/>
        <w:spacing w:after="0" w:line="240" w:lineRule="atLeast"/>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 xml:space="preserve">Dairemize, kuruluş amaçlarını gerçekleştirmek üzere ilgili mevzuatla verilen başlıca görevler; </w:t>
      </w:r>
    </w:p>
    <w:p w:rsidR="00B71F25" w:rsidRPr="00A22B65" w:rsidRDefault="00B71F25" w:rsidP="00B71F25">
      <w:pPr>
        <w:shd w:val="clear" w:color="auto" w:fill="FFFFFF"/>
        <w:spacing w:after="0" w:line="240" w:lineRule="atLeast"/>
        <w:jc w:val="both"/>
        <w:rPr>
          <w:rFonts w:ascii="Times New Roman" w:eastAsia="Times New Roman" w:hAnsi="Times New Roman" w:cs="Times New Roman"/>
          <w:color w:val="000000" w:themeColor="text1"/>
          <w:sz w:val="24"/>
          <w:szCs w:val="24"/>
        </w:rPr>
      </w:pP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a) </w:t>
      </w:r>
      <w:r w:rsidRPr="00A22B65">
        <w:rPr>
          <w:rFonts w:ascii="Times New Roman" w:eastAsia="Times New Roman" w:hAnsi="Times New Roman" w:cs="Times New Roman"/>
          <w:color w:val="000000" w:themeColor="text1"/>
          <w:sz w:val="24"/>
          <w:szCs w:val="24"/>
        </w:rPr>
        <w:t>Her türlü sağlık hizmetlerini yürütür, yataklı sağlık merkezleri açar,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b) </w:t>
      </w:r>
      <w:r w:rsidRPr="00A22B65">
        <w:rPr>
          <w:rFonts w:ascii="Times New Roman" w:eastAsia="Times New Roman" w:hAnsi="Times New Roman" w:cs="Times New Roman"/>
          <w:color w:val="000000" w:themeColor="text1"/>
          <w:sz w:val="24"/>
          <w:szCs w:val="24"/>
        </w:rPr>
        <w:t>Güzel sanatlar ve spor alanlarında çalışmalar ve gösteriler düzenler,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c) </w:t>
      </w:r>
      <w:r w:rsidRPr="00A22B65">
        <w:rPr>
          <w:rFonts w:ascii="Times New Roman" w:eastAsia="Times New Roman" w:hAnsi="Times New Roman" w:cs="Times New Roman"/>
          <w:color w:val="000000" w:themeColor="text1"/>
          <w:sz w:val="24"/>
          <w:szCs w:val="24"/>
        </w:rPr>
        <w:t>Öğrencilere burs ve kredi, beslenme, barınma, çalışma, dinlenme ve boş zamanlarını değerlendirme, ulaşım ve iş bulma alanlarında yardımcı olacak hizmetlerde bulunur,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d) </w:t>
      </w:r>
      <w:r w:rsidRPr="00A22B65">
        <w:rPr>
          <w:rFonts w:ascii="Times New Roman" w:eastAsia="Times New Roman" w:hAnsi="Times New Roman" w:cs="Times New Roman"/>
          <w:color w:val="000000" w:themeColor="text1"/>
          <w:sz w:val="24"/>
          <w:szCs w:val="24"/>
        </w:rPr>
        <w:t>Psikolojik danışmanlık ve rehberlik hizmetleri yapar, öğrencilerin kişisel ve ailevi sorunlarını çözümlemeye çalışır,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e) </w:t>
      </w:r>
      <w:r w:rsidRPr="00A22B65">
        <w:rPr>
          <w:rFonts w:ascii="Times New Roman" w:eastAsia="Times New Roman" w:hAnsi="Times New Roman" w:cs="Times New Roman"/>
          <w:color w:val="000000" w:themeColor="text1"/>
          <w:sz w:val="24"/>
          <w:szCs w:val="24"/>
        </w:rPr>
        <w:t>Hizmet alanına giren konularda araştırma ve uygulamalar yapar veya yaptırır ve gerekli gördüklerini yayınlar,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f) </w:t>
      </w:r>
      <w:r w:rsidRPr="00A22B65">
        <w:rPr>
          <w:rFonts w:ascii="Times New Roman" w:eastAsia="Times New Roman" w:hAnsi="Times New Roman" w:cs="Times New Roman"/>
          <w:color w:val="000000" w:themeColor="text1"/>
          <w:sz w:val="24"/>
          <w:szCs w:val="24"/>
        </w:rPr>
        <w:t>Hizmet veren meslek elemanlarının yetişme ve gelişmelerini sağlamak için hizmet içi eğitim programları düzenler,</w:t>
      </w:r>
    </w:p>
    <w:p w:rsidR="00B71F25" w:rsidRPr="00A22B65" w:rsidRDefault="00B71F25" w:rsidP="00B71F25">
      <w:pPr>
        <w:shd w:val="clear" w:color="auto" w:fill="FFFFFF"/>
        <w:spacing w:after="0" w:line="240" w:lineRule="atLeast"/>
        <w:ind w:firstLine="720"/>
        <w:jc w:val="both"/>
        <w:rPr>
          <w:rFonts w:ascii="Times New Roman" w:eastAsia="Times New Roman" w:hAnsi="Times New Roman" w:cs="Times New Roman"/>
          <w:color w:val="000000" w:themeColor="text1"/>
          <w:sz w:val="24"/>
          <w:szCs w:val="24"/>
        </w:rPr>
      </w:pPr>
      <w:r w:rsidRPr="00DA2ED5">
        <w:rPr>
          <w:rFonts w:ascii="Times New Roman" w:eastAsia="Times New Roman" w:hAnsi="Times New Roman" w:cs="Times New Roman"/>
          <w:color w:val="000000" w:themeColor="text1"/>
          <w:sz w:val="24"/>
          <w:szCs w:val="24"/>
        </w:rPr>
        <w:t>g) </w:t>
      </w:r>
      <w:r w:rsidRPr="00A22B65">
        <w:rPr>
          <w:rFonts w:ascii="Times New Roman" w:eastAsia="Times New Roman" w:hAnsi="Times New Roman" w:cs="Times New Roman"/>
          <w:color w:val="000000" w:themeColor="text1"/>
          <w:sz w:val="24"/>
          <w:szCs w:val="24"/>
        </w:rPr>
        <w:t>Bütün bu hizmetlerin görülmesi için gerekli olan öğrenci kantin ve lokantaları, okuma salonları ile öğrenci yurtları açar, toplantı, sinema ve tiyatro salonları, spor salon ve sahaları, kamp yerleri sağlar, bu ve benzeri diğer tesisleri kurar, kiralar, işletir veya işlettirir. Bu amaca yönelik olarak üniversitenin diğer birimleri ve üniversite dışındaki kuruluşlarla işbirliği içinde çalışır, döner sermaye işletmeleri kurar.</w:t>
      </w:r>
    </w:p>
    <w:p w:rsidR="00B71F25" w:rsidRPr="00A22B65" w:rsidRDefault="00B71F25" w:rsidP="00B71F25">
      <w:pPr>
        <w:spacing w:after="0" w:line="240" w:lineRule="auto"/>
        <w:jc w:val="both"/>
        <w:rPr>
          <w:rFonts w:ascii="Times New Roman" w:eastAsia="Times New Roman" w:hAnsi="Times New Roman" w:cs="Times New Roman"/>
          <w:color w:val="000000" w:themeColor="text1"/>
          <w:sz w:val="24"/>
          <w:szCs w:val="24"/>
        </w:rPr>
      </w:pPr>
    </w:p>
    <w:p w:rsidR="00B71F25" w:rsidRPr="00A22B65" w:rsidRDefault="00B71F25" w:rsidP="00B71F2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Dairemiz, Üniversitemiz</w:t>
      </w:r>
      <w:r w:rsidRPr="00A22B65">
        <w:rPr>
          <w:rFonts w:ascii="Times New Roman" w:eastAsia="Times New Roman" w:hAnsi="Times New Roman" w:cs="Times New Roman"/>
          <w:color w:val="000000" w:themeColor="text1"/>
          <w:sz w:val="24"/>
          <w:szCs w:val="24"/>
        </w:rPr>
        <w:t xml:space="preserve"> çalışanları ve öğrencilerinin tamamı için Sağlık Hizmetleri, Kültür Hizmetleri, Spor Hizmetleri, Beslenme Hizmetleri, Barınma (Yurt) Hizmetleri, Psikolojik Danışma ve Rehberlik Hizmetleri ile Sosyal Hizmetlerin yürütülmesinden sorumludur.</w:t>
      </w:r>
    </w:p>
    <w:p w:rsidR="00B71F25" w:rsidRPr="00A22B65" w:rsidRDefault="00B71F25" w:rsidP="00B71F25">
      <w:pPr>
        <w:spacing w:after="0" w:line="240" w:lineRule="auto"/>
        <w:jc w:val="both"/>
        <w:rPr>
          <w:rFonts w:ascii="Times New Roman" w:eastAsia="Times New Roman" w:hAnsi="Times New Roman" w:cs="Times New Roman"/>
          <w:color w:val="000000" w:themeColor="text1"/>
          <w:sz w:val="24"/>
          <w:szCs w:val="24"/>
        </w:rPr>
      </w:pPr>
    </w:p>
    <w:p w:rsidR="00B71F25" w:rsidRPr="00A22B65" w:rsidRDefault="00B71F25" w:rsidP="00B71F25">
      <w:pPr>
        <w:tabs>
          <w:tab w:val="left" w:pos="935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Dairemiz; görev, yetki ve sorumluluklarını aşağıda belirtilen mevzuata göre yerine getirir.</w:t>
      </w:r>
    </w:p>
    <w:p w:rsidR="00B71F25" w:rsidRDefault="00B71F25" w:rsidP="00B71F25">
      <w:pPr>
        <w:tabs>
          <w:tab w:val="left" w:pos="9350"/>
        </w:tabs>
        <w:spacing w:after="0" w:line="240" w:lineRule="auto"/>
        <w:jc w:val="both"/>
        <w:rPr>
          <w:rFonts w:ascii="Times New Roman" w:eastAsia="Times New Roman" w:hAnsi="Times New Roman" w:cs="Times New Roman"/>
          <w:color w:val="000000" w:themeColor="text1"/>
          <w:sz w:val="24"/>
          <w:szCs w:val="24"/>
        </w:rPr>
      </w:pPr>
    </w:p>
    <w:p w:rsidR="00C57EAA"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Türkiye Cumhuriyeti Anayasası,</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 xml:space="preserve">2547 sayılı Yükseköğretim Kanununun 46 ve 47 </w:t>
      </w:r>
      <w:proofErr w:type="spellStart"/>
      <w:r w:rsidRPr="00A22B65">
        <w:rPr>
          <w:rFonts w:ascii="Times New Roman" w:eastAsia="Times New Roman" w:hAnsi="Times New Roman" w:cs="Times New Roman"/>
          <w:color w:val="000000" w:themeColor="text1"/>
          <w:sz w:val="24"/>
          <w:szCs w:val="24"/>
        </w:rPr>
        <w:t>nci</w:t>
      </w:r>
      <w:proofErr w:type="spellEnd"/>
      <w:r w:rsidRPr="00A22B65">
        <w:rPr>
          <w:rFonts w:ascii="Times New Roman" w:eastAsia="Times New Roman" w:hAnsi="Times New Roman" w:cs="Times New Roman"/>
          <w:color w:val="000000" w:themeColor="text1"/>
          <w:sz w:val="24"/>
          <w:szCs w:val="24"/>
        </w:rPr>
        <w:t xml:space="preserve"> maddeleri,</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 xml:space="preserve">124 sayılı Yükseköğretim Üst Kuruluşları ile Yükseköğretim Kurumlarının İdari Teşkilatı Hakkında Kanun Hükmünde Kararnamenin 32 </w:t>
      </w:r>
      <w:proofErr w:type="spellStart"/>
      <w:r w:rsidRPr="00A22B65">
        <w:rPr>
          <w:rFonts w:ascii="Times New Roman" w:eastAsia="Times New Roman" w:hAnsi="Times New Roman" w:cs="Times New Roman"/>
          <w:color w:val="000000" w:themeColor="text1"/>
          <w:sz w:val="24"/>
          <w:szCs w:val="24"/>
        </w:rPr>
        <w:t>nci</w:t>
      </w:r>
      <w:proofErr w:type="spellEnd"/>
      <w:r w:rsidRPr="00A22B65">
        <w:rPr>
          <w:rFonts w:ascii="Times New Roman" w:eastAsia="Times New Roman" w:hAnsi="Times New Roman" w:cs="Times New Roman"/>
          <w:color w:val="000000" w:themeColor="text1"/>
          <w:sz w:val="24"/>
          <w:szCs w:val="24"/>
        </w:rPr>
        <w:t xml:space="preserve"> maddesi,</w:t>
      </w:r>
    </w:p>
    <w:p w:rsidR="00C57EAA" w:rsidRPr="00A22B65"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5018 sayılı Kamu Mali Yönetimi ve Kontrol Kanunu ve ilgili mevzuat,</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5510 sayılı Sosyal Sigortalar ve Genel Sağlık Sigortası Kanunu ve ilgili mevzuat,</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4857 sayılı İş Kanunu ve ilgili mevzuat,</w:t>
      </w:r>
    </w:p>
    <w:p w:rsidR="00C57EAA" w:rsidRPr="00A22B65"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6356 sayılı Sendikalar ve Toplu İş Sözleşmesi Kanunu,</w:t>
      </w:r>
    </w:p>
    <w:p w:rsidR="00C57EAA" w:rsidRPr="00A22B65" w:rsidRDefault="00C57EAA" w:rsidP="00C57EAA">
      <w:pPr>
        <w:numPr>
          <w:ilvl w:val="0"/>
          <w:numId w:val="1"/>
        </w:numPr>
        <w:tabs>
          <w:tab w:val="left" w:pos="284"/>
          <w:tab w:val="left" w:pos="726"/>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4734 sayılı Kamu İhale Kanunu ve ilgili mevzuat,</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4735 sayılı Kamu İhale Sözleşmeleri Kanunu,</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B27F4C">
        <w:rPr>
          <w:rFonts w:ascii="Times New Roman" w:eastAsia="Times New Roman" w:hAnsi="Times New Roman" w:cs="Times New Roman"/>
          <w:color w:val="000000" w:themeColor="text1"/>
          <w:sz w:val="24"/>
          <w:szCs w:val="24"/>
        </w:rPr>
        <w:t xml:space="preserve">4736 sayılı Kamu Kurum </w:t>
      </w:r>
      <w:r>
        <w:rPr>
          <w:rFonts w:ascii="Times New Roman" w:eastAsia="Times New Roman" w:hAnsi="Times New Roman" w:cs="Times New Roman"/>
          <w:color w:val="000000" w:themeColor="text1"/>
          <w:sz w:val="24"/>
          <w:szCs w:val="24"/>
        </w:rPr>
        <w:t>v</w:t>
      </w:r>
      <w:r w:rsidRPr="00B27F4C">
        <w:rPr>
          <w:rFonts w:ascii="Times New Roman" w:eastAsia="Times New Roman" w:hAnsi="Times New Roman" w:cs="Times New Roman"/>
          <w:color w:val="000000" w:themeColor="text1"/>
          <w:sz w:val="24"/>
          <w:szCs w:val="24"/>
        </w:rPr>
        <w:t xml:space="preserve">e Kuruluşlarının Ürettikleri Mal </w:t>
      </w:r>
      <w:r>
        <w:rPr>
          <w:rFonts w:ascii="Times New Roman" w:eastAsia="Times New Roman" w:hAnsi="Times New Roman" w:cs="Times New Roman"/>
          <w:color w:val="000000" w:themeColor="text1"/>
          <w:sz w:val="24"/>
          <w:szCs w:val="24"/>
        </w:rPr>
        <w:t>v</w:t>
      </w:r>
      <w:r w:rsidRPr="00B27F4C">
        <w:rPr>
          <w:rFonts w:ascii="Times New Roman" w:eastAsia="Times New Roman" w:hAnsi="Times New Roman" w:cs="Times New Roman"/>
          <w:color w:val="000000" w:themeColor="text1"/>
          <w:sz w:val="24"/>
          <w:szCs w:val="24"/>
        </w:rPr>
        <w:t>e Hizmet Tarifeleri İle Bazı Kanunlarda Değişiklik Yapılması Hakkında Kanun</w:t>
      </w:r>
      <w:r>
        <w:rPr>
          <w:rFonts w:ascii="Times New Roman" w:eastAsia="Times New Roman" w:hAnsi="Times New Roman" w:cs="Times New Roman"/>
          <w:color w:val="000000" w:themeColor="text1"/>
          <w:sz w:val="24"/>
          <w:szCs w:val="24"/>
        </w:rPr>
        <w:t>,</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3472 sayılı </w:t>
      </w:r>
      <w:r w:rsidRPr="00B27F4C">
        <w:rPr>
          <w:rFonts w:ascii="Times New Roman" w:eastAsia="Times New Roman" w:hAnsi="Times New Roman" w:cs="Times New Roman"/>
          <w:color w:val="000000" w:themeColor="text1"/>
          <w:sz w:val="24"/>
          <w:szCs w:val="24"/>
        </w:rPr>
        <w:t>Devlet Memurları İle Diğer Kamu Görevlilerinin Aylıklarının Ödeme Zamanının Değişt</w:t>
      </w:r>
      <w:r>
        <w:rPr>
          <w:rFonts w:ascii="Times New Roman" w:eastAsia="Times New Roman" w:hAnsi="Times New Roman" w:cs="Times New Roman"/>
          <w:color w:val="000000" w:themeColor="text1"/>
          <w:sz w:val="24"/>
          <w:szCs w:val="24"/>
        </w:rPr>
        <w:t>irilmesine Dair 9.9.1987 Tarih v</w:t>
      </w:r>
      <w:r w:rsidRPr="00B27F4C">
        <w:rPr>
          <w:rFonts w:ascii="Times New Roman" w:eastAsia="Times New Roman" w:hAnsi="Times New Roman" w:cs="Times New Roman"/>
          <w:color w:val="000000" w:themeColor="text1"/>
          <w:sz w:val="24"/>
          <w:szCs w:val="24"/>
        </w:rPr>
        <w:t>e 289 Sayılı Kanun Hükmünde Kararnamenin Kabulüne Dair Kanun</w:t>
      </w:r>
      <w:r>
        <w:rPr>
          <w:rFonts w:ascii="Times New Roman" w:eastAsia="Times New Roman" w:hAnsi="Times New Roman" w:cs="Times New Roman"/>
          <w:color w:val="000000" w:themeColor="text1"/>
          <w:sz w:val="24"/>
          <w:szCs w:val="24"/>
        </w:rPr>
        <w:t>,</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6102 sayılı Türk Ticaret Kanunu, </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6098 sayılı Türk Borçlar Kanunu,</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2004 sayılı İcra ve İflas Kanunu,</w:t>
      </w:r>
    </w:p>
    <w:p w:rsidR="00C57EAA" w:rsidRPr="00B27F4C"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B27F4C">
        <w:rPr>
          <w:rFonts w:ascii="Times New Roman" w:eastAsia="Times New Roman" w:hAnsi="Times New Roman" w:cs="Times New Roman"/>
          <w:color w:val="000000" w:themeColor="text1"/>
          <w:sz w:val="24"/>
          <w:szCs w:val="24"/>
        </w:rPr>
        <w:t xml:space="preserve">2886 sayılı Devlet İhale Kanunu ve ilgili mevzuat, </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6245 sayılı Harcırah Kanunu,</w:t>
      </w:r>
    </w:p>
    <w:p w:rsidR="00C57EAA"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Merkezi Yönetim Bütçe Kanunu ve ekli cetveller,</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6331 sayılı Kamu Görevlileri Sendikaları ve Toplu Sözleşme Kanununun 28-32 </w:t>
      </w:r>
      <w:proofErr w:type="spellStart"/>
      <w:r>
        <w:rPr>
          <w:rFonts w:ascii="Times New Roman" w:eastAsia="Times New Roman" w:hAnsi="Times New Roman" w:cs="Times New Roman"/>
          <w:color w:val="000000" w:themeColor="text1"/>
          <w:sz w:val="24"/>
          <w:szCs w:val="24"/>
        </w:rPr>
        <w:t>nci</w:t>
      </w:r>
      <w:proofErr w:type="spellEnd"/>
      <w:r>
        <w:rPr>
          <w:rFonts w:ascii="Times New Roman" w:eastAsia="Times New Roman" w:hAnsi="Times New Roman" w:cs="Times New Roman"/>
          <w:color w:val="000000" w:themeColor="text1"/>
          <w:sz w:val="24"/>
          <w:szCs w:val="24"/>
        </w:rPr>
        <w:t xml:space="preserve"> maddeleri uyarınca imzalanan “Toplu Sözleşme Hükümleri”,</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 xml:space="preserve">2547 sayılı Kanunun 46 </w:t>
      </w:r>
      <w:proofErr w:type="spellStart"/>
      <w:r w:rsidRPr="00A22B65">
        <w:rPr>
          <w:rFonts w:ascii="Times New Roman" w:eastAsia="Times New Roman" w:hAnsi="Times New Roman" w:cs="Times New Roman"/>
          <w:color w:val="000000" w:themeColor="text1"/>
          <w:sz w:val="24"/>
          <w:szCs w:val="24"/>
        </w:rPr>
        <w:t>ncı</w:t>
      </w:r>
      <w:proofErr w:type="spellEnd"/>
      <w:r w:rsidRPr="00A22B65">
        <w:rPr>
          <w:rFonts w:ascii="Times New Roman" w:eastAsia="Times New Roman" w:hAnsi="Times New Roman" w:cs="Times New Roman"/>
          <w:color w:val="000000" w:themeColor="text1"/>
          <w:sz w:val="24"/>
          <w:szCs w:val="24"/>
        </w:rPr>
        <w:t xml:space="preserve"> maddesi ile 3843 sayılı Kanunun 7 </w:t>
      </w:r>
      <w:proofErr w:type="spellStart"/>
      <w:r w:rsidRPr="00A22B65">
        <w:rPr>
          <w:rFonts w:ascii="Times New Roman" w:eastAsia="Times New Roman" w:hAnsi="Times New Roman" w:cs="Times New Roman"/>
          <w:color w:val="000000" w:themeColor="text1"/>
          <w:sz w:val="24"/>
          <w:szCs w:val="24"/>
        </w:rPr>
        <w:t>nci</w:t>
      </w:r>
      <w:proofErr w:type="spellEnd"/>
      <w:r w:rsidRPr="00A22B65">
        <w:rPr>
          <w:rFonts w:ascii="Times New Roman" w:eastAsia="Times New Roman" w:hAnsi="Times New Roman" w:cs="Times New Roman"/>
          <w:color w:val="000000" w:themeColor="text1"/>
          <w:sz w:val="24"/>
          <w:szCs w:val="24"/>
        </w:rPr>
        <w:t xml:space="preserve"> maddesine dayanılarak her yıl Bakanlar Kurulunca yürürlüğe konulan "Yükseköğretim Kurumlarında Cari Hizmet Maliyetlerine Öğrenci katkısı Olarak Alınacak Katkı Payları ile Öğrenim Ücretlerinin Tespitine Dair Karar"</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2001/2863 sayılı Bakanlar Kurulu Kararı ile yürürlüğe konulan “Gençlik ve Spor Hizmetleri Uygulamasında Görevlendirileceklere Ödenecek Ücretlerle İlgili Esaslar”,</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85/9616</w:t>
      </w:r>
      <w:r w:rsidRPr="00A22B65">
        <w:rPr>
          <w:rFonts w:ascii="Times New Roman" w:eastAsia="Times New Roman" w:hAnsi="Times New Roman" w:cs="Times New Roman"/>
          <w:b/>
          <w:sz w:val="24"/>
          <w:szCs w:val="24"/>
        </w:rPr>
        <w:t xml:space="preserve"> </w:t>
      </w:r>
      <w:r w:rsidRPr="00A22B65">
        <w:rPr>
          <w:rFonts w:ascii="Times New Roman" w:eastAsia="Times New Roman" w:hAnsi="Times New Roman" w:cs="Times New Roman"/>
          <w:color w:val="000000" w:themeColor="text1"/>
          <w:sz w:val="24"/>
          <w:szCs w:val="24"/>
        </w:rPr>
        <w:t>sayılı Bakanlar Kurulu Kararı ile yürürlüğe konulan “</w:t>
      </w:r>
      <w:r w:rsidRPr="00A22B65">
        <w:rPr>
          <w:rFonts w:ascii="Times New Roman" w:eastAsia="Times New Roman" w:hAnsi="Times New Roman" w:cs="Times New Roman"/>
          <w:bCs/>
          <w:sz w:val="24"/>
          <w:szCs w:val="24"/>
        </w:rPr>
        <w:t>Spor İdarecisi ve Sporculara Ödenecek Yolluklara Ait Esaslar”,</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Taşınır Mal Yönetmeliği ve ilgili mevzuat,</w:t>
      </w:r>
    </w:p>
    <w:p w:rsidR="00C57EAA" w:rsidRPr="00A22B65" w:rsidRDefault="00C57EAA" w:rsidP="00C57EAA">
      <w:pPr>
        <w:numPr>
          <w:ilvl w:val="0"/>
          <w:numId w:val="1"/>
        </w:numPr>
        <w:tabs>
          <w:tab w:val="left" w:pos="284"/>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 xml:space="preserve">Yükseköğretim Kurumları, </w:t>
      </w:r>
      <w:proofErr w:type="spellStart"/>
      <w:r w:rsidRPr="00A22B65">
        <w:rPr>
          <w:rFonts w:ascii="Times New Roman" w:eastAsia="Times New Roman" w:hAnsi="Times New Roman" w:cs="Times New Roman"/>
          <w:color w:val="000000" w:themeColor="text1"/>
          <w:sz w:val="24"/>
          <w:szCs w:val="24"/>
        </w:rPr>
        <w:t>Mediko</w:t>
      </w:r>
      <w:proofErr w:type="spellEnd"/>
      <w:r w:rsidRPr="00A22B65">
        <w:rPr>
          <w:rFonts w:ascii="Times New Roman" w:eastAsia="Times New Roman" w:hAnsi="Times New Roman" w:cs="Times New Roman"/>
          <w:color w:val="000000" w:themeColor="text1"/>
          <w:sz w:val="24"/>
          <w:szCs w:val="24"/>
        </w:rPr>
        <w:t>-Sosyal Sağlık Kültür ve Spor İşleri Dairesi Uygulama Yönetmeliği,</w:t>
      </w:r>
    </w:p>
    <w:p w:rsidR="00C57EAA" w:rsidRPr="00A22B65"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bCs/>
          <w:color w:val="000000" w:themeColor="text1"/>
          <w:sz w:val="24"/>
          <w:szCs w:val="24"/>
        </w:rPr>
        <w:t>Yükseköğretim Kurumları Kısmi Zamanlı Öğrenci Çalıştırma Usul ve Esasları,</w:t>
      </w:r>
    </w:p>
    <w:p w:rsidR="00C57EAA" w:rsidRPr="00A22B65"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Gümüşhane Üniversitesi Öğrenci Yurtları Yönetmeliği,</w:t>
      </w:r>
    </w:p>
    <w:p w:rsidR="00C57EAA" w:rsidRPr="00A22B65" w:rsidRDefault="00C57EAA" w:rsidP="00C57EAA">
      <w:pPr>
        <w:numPr>
          <w:ilvl w:val="0"/>
          <w:numId w:val="1"/>
        </w:numPr>
        <w:tabs>
          <w:tab w:val="left" w:pos="284"/>
          <w:tab w:val="left" w:pos="726"/>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Gümüşhane Üniversitesi Öğrenci Kulüpleri Yönergesi,</w:t>
      </w:r>
    </w:p>
    <w:p w:rsidR="00C57EAA" w:rsidRPr="00A22B65" w:rsidRDefault="00C57EAA" w:rsidP="00C57EAA">
      <w:pPr>
        <w:numPr>
          <w:ilvl w:val="0"/>
          <w:numId w:val="1"/>
        </w:numPr>
        <w:tabs>
          <w:tab w:val="left" w:pos="284"/>
          <w:tab w:val="left" w:pos="726"/>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Gümüşhane Üniversitesi Sosyal Tesisler İşletme Yönergesi,</w:t>
      </w:r>
    </w:p>
    <w:p w:rsidR="00C57EAA" w:rsidRPr="00A22B65" w:rsidRDefault="00C57EAA" w:rsidP="00C57EAA">
      <w:pPr>
        <w:numPr>
          <w:ilvl w:val="0"/>
          <w:numId w:val="1"/>
        </w:numPr>
        <w:tabs>
          <w:tab w:val="left" w:pos="284"/>
          <w:tab w:val="left" w:pos="726"/>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Gümüşhane Üniversitesi Öğrenci Kantinleri-Kafeteryaları İşletim ve Denetim Yönergesi,</w:t>
      </w:r>
    </w:p>
    <w:p w:rsidR="00C57EAA" w:rsidRPr="00A22B65"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Gümüşhane Üniversitesi Kısmi Zamanlı Öğrenci Çalıştırma Usul ve Esasları,</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A22B65">
        <w:rPr>
          <w:rFonts w:ascii="Times New Roman" w:eastAsia="Times New Roman" w:hAnsi="Times New Roman" w:cs="Times New Roman"/>
          <w:color w:val="000000" w:themeColor="text1"/>
          <w:sz w:val="24"/>
          <w:szCs w:val="24"/>
        </w:rPr>
        <w:t>Gümüşhane Üniversitesi Üniversite İçi Gençlik ve Spor Müsabakaları Talimatnamesi,</w:t>
      </w:r>
    </w:p>
    <w:p w:rsidR="00C57EAA" w:rsidRDefault="00C57EAA" w:rsidP="00C57EAA">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Gümüşhane Üniversitesi Kantin-Kafeterya İktisadi İşletme Yönergesi,</w:t>
      </w:r>
    </w:p>
    <w:p w:rsidR="00D0080E" w:rsidRPr="005C01A8" w:rsidRDefault="00C57EAA" w:rsidP="005C01A8">
      <w:pPr>
        <w:numPr>
          <w:ilvl w:val="0"/>
          <w:numId w:val="1"/>
        </w:numPr>
        <w:tabs>
          <w:tab w:val="left" w:pos="284"/>
          <w:tab w:val="left" w:pos="730"/>
        </w:tabs>
        <w:spacing w:after="0" w:line="240" w:lineRule="auto"/>
        <w:jc w:val="both"/>
        <w:rPr>
          <w:rFonts w:ascii="Times New Roman" w:eastAsia="Times New Roman" w:hAnsi="Times New Roman" w:cs="Times New Roman"/>
          <w:color w:val="000000" w:themeColor="text1"/>
          <w:sz w:val="24"/>
          <w:szCs w:val="24"/>
        </w:rPr>
      </w:pPr>
      <w:r w:rsidRPr="00C57EAA">
        <w:rPr>
          <w:rFonts w:ascii="Times New Roman" w:eastAsia="Times New Roman" w:hAnsi="Times New Roman" w:cs="Times New Roman"/>
          <w:color w:val="000000" w:themeColor="text1"/>
          <w:sz w:val="24"/>
          <w:szCs w:val="24"/>
        </w:rPr>
        <w:t>Gümüşhane Üniversitesi Gençlik Danışma Birimi Uygulama Yönergesi</w:t>
      </w:r>
    </w:p>
    <w:p w:rsidR="001A1422" w:rsidRDefault="001A1422" w:rsidP="00C57EAA">
      <w:pPr>
        <w:spacing w:after="0" w:line="240" w:lineRule="auto"/>
        <w:ind w:firstLine="708"/>
        <w:jc w:val="both"/>
        <w:rPr>
          <w:rFonts w:ascii="Times New Roman" w:eastAsia="Times New Roman" w:hAnsi="Times New Roman" w:cs="Times New Roman"/>
          <w:b/>
          <w:bCs/>
          <w:color w:val="000000" w:themeColor="text1"/>
          <w:sz w:val="24"/>
          <w:szCs w:val="24"/>
          <w:lang w:eastAsia="ko-KR"/>
        </w:rPr>
      </w:pPr>
    </w:p>
    <w:p w:rsidR="005C01A8" w:rsidRDefault="005C01A8" w:rsidP="00C57EAA">
      <w:pPr>
        <w:spacing w:after="0" w:line="240" w:lineRule="auto"/>
        <w:ind w:firstLine="708"/>
        <w:jc w:val="both"/>
        <w:rPr>
          <w:rFonts w:ascii="Times New Roman" w:eastAsia="Times New Roman" w:hAnsi="Times New Roman" w:cs="Times New Roman"/>
          <w:b/>
          <w:bCs/>
          <w:color w:val="000000" w:themeColor="text1"/>
          <w:sz w:val="24"/>
          <w:szCs w:val="24"/>
          <w:lang w:eastAsia="ko-KR"/>
        </w:rPr>
      </w:pPr>
    </w:p>
    <w:p w:rsidR="00D41AA8" w:rsidRDefault="00D41AA8" w:rsidP="00D41AA8">
      <w:pPr>
        <w:spacing w:after="0" w:line="240" w:lineRule="auto"/>
        <w:jc w:val="both"/>
        <w:rPr>
          <w:rFonts w:ascii="Times New Roman" w:eastAsia="Times New Roman" w:hAnsi="Times New Roman" w:cs="Times New Roman"/>
          <w:b/>
          <w:bCs/>
          <w:color w:val="000000" w:themeColor="text1"/>
          <w:sz w:val="24"/>
          <w:szCs w:val="24"/>
          <w:lang w:eastAsia="ko-KR"/>
        </w:rPr>
      </w:pPr>
    </w:p>
    <w:p w:rsidR="00C57EAA" w:rsidRPr="00DA2ED5" w:rsidRDefault="00D41AA8" w:rsidP="00D41AA8">
      <w:pPr>
        <w:spacing w:after="0" w:line="240" w:lineRule="auto"/>
        <w:jc w:val="both"/>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lastRenderedPageBreak/>
        <w:t xml:space="preserve"> </w:t>
      </w:r>
      <w:r w:rsidR="00C57EAA" w:rsidRPr="00DA2ED5">
        <w:rPr>
          <w:rFonts w:ascii="Times New Roman" w:eastAsia="Times New Roman" w:hAnsi="Times New Roman" w:cs="Times New Roman"/>
          <w:b/>
          <w:bCs/>
          <w:color w:val="000000" w:themeColor="text1"/>
          <w:sz w:val="24"/>
          <w:szCs w:val="24"/>
          <w:lang w:eastAsia="ko-KR"/>
        </w:rPr>
        <w:t>C. İdareye İlişkin Bilgiler</w:t>
      </w:r>
    </w:p>
    <w:p w:rsidR="00C57EAA" w:rsidRPr="00A22B65" w:rsidRDefault="00C57EAA" w:rsidP="00C57EAA">
      <w:pPr>
        <w:spacing w:after="0" w:line="240" w:lineRule="auto"/>
        <w:rPr>
          <w:rFonts w:ascii="Times New Roman" w:eastAsia="Times New Roman" w:hAnsi="Times New Roman" w:cs="Times New Roman"/>
          <w:color w:val="000000" w:themeColor="text1"/>
          <w:sz w:val="24"/>
          <w:szCs w:val="24"/>
          <w:lang w:eastAsia="ko-KR"/>
        </w:rPr>
      </w:pPr>
    </w:p>
    <w:p w:rsidR="00C57EAA" w:rsidRPr="00A22B65" w:rsidRDefault="00C57EAA" w:rsidP="00C57EAA">
      <w:pPr>
        <w:spacing w:after="0" w:line="240" w:lineRule="auto"/>
        <w:jc w:val="both"/>
        <w:rPr>
          <w:rFonts w:ascii="Times New Roman" w:eastAsia="Times New Roman" w:hAnsi="Times New Roman" w:cs="Times New Roman"/>
          <w:color w:val="000000" w:themeColor="text1"/>
          <w:sz w:val="24"/>
          <w:szCs w:val="24"/>
          <w:lang w:eastAsia="tr-TR"/>
        </w:rPr>
      </w:pPr>
      <w:proofErr w:type="gramStart"/>
      <w:r w:rsidRPr="00A22B65">
        <w:rPr>
          <w:rFonts w:ascii="Times New Roman" w:eastAsia="Times New Roman" w:hAnsi="Times New Roman" w:cs="Times New Roman"/>
          <w:color w:val="000000" w:themeColor="text1"/>
          <w:sz w:val="24"/>
          <w:szCs w:val="24"/>
          <w:lang w:eastAsia="tr-TR"/>
        </w:rPr>
        <w:t xml:space="preserve">2809 sayılı Yükseköğretim Kurumları Teşkilatı Kanununun ek 98 </w:t>
      </w:r>
      <w:proofErr w:type="spellStart"/>
      <w:r w:rsidRPr="00A22B65">
        <w:rPr>
          <w:rFonts w:ascii="Times New Roman" w:eastAsia="Times New Roman" w:hAnsi="Times New Roman" w:cs="Times New Roman"/>
          <w:color w:val="000000" w:themeColor="text1"/>
          <w:sz w:val="24"/>
          <w:szCs w:val="24"/>
          <w:lang w:eastAsia="tr-TR"/>
        </w:rPr>
        <w:t>nci</w:t>
      </w:r>
      <w:proofErr w:type="spellEnd"/>
      <w:r w:rsidRPr="00A22B65">
        <w:rPr>
          <w:rFonts w:ascii="Times New Roman" w:eastAsia="Times New Roman" w:hAnsi="Times New Roman" w:cs="Times New Roman"/>
          <w:color w:val="000000" w:themeColor="text1"/>
          <w:sz w:val="24"/>
          <w:szCs w:val="24"/>
          <w:lang w:eastAsia="tr-TR"/>
        </w:rPr>
        <w:t xml:space="preserve"> maddesi ile 31 Mayıs 2008 </w:t>
      </w:r>
      <w:r>
        <w:rPr>
          <w:rFonts w:ascii="Times New Roman" w:eastAsia="Times New Roman" w:hAnsi="Times New Roman" w:cs="Times New Roman"/>
          <w:color w:val="000000" w:themeColor="text1"/>
          <w:sz w:val="24"/>
          <w:szCs w:val="24"/>
          <w:lang w:eastAsia="tr-TR"/>
        </w:rPr>
        <w:t>tarihinde kurulan Üniversitemiz bünyesinde</w:t>
      </w:r>
      <w:r w:rsidRPr="00A22B65">
        <w:rPr>
          <w:rFonts w:ascii="Times New Roman" w:eastAsia="Times New Roman" w:hAnsi="Times New Roman" w:cs="Times New Roman"/>
          <w:color w:val="000000" w:themeColor="text1"/>
          <w:sz w:val="24"/>
          <w:szCs w:val="24"/>
          <w:lang w:eastAsia="tr-TR"/>
        </w:rPr>
        <w:t xml:space="preserve"> </w:t>
      </w:r>
      <w:r w:rsidRPr="00A22B65">
        <w:rPr>
          <w:rFonts w:ascii="Times New Roman" w:eastAsia="Times New Roman" w:hAnsi="Times New Roman" w:cs="Times New Roman"/>
          <w:color w:val="000000" w:themeColor="text1"/>
          <w:sz w:val="24"/>
          <w:szCs w:val="24"/>
        </w:rPr>
        <w:t xml:space="preserve">124 sayılı Yükseköğretim Üst Kuruluşları ile Yükseköğretim Kurumlarının İdari Teşkilatı Hakkında Kanun Hükmünde Kararnamenin 32 </w:t>
      </w:r>
      <w:proofErr w:type="spellStart"/>
      <w:r w:rsidRPr="00A22B65">
        <w:rPr>
          <w:rFonts w:ascii="Times New Roman" w:eastAsia="Times New Roman" w:hAnsi="Times New Roman" w:cs="Times New Roman"/>
          <w:color w:val="000000" w:themeColor="text1"/>
          <w:sz w:val="24"/>
          <w:szCs w:val="24"/>
        </w:rPr>
        <w:t>nci</w:t>
      </w:r>
      <w:proofErr w:type="spellEnd"/>
      <w:r w:rsidRPr="00A22B65">
        <w:rPr>
          <w:rFonts w:ascii="Times New Roman" w:eastAsia="Times New Roman" w:hAnsi="Times New Roman" w:cs="Times New Roman"/>
          <w:color w:val="000000" w:themeColor="text1"/>
          <w:sz w:val="24"/>
          <w:szCs w:val="24"/>
        </w:rPr>
        <w:t xml:space="preserve"> maddesi</w:t>
      </w:r>
      <w:r>
        <w:rPr>
          <w:rFonts w:ascii="Times New Roman" w:eastAsia="Times New Roman" w:hAnsi="Times New Roman" w:cs="Times New Roman"/>
          <w:color w:val="000000" w:themeColor="text1"/>
          <w:sz w:val="24"/>
          <w:szCs w:val="24"/>
          <w:lang w:eastAsia="tr-TR"/>
        </w:rPr>
        <w:t xml:space="preserve"> uyarınca teşkilatlandırılan </w:t>
      </w:r>
      <w:r w:rsidRPr="00A22B65">
        <w:rPr>
          <w:rFonts w:ascii="Times New Roman" w:eastAsia="Times New Roman" w:hAnsi="Times New Roman" w:cs="Times New Roman"/>
          <w:color w:val="000000" w:themeColor="text1"/>
          <w:sz w:val="24"/>
          <w:szCs w:val="24"/>
          <w:lang w:eastAsia="tr-TR"/>
        </w:rPr>
        <w:t xml:space="preserve">Sağlık, Kültür ve Spor Daire Başkanlığı; Üniversitemizin kuruluşundan bu güne kadar istikrarlı büyümesini sürdürmekte ve hizmet kalitesini her geçen gün artırmaktadır. </w:t>
      </w:r>
      <w:proofErr w:type="gramEnd"/>
    </w:p>
    <w:p w:rsidR="00333791" w:rsidRDefault="00C57EAA" w:rsidP="00D0080E">
      <w:pPr>
        <w:spacing w:after="0" w:line="240" w:lineRule="auto"/>
        <w:jc w:val="both"/>
        <w:rPr>
          <w:rFonts w:ascii="Times New Roman" w:eastAsia="Times New Roman" w:hAnsi="Times New Roman" w:cs="Times New Roman"/>
          <w:color w:val="000000" w:themeColor="text1"/>
          <w:sz w:val="24"/>
          <w:szCs w:val="24"/>
          <w:lang w:eastAsia="tr-TR"/>
        </w:rPr>
      </w:pPr>
      <w:r w:rsidRPr="00A22B65">
        <w:rPr>
          <w:rFonts w:ascii="Times New Roman" w:eastAsia="Times New Roman" w:hAnsi="Times New Roman" w:cs="Times New Roman"/>
          <w:color w:val="000000" w:themeColor="text1"/>
          <w:sz w:val="24"/>
          <w:szCs w:val="24"/>
          <w:lang w:eastAsia="tr-TR"/>
        </w:rPr>
        <w:t>Daire Başkan</w:t>
      </w:r>
      <w:r>
        <w:rPr>
          <w:rFonts w:ascii="Times New Roman" w:eastAsia="Times New Roman" w:hAnsi="Times New Roman" w:cs="Times New Roman"/>
          <w:color w:val="000000" w:themeColor="text1"/>
          <w:sz w:val="24"/>
          <w:szCs w:val="24"/>
          <w:lang w:eastAsia="tr-TR"/>
        </w:rPr>
        <w:t>lığımız; Rektörlük bünyesinde, ü</w:t>
      </w:r>
      <w:r w:rsidRPr="00A22B65">
        <w:rPr>
          <w:rFonts w:ascii="Times New Roman" w:eastAsia="Times New Roman" w:hAnsi="Times New Roman" w:cs="Times New Roman"/>
          <w:color w:val="000000" w:themeColor="text1"/>
          <w:sz w:val="24"/>
          <w:szCs w:val="24"/>
          <w:lang w:eastAsia="tr-TR"/>
        </w:rPr>
        <w:t xml:space="preserve">niversite </w:t>
      </w:r>
      <w:r>
        <w:rPr>
          <w:rFonts w:ascii="Times New Roman" w:eastAsia="Times New Roman" w:hAnsi="Times New Roman" w:cs="Times New Roman"/>
          <w:color w:val="000000" w:themeColor="text1"/>
          <w:sz w:val="24"/>
          <w:szCs w:val="24"/>
          <w:lang w:eastAsia="tr-TR"/>
        </w:rPr>
        <w:t>i</w:t>
      </w:r>
      <w:r w:rsidRPr="00A22B65">
        <w:rPr>
          <w:rFonts w:ascii="Times New Roman" w:eastAsia="Times New Roman" w:hAnsi="Times New Roman" w:cs="Times New Roman"/>
          <w:color w:val="000000" w:themeColor="text1"/>
          <w:sz w:val="24"/>
          <w:szCs w:val="24"/>
          <w:lang w:eastAsia="tr-TR"/>
        </w:rPr>
        <w:t xml:space="preserve">dari </w:t>
      </w:r>
      <w:r>
        <w:rPr>
          <w:rFonts w:ascii="Times New Roman" w:eastAsia="Times New Roman" w:hAnsi="Times New Roman" w:cs="Times New Roman"/>
          <w:color w:val="000000" w:themeColor="text1"/>
          <w:sz w:val="24"/>
          <w:szCs w:val="24"/>
          <w:lang w:eastAsia="tr-TR"/>
        </w:rPr>
        <w:t>t</w:t>
      </w:r>
      <w:r w:rsidRPr="00A22B65">
        <w:rPr>
          <w:rFonts w:ascii="Times New Roman" w:eastAsia="Times New Roman" w:hAnsi="Times New Roman" w:cs="Times New Roman"/>
          <w:color w:val="000000" w:themeColor="text1"/>
          <w:sz w:val="24"/>
          <w:szCs w:val="24"/>
          <w:lang w:eastAsia="tr-TR"/>
        </w:rPr>
        <w:t>eşkilatının başı olan Genel Sekreterliğe bağlı olarak çalışmalarını sürdürmektedir.</w:t>
      </w:r>
      <w:bookmarkStart w:id="0" w:name="_Toc170721333"/>
      <w:bookmarkStart w:id="1" w:name="_Toc170721334"/>
      <w:bookmarkEnd w:id="0"/>
      <w:bookmarkEnd w:id="1"/>
    </w:p>
    <w:p w:rsidR="00D0080E" w:rsidRPr="00D0080E" w:rsidRDefault="00D0080E" w:rsidP="00D0080E">
      <w:pPr>
        <w:spacing w:after="0" w:line="240" w:lineRule="auto"/>
        <w:jc w:val="both"/>
        <w:rPr>
          <w:rFonts w:ascii="Times New Roman" w:eastAsia="Times New Roman" w:hAnsi="Times New Roman" w:cs="Times New Roman"/>
          <w:color w:val="000000" w:themeColor="text1"/>
          <w:sz w:val="24"/>
          <w:szCs w:val="24"/>
          <w:lang w:eastAsia="tr-TR"/>
        </w:rPr>
      </w:pPr>
    </w:p>
    <w:p w:rsidR="00C57EAA" w:rsidRPr="00796678" w:rsidRDefault="00C57EAA" w:rsidP="00C57EAA">
      <w:pPr>
        <w:keepNext/>
        <w:numPr>
          <w:ilvl w:val="0"/>
          <w:numId w:val="2"/>
        </w:numPr>
        <w:tabs>
          <w:tab w:val="left" w:pos="993"/>
        </w:tabs>
        <w:spacing w:after="0" w:line="240" w:lineRule="auto"/>
        <w:ind w:left="0" w:firstLine="709"/>
        <w:outlineLvl w:val="2"/>
        <w:rPr>
          <w:rFonts w:ascii="Times New Roman" w:eastAsia="Times New Roman" w:hAnsi="Times New Roman" w:cs="Times New Roman"/>
          <w:b/>
          <w:bCs/>
          <w:color w:val="000000" w:themeColor="text1"/>
          <w:sz w:val="24"/>
          <w:szCs w:val="24"/>
          <w:lang w:eastAsia="ko-KR"/>
        </w:rPr>
      </w:pPr>
      <w:bookmarkStart w:id="2" w:name="_Toc158804385"/>
      <w:r w:rsidRPr="00796678">
        <w:rPr>
          <w:rFonts w:ascii="Times New Roman" w:eastAsia="Times New Roman" w:hAnsi="Times New Roman" w:cs="Times New Roman"/>
          <w:b/>
          <w:bCs/>
          <w:color w:val="000000" w:themeColor="text1"/>
          <w:sz w:val="24"/>
          <w:szCs w:val="24"/>
          <w:lang w:eastAsia="ko-KR"/>
        </w:rPr>
        <w:t>Fiziksel Yapı</w:t>
      </w:r>
      <w:bookmarkEnd w:id="2"/>
    </w:p>
    <w:p w:rsidR="00C57EAA" w:rsidRPr="00796678" w:rsidRDefault="00C57EAA" w:rsidP="00C57EAA">
      <w:pPr>
        <w:tabs>
          <w:tab w:val="left" w:pos="7020"/>
        </w:tabs>
        <w:spacing w:after="0" w:line="240" w:lineRule="auto"/>
        <w:ind w:left="709"/>
        <w:jc w:val="both"/>
        <w:rPr>
          <w:rFonts w:ascii="Times New Roman" w:eastAsia="Times New Roman" w:hAnsi="Times New Roman" w:cs="Times New Roman"/>
          <w:color w:val="000000" w:themeColor="text1"/>
          <w:sz w:val="24"/>
          <w:szCs w:val="24"/>
          <w:lang w:eastAsia="tr-TR"/>
        </w:rPr>
      </w:pPr>
    </w:p>
    <w:p w:rsidR="00C57EAA" w:rsidRPr="00796678" w:rsidRDefault="00C57EAA" w:rsidP="00C57EAA">
      <w:pPr>
        <w:tabs>
          <w:tab w:val="left" w:pos="7020"/>
        </w:tabs>
        <w:spacing w:after="0" w:line="240" w:lineRule="auto"/>
        <w:jc w:val="both"/>
        <w:rPr>
          <w:rFonts w:ascii="Times New Roman" w:eastAsia="Times New Roman" w:hAnsi="Times New Roman" w:cs="Times New Roman"/>
          <w:color w:val="000000" w:themeColor="text1"/>
          <w:sz w:val="24"/>
          <w:szCs w:val="24"/>
          <w:lang w:eastAsia="tr-TR"/>
        </w:rPr>
      </w:pPr>
      <w:r w:rsidRPr="00796678">
        <w:rPr>
          <w:rFonts w:ascii="Times New Roman" w:eastAsia="Times New Roman" w:hAnsi="Times New Roman" w:cs="Times New Roman"/>
          <w:color w:val="000000" w:themeColor="text1"/>
          <w:sz w:val="24"/>
          <w:szCs w:val="24"/>
          <w:lang w:eastAsia="tr-TR"/>
        </w:rPr>
        <w:t xml:space="preserve">Daire Başkanlığımız, Gümüşhane İli Merkez İlçe sınırları içerisinde </w:t>
      </w:r>
      <w:proofErr w:type="spellStart"/>
      <w:r>
        <w:rPr>
          <w:rFonts w:ascii="Times New Roman" w:eastAsia="Times New Roman" w:hAnsi="Times New Roman" w:cs="Times New Roman"/>
          <w:color w:val="000000" w:themeColor="text1"/>
          <w:sz w:val="24"/>
          <w:szCs w:val="24"/>
          <w:lang w:eastAsia="tr-TR"/>
        </w:rPr>
        <w:t>Gümüşhanevi</w:t>
      </w:r>
      <w:proofErr w:type="spellEnd"/>
      <w:r>
        <w:rPr>
          <w:rFonts w:ascii="Times New Roman" w:eastAsia="Times New Roman" w:hAnsi="Times New Roman" w:cs="Times New Roman"/>
          <w:color w:val="000000" w:themeColor="text1"/>
          <w:sz w:val="24"/>
          <w:szCs w:val="24"/>
          <w:lang w:eastAsia="tr-TR"/>
        </w:rPr>
        <w:t xml:space="preserve"> </w:t>
      </w:r>
      <w:proofErr w:type="spellStart"/>
      <w:r>
        <w:rPr>
          <w:rFonts w:ascii="Times New Roman" w:eastAsia="Times New Roman" w:hAnsi="Times New Roman" w:cs="Times New Roman"/>
          <w:color w:val="000000" w:themeColor="text1"/>
          <w:sz w:val="24"/>
          <w:szCs w:val="24"/>
          <w:lang w:eastAsia="tr-TR"/>
        </w:rPr>
        <w:t>Kampüsü</w:t>
      </w:r>
      <w:proofErr w:type="spellEnd"/>
      <w:r w:rsidRPr="00796678">
        <w:rPr>
          <w:rFonts w:ascii="Times New Roman" w:eastAsia="Times New Roman" w:hAnsi="Times New Roman" w:cs="Times New Roman"/>
          <w:color w:val="000000" w:themeColor="text1"/>
          <w:sz w:val="24"/>
          <w:szCs w:val="24"/>
          <w:lang w:eastAsia="tr-TR"/>
        </w:rPr>
        <w:t xml:space="preserve"> </w:t>
      </w:r>
      <w:proofErr w:type="spellStart"/>
      <w:r w:rsidRPr="00796678">
        <w:rPr>
          <w:rFonts w:ascii="Times New Roman" w:eastAsia="Times New Roman" w:hAnsi="Times New Roman" w:cs="Times New Roman"/>
          <w:color w:val="000000" w:themeColor="text1"/>
          <w:sz w:val="24"/>
          <w:szCs w:val="24"/>
          <w:lang w:eastAsia="tr-TR"/>
        </w:rPr>
        <w:t>Bağlarbaşı</w:t>
      </w:r>
      <w:proofErr w:type="spellEnd"/>
      <w:r w:rsidRPr="00796678">
        <w:rPr>
          <w:rFonts w:ascii="Times New Roman" w:eastAsia="Times New Roman" w:hAnsi="Times New Roman" w:cs="Times New Roman"/>
          <w:color w:val="000000" w:themeColor="text1"/>
          <w:sz w:val="24"/>
          <w:szCs w:val="24"/>
          <w:lang w:eastAsia="tr-TR"/>
        </w:rPr>
        <w:t xml:space="preserve"> Mahallesi Kazım Karabekir Caddesi </w:t>
      </w:r>
      <w:r>
        <w:rPr>
          <w:rFonts w:ascii="Times New Roman" w:eastAsia="Times New Roman" w:hAnsi="Times New Roman" w:cs="Times New Roman"/>
          <w:color w:val="000000" w:themeColor="text1"/>
          <w:sz w:val="24"/>
          <w:szCs w:val="24"/>
          <w:lang w:eastAsia="tr-TR"/>
        </w:rPr>
        <w:t xml:space="preserve">No: 85 Rektörlük İdari Birimler Binasının </w:t>
      </w:r>
      <w:r w:rsidRPr="00796678">
        <w:rPr>
          <w:rFonts w:ascii="Times New Roman" w:eastAsia="Times New Roman" w:hAnsi="Times New Roman" w:cs="Times New Roman"/>
          <w:color w:val="000000" w:themeColor="text1"/>
          <w:sz w:val="24"/>
          <w:szCs w:val="24"/>
          <w:lang w:eastAsia="tr-TR"/>
        </w:rPr>
        <w:t>2. Katında</w:t>
      </w:r>
      <w:r>
        <w:rPr>
          <w:rFonts w:ascii="Times New Roman" w:eastAsia="Times New Roman" w:hAnsi="Times New Roman" w:cs="Times New Roman"/>
          <w:color w:val="000000" w:themeColor="text1"/>
          <w:sz w:val="24"/>
          <w:szCs w:val="24"/>
          <w:lang w:eastAsia="tr-TR"/>
        </w:rPr>
        <w:t xml:space="preserve"> 8, Daire Başkanlığımıza bağlı Yüzme Havuzunda 2, Sosyal Tesisler Müdürlüğü binasında 2 olmak üzere toplam 12 idari büroda </w:t>
      </w:r>
      <w:r w:rsidRPr="00796678">
        <w:rPr>
          <w:rFonts w:ascii="Times New Roman" w:eastAsia="Times New Roman" w:hAnsi="Times New Roman" w:cs="Times New Roman"/>
          <w:color w:val="000000" w:themeColor="text1"/>
          <w:sz w:val="24"/>
          <w:szCs w:val="24"/>
          <w:lang w:eastAsia="tr-TR"/>
        </w:rPr>
        <w:t xml:space="preserve">hizmetlerini sürdürmektedir. </w:t>
      </w:r>
    </w:p>
    <w:p w:rsidR="00333791" w:rsidRDefault="00C57EAA" w:rsidP="00C57EAA">
      <w:pPr>
        <w:tabs>
          <w:tab w:val="left" w:pos="6945"/>
        </w:tabs>
        <w:rPr>
          <w:rFonts w:ascii="Times New Roman" w:eastAsia="Times New Roman" w:hAnsi="Times New Roman" w:cs="Times New Roman"/>
          <w:color w:val="000000" w:themeColor="text1"/>
          <w:sz w:val="24"/>
          <w:szCs w:val="24"/>
          <w:lang w:eastAsia="tr-TR"/>
        </w:rPr>
      </w:pPr>
      <w:r w:rsidRPr="00796678">
        <w:rPr>
          <w:rFonts w:ascii="Times New Roman" w:eastAsia="Times New Roman" w:hAnsi="Times New Roman" w:cs="Times New Roman"/>
          <w:color w:val="000000" w:themeColor="text1"/>
          <w:sz w:val="24"/>
          <w:szCs w:val="24"/>
          <w:lang w:eastAsia="tr-TR"/>
        </w:rPr>
        <w:t>Hizmet alanımıza giren konularda Daire Başkanlığımız tarafından işletilen veya işlettirilen sosyal alanlara ilişkin bilgiler aşağıdaki tablolarda detaylı olarak gösterilmiştir</w:t>
      </w:r>
      <w:r>
        <w:rPr>
          <w:rFonts w:ascii="Times New Roman" w:eastAsia="Times New Roman" w:hAnsi="Times New Roman" w:cs="Times New Roman"/>
          <w:color w:val="000000" w:themeColor="text1"/>
          <w:sz w:val="24"/>
          <w:szCs w:val="24"/>
          <w:lang w:eastAsia="tr-TR"/>
        </w:rPr>
        <w:t>.</w:t>
      </w:r>
    </w:p>
    <w:p w:rsidR="00C57EAA" w:rsidRPr="00EE2954" w:rsidRDefault="00C57EAA" w:rsidP="00C57EAA">
      <w:pPr>
        <w:spacing w:after="0" w:line="240" w:lineRule="auto"/>
        <w:jc w:val="both"/>
        <w:rPr>
          <w:rFonts w:ascii="Times New Roman" w:eastAsia="Times New Roman" w:hAnsi="Times New Roman" w:cs="Times New Roman"/>
          <w:b/>
          <w:bCs/>
          <w:color w:val="000000" w:themeColor="text1"/>
          <w:sz w:val="24"/>
          <w:szCs w:val="24"/>
          <w:lang w:eastAsia="tr-TR"/>
        </w:rPr>
      </w:pPr>
      <w:r w:rsidRPr="00EE2954">
        <w:rPr>
          <w:rFonts w:ascii="Times New Roman" w:eastAsia="Times New Roman" w:hAnsi="Times New Roman" w:cs="Times New Roman"/>
          <w:b/>
          <w:bCs/>
          <w:color w:val="000000" w:themeColor="text1"/>
          <w:sz w:val="24"/>
          <w:szCs w:val="24"/>
          <w:lang w:eastAsia="tr-TR"/>
        </w:rPr>
        <w:t>1.1- Sosyal Hizmet Alanları</w:t>
      </w:r>
    </w:p>
    <w:p w:rsidR="00C57EAA" w:rsidRPr="00EE2954" w:rsidRDefault="00C57EAA" w:rsidP="00C57EAA">
      <w:pPr>
        <w:spacing w:after="0" w:line="240" w:lineRule="auto"/>
        <w:jc w:val="both"/>
        <w:rPr>
          <w:rFonts w:ascii="Times New Roman" w:eastAsia="Times New Roman" w:hAnsi="Times New Roman" w:cs="Times New Roman"/>
          <w:b/>
          <w:bCs/>
          <w:color w:val="000000" w:themeColor="text1"/>
          <w:sz w:val="24"/>
          <w:szCs w:val="24"/>
          <w:lang w:eastAsia="tr-TR"/>
        </w:rPr>
      </w:pPr>
    </w:p>
    <w:p w:rsidR="00C57EAA" w:rsidRPr="00EE2954" w:rsidRDefault="00C57EAA" w:rsidP="00C57EAA">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1.1.1.Kantin-Kafeterya ve Restoran</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677"/>
        <w:gridCol w:w="1134"/>
        <w:gridCol w:w="1418"/>
        <w:gridCol w:w="1559"/>
      </w:tblGrid>
      <w:tr w:rsidR="00C57EAA" w:rsidRPr="00EE2954" w:rsidTr="004C7CB2">
        <w:trPr>
          <w:trHeight w:val="584"/>
        </w:trPr>
        <w:tc>
          <w:tcPr>
            <w:tcW w:w="5245" w:type="dxa"/>
            <w:gridSpan w:val="2"/>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b/>
                <w:bCs/>
                <w:color w:val="000000" w:themeColor="text1"/>
                <w:sz w:val="24"/>
                <w:szCs w:val="24"/>
                <w:lang w:eastAsia="ko-KR"/>
              </w:rPr>
            </w:pPr>
            <w:r w:rsidRPr="00EE2954">
              <w:rPr>
                <w:rFonts w:ascii="Times New Roman" w:eastAsia="Times New Roman" w:hAnsi="Times New Roman" w:cs="Times New Roman"/>
                <w:b/>
                <w:bCs/>
                <w:color w:val="000000" w:themeColor="text1"/>
                <w:sz w:val="24"/>
                <w:szCs w:val="24"/>
                <w:lang w:eastAsia="ko-KR"/>
              </w:rPr>
              <w:t>AÇIKLAMALAR</w:t>
            </w:r>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b/>
                <w:bCs/>
                <w:color w:val="000000" w:themeColor="text1"/>
                <w:sz w:val="24"/>
                <w:szCs w:val="24"/>
                <w:lang w:eastAsia="ko-KR"/>
              </w:rPr>
            </w:pPr>
            <w:r w:rsidRPr="00EE2954">
              <w:rPr>
                <w:rFonts w:ascii="Times New Roman" w:eastAsia="Times New Roman" w:hAnsi="Times New Roman" w:cs="Times New Roman"/>
                <w:b/>
                <w:bCs/>
                <w:color w:val="000000" w:themeColor="text1"/>
                <w:sz w:val="24"/>
                <w:szCs w:val="24"/>
                <w:lang w:eastAsia="ko-KR"/>
              </w:rPr>
              <w:t>Adet</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b/>
                <w:bCs/>
                <w:color w:val="000000" w:themeColor="text1"/>
                <w:sz w:val="24"/>
                <w:szCs w:val="24"/>
                <w:lang w:eastAsia="ko-KR"/>
              </w:rPr>
            </w:pPr>
            <w:r w:rsidRPr="00EE2954">
              <w:rPr>
                <w:rFonts w:ascii="Times New Roman" w:eastAsia="Times New Roman" w:hAnsi="Times New Roman" w:cs="Times New Roman"/>
                <w:b/>
                <w:bCs/>
                <w:color w:val="000000" w:themeColor="text1"/>
                <w:sz w:val="24"/>
                <w:szCs w:val="24"/>
                <w:lang w:eastAsia="ko-KR"/>
              </w:rPr>
              <w:t>Kapasite</w:t>
            </w:r>
          </w:p>
          <w:p w:rsidR="00C57EAA" w:rsidRPr="00EE2954" w:rsidRDefault="00C57EAA" w:rsidP="004C7CB2">
            <w:pPr>
              <w:spacing w:after="0" w:line="240" w:lineRule="auto"/>
              <w:jc w:val="center"/>
              <w:rPr>
                <w:rFonts w:ascii="Times New Roman" w:eastAsia="Times New Roman" w:hAnsi="Times New Roman" w:cs="Times New Roman"/>
                <w:b/>
                <w:bCs/>
                <w:color w:val="000000" w:themeColor="text1"/>
                <w:sz w:val="24"/>
                <w:szCs w:val="24"/>
                <w:lang w:eastAsia="ko-KR"/>
              </w:rPr>
            </w:pPr>
            <w:r w:rsidRPr="00EE2954">
              <w:rPr>
                <w:rFonts w:ascii="Times New Roman" w:eastAsia="Times New Roman" w:hAnsi="Times New Roman" w:cs="Times New Roman"/>
                <w:b/>
                <w:bCs/>
                <w:color w:val="000000" w:themeColor="text1"/>
                <w:sz w:val="24"/>
                <w:szCs w:val="24"/>
                <w:lang w:eastAsia="ko-KR"/>
              </w:rPr>
              <w:t>(kişi)</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b/>
                <w:bCs/>
                <w:color w:val="000000" w:themeColor="text1"/>
                <w:sz w:val="24"/>
                <w:szCs w:val="24"/>
                <w:lang w:eastAsia="ko-KR"/>
              </w:rPr>
            </w:pPr>
            <w:r w:rsidRPr="00EE2954">
              <w:rPr>
                <w:rFonts w:ascii="Times New Roman" w:eastAsia="Times New Roman" w:hAnsi="Times New Roman" w:cs="Times New Roman"/>
                <w:b/>
                <w:bCs/>
                <w:color w:val="000000" w:themeColor="text1"/>
                <w:sz w:val="24"/>
                <w:szCs w:val="24"/>
                <w:lang w:eastAsia="ko-KR"/>
              </w:rPr>
              <w:t>Alanı (m²)</w:t>
            </w:r>
          </w:p>
        </w:tc>
      </w:tr>
      <w:tr w:rsidR="00C57EAA" w:rsidRPr="00EE2954" w:rsidTr="004C7CB2">
        <w:trPr>
          <w:trHeight w:val="431"/>
        </w:trPr>
        <w:tc>
          <w:tcPr>
            <w:tcW w:w="9356" w:type="dxa"/>
            <w:gridSpan w:val="5"/>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b/>
                <w:bCs/>
                <w:color w:val="000000" w:themeColor="text1"/>
                <w:sz w:val="24"/>
                <w:szCs w:val="24"/>
                <w:lang w:val="en-GB" w:eastAsia="ko-KR"/>
              </w:rPr>
            </w:pPr>
            <w:r w:rsidRPr="00EE2954">
              <w:rPr>
                <w:rFonts w:ascii="Times New Roman" w:eastAsia="Times New Roman" w:hAnsi="Times New Roman" w:cs="Times New Roman"/>
                <w:b/>
                <w:bCs/>
                <w:color w:val="000000" w:themeColor="text1"/>
                <w:sz w:val="24"/>
                <w:szCs w:val="24"/>
                <w:lang w:val="en-GB" w:eastAsia="ko-KR"/>
              </w:rPr>
              <w:t>KANTİNLER</w:t>
            </w:r>
          </w:p>
        </w:tc>
      </w:tr>
      <w:tr w:rsidR="00C57EAA" w:rsidRPr="00EE2954" w:rsidTr="004C7CB2">
        <w:trPr>
          <w:trHeight w:val="303"/>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en-GB" w:eastAsia="ko-KR"/>
              </w:rPr>
            </w:pPr>
            <w:r w:rsidRPr="008A0467">
              <w:rPr>
                <w:rFonts w:ascii="Times New Roman" w:eastAsia="Times New Roman" w:hAnsi="Times New Roman" w:cs="Times New Roman"/>
                <w:b/>
                <w:bCs/>
                <w:sz w:val="24"/>
                <w:szCs w:val="24"/>
                <w:lang w:val="en-GB" w:eastAsia="ko-KR"/>
              </w:rPr>
              <w:t>1</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u w:val="single"/>
                <w:lang w:val="en-GB" w:eastAsia="ko-KR"/>
              </w:rPr>
            </w:pPr>
            <w:proofErr w:type="spellStart"/>
            <w:r w:rsidRPr="00EE2954">
              <w:rPr>
                <w:rFonts w:ascii="Times New Roman" w:eastAsia="Times New Roman" w:hAnsi="Times New Roman" w:cs="Times New Roman"/>
                <w:bCs/>
                <w:color w:val="000000" w:themeColor="text1"/>
                <w:sz w:val="24"/>
                <w:szCs w:val="24"/>
                <w:lang w:val="de-DE" w:eastAsia="ko-KR"/>
              </w:rPr>
              <w:t>Rektörlük</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Çay</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Ocağı</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ve</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23,00</w:t>
            </w:r>
          </w:p>
        </w:tc>
      </w:tr>
      <w:tr w:rsidR="00C57EAA" w:rsidRPr="00EE2954" w:rsidTr="004C7CB2">
        <w:trPr>
          <w:trHeight w:val="333"/>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2</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Mühendislik</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Pr>
                <w:rFonts w:ascii="Times New Roman" w:eastAsia="Times New Roman" w:hAnsi="Times New Roman" w:cs="Times New Roman"/>
                <w:bCs/>
                <w:color w:val="000000" w:themeColor="text1"/>
                <w:sz w:val="24"/>
                <w:szCs w:val="24"/>
                <w:lang w:val="de-DE" w:eastAsia="ko-KR"/>
              </w:rPr>
              <w:t>ve</w:t>
            </w:r>
            <w:proofErr w:type="spellEnd"/>
            <w:r>
              <w:rPr>
                <w:rFonts w:ascii="Times New Roman" w:eastAsia="Times New Roman" w:hAnsi="Times New Roman" w:cs="Times New Roman"/>
                <w:bCs/>
                <w:color w:val="000000" w:themeColor="text1"/>
                <w:sz w:val="24"/>
                <w:szCs w:val="24"/>
                <w:lang w:val="de-DE" w:eastAsia="ko-KR"/>
              </w:rPr>
              <w:t xml:space="preserve"> </w:t>
            </w:r>
            <w:proofErr w:type="spellStart"/>
            <w:r>
              <w:rPr>
                <w:rFonts w:ascii="Times New Roman" w:eastAsia="Times New Roman" w:hAnsi="Times New Roman" w:cs="Times New Roman"/>
                <w:bCs/>
                <w:color w:val="000000" w:themeColor="text1"/>
                <w:sz w:val="24"/>
                <w:szCs w:val="24"/>
                <w:lang w:val="de-DE" w:eastAsia="ko-KR"/>
              </w:rPr>
              <w:t>Doğa</w:t>
            </w:r>
            <w:proofErr w:type="spellEnd"/>
            <w:r>
              <w:rPr>
                <w:rFonts w:ascii="Times New Roman" w:eastAsia="Times New Roman" w:hAnsi="Times New Roman" w:cs="Times New Roman"/>
                <w:bCs/>
                <w:color w:val="000000" w:themeColor="text1"/>
                <w:sz w:val="24"/>
                <w:szCs w:val="24"/>
                <w:lang w:val="de-DE" w:eastAsia="ko-KR"/>
              </w:rPr>
              <w:t xml:space="preserve"> </w:t>
            </w:r>
            <w:proofErr w:type="spellStart"/>
            <w:r>
              <w:rPr>
                <w:rFonts w:ascii="Times New Roman" w:eastAsia="Times New Roman" w:hAnsi="Times New Roman" w:cs="Times New Roman"/>
                <w:bCs/>
                <w:color w:val="000000" w:themeColor="text1"/>
                <w:sz w:val="24"/>
                <w:szCs w:val="24"/>
                <w:lang w:val="de-DE" w:eastAsia="ko-KR"/>
              </w:rPr>
              <w:t>Bilimleri</w:t>
            </w:r>
            <w:proofErr w:type="spellEnd"/>
            <w:r>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Fakültesi</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250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366,00</w:t>
            </w:r>
          </w:p>
        </w:tc>
      </w:tr>
      <w:tr w:rsidR="00C57EAA" w:rsidRPr="00EE2954" w:rsidTr="004C7CB2">
        <w:trPr>
          <w:trHeight w:val="317"/>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3</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Gümüşhane</w:t>
            </w:r>
            <w:proofErr w:type="spellEnd"/>
            <w:r w:rsidRPr="00EE2954">
              <w:rPr>
                <w:rFonts w:ascii="Times New Roman" w:eastAsia="Times New Roman" w:hAnsi="Times New Roman" w:cs="Times New Roman"/>
                <w:bCs/>
                <w:color w:val="000000" w:themeColor="text1"/>
                <w:sz w:val="24"/>
                <w:szCs w:val="24"/>
                <w:lang w:val="de-DE" w:eastAsia="ko-KR"/>
              </w:rPr>
              <w:t xml:space="preserve"> MYO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250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359,00</w:t>
            </w:r>
          </w:p>
        </w:tc>
      </w:tr>
      <w:tr w:rsidR="00C57EAA" w:rsidRPr="00EE2954" w:rsidTr="004C7CB2">
        <w:trPr>
          <w:trHeight w:val="318"/>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4</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İrfan</w:t>
            </w:r>
            <w:proofErr w:type="spellEnd"/>
            <w:r w:rsidRPr="00EE2954">
              <w:rPr>
                <w:rFonts w:ascii="Times New Roman" w:eastAsia="Times New Roman" w:hAnsi="Times New Roman" w:cs="Times New Roman"/>
                <w:bCs/>
                <w:color w:val="000000" w:themeColor="text1"/>
                <w:sz w:val="24"/>
                <w:szCs w:val="24"/>
                <w:lang w:val="de-DE" w:eastAsia="ko-KR"/>
              </w:rPr>
              <w:t xml:space="preserve"> Can Köse MYO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60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120,00</w:t>
            </w:r>
          </w:p>
        </w:tc>
      </w:tr>
      <w:tr w:rsidR="00C57EAA" w:rsidRPr="00EE2954" w:rsidTr="004C7CB2">
        <w:trPr>
          <w:trHeight w:val="335"/>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5</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Kürtün</w:t>
            </w:r>
            <w:proofErr w:type="spellEnd"/>
            <w:r w:rsidRPr="00EE2954">
              <w:rPr>
                <w:rFonts w:ascii="Times New Roman" w:eastAsia="Times New Roman" w:hAnsi="Times New Roman" w:cs="Times New Roman"/>
                <w:bCs/>
                <w:color w:val="000000" w:themeColor="text1"/>
                <w:sz w:val="24"/>
                <w:szCs w:val="24"/>
                <w:lang w:val="de-DE" w:eastAsia="ko-KR"/>
              </w:rPr>
              <w:t xml:space="preserve"> MYO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50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92,30</w:t>
            </w:r>
          </w:p>
        </w:tc>
      </w:tr>
      <w:tr w:rsidR="00C57EAA" w:rsidRPr="00EE2954" w:rsidTr="004C7CB2">
        <w:trPr>
          <w:trHeight w:val="266"/>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6</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Torul</w:t>
            </w:r>
            <w:proofErr w:type="spellEnd"/>
            <w:r w:rsidRPr="00EE2954">
              <w:rPr>
                <w:rFonts w:ascii="Times New Roman" w:eastAsia="Times New Roman" w:hAnsi="Times New Roman" w:cs="Times New Roman"/>
                <w:bCs/>
                <w:color w:val="000000" w:themeColor="text1"/>
                <w:sz w:val="24"/>
                <w:szCs w:val="24"/>
                <w:lang w:val="de-DE" w:eastAsia="ko-KR"/>
              </w:rPr>
              <w:t xml:space="preserve"> MYO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60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89,32</w:t>
            </w:r>
          </w:p>
        </w:tc>
      </w:tr>
      <w:tr w:rsidR="00C57EAA" w:rsidRPr="00EE2954" w:rsidTr="004C7CB2">
        <w:trPr>
          <w:trHeight w:val="333"/>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7</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Kelkit</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Aydın</w:t>
            </w:r>
            <w:proofErr w:type="spellEnd"/>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Doğan</w:t>
            </w:r>
            <w:proofErr w:type="spellEnd"/>
            <w:r w:rsidRPr="00EE2954">
              <w:rPr>
                <w:rFonts w:ascii="Times New Roman" w:eastAsia="Times New Roman" w:hAnsi="Times New Roman" w:cs="Times New Roman"/>
                <w:bCs/>
                <w:color w:val="000000" w:themeColor="text1"/>
                <w:sz w:val="24"/>
                <w:szCs w:val="24"/>
                <w:lang w:val="de-DE" w:eastAsia="ko-KR"/>
              </w:rPr>
              <w:t xml:space="preserve"> MYO</w:t>
            </w:r>
            <w:r>
              <w:rPr>
                <w:rFonts w:ascii="Times New Roman" w:eastAsia="Times New Roman" w:hAnsi="Times New Roman" w:cs="Times New Roman"/>
                <w:bCs/>
                <w:color w:val="000000" w:themeColor="text1"/>
                <w:sz w:val="24"/>
                <w:szCs w:val="24"/>
                <w:lang w:val="de-DE" w:eastAsia="ko-KR"/>
              </w:rPr>
              <w:t>-</w:t>
            </w:r>
            <w:proofErr w:type="spellStart"/>
            <w:r>
              <w:rPr>
                <w:rFonts w:ascii="Times New Roman" w:eastAsia="Times New Roman" w:hAnsi="Times New Roman" w:cs="Times New Roman"/>
                <w:bCs/>
                <w:color w:val="000000" w:themeColor="text1"/>
                <w:sz w:val="24"/>
                <w:szCs w:val="24"/>
                <w:lang w:val="de-DE" w:eastAsia="ko-KR"/>
              </w:rPr>
              <w:t>Kelkit</w:t>
            </w:r>
            <w:proofErr w:type="spellEnd"/>
            <w:r>
              <w:rPr>
                <w:rFonts w:ascii="Times New Roman" w:eastAsia="Times New Roman" w:hAnsi="Times New Roman" w:cs="Times New Roman"/>
                <w:bCs/>
                <w:color w:val="000000" w:themeColor="text1"/>
                <w:sz w:val="24"/>
                <w:szCs w:val="24"/>
                <w:lang w:val="de-DE" w:eastAsia="ko-KR"/>
              </w:rPr>
              <w:t xml:space="preserve"> </w:t>
            </w:r>
            <w:proofErr w:type="spellStart"/>
            <w:r>
              <w:rPr>
                <w:rFonts w:ascii="Times New Roman" w:eastAsia="Times New Roman" w:hAnsi="Times New Roman" w:cs="Times New Roman"/>
                <w:bCs/>
                <w:color w:val="000000" w:themeColor="text1"/>
                <w:sz w:val="24"/>
                <w:szCs w:val="24"/>
                <w:lang w:val="de-DE" w:eastAsia="ko-KR"/>
              </w:rPr>
              <w:t>Sağlık</w:t>
            </w:r>
            <w:proofErr w:type="spellEnd"/>
            <w:r>
              <w:rPr>
                <w:rFonts w:ascii="Times New Roman" w:eastAsia="Times New Roman" w:hAnsi="Times New Roman" w:cs="Times New Roman"/>
                <w:bCs/>
                <w:color w:val="000000" w:themeColor="text1"/>
                <w:sz w:val="24"/>
                <w:szCs w:val="24"/>
                <w:lang w:val="de-DE" w:eastAsia="ko-KR"/>
              </w:rPr>
              <w:t xml:space="preserve"> </w:t>
            </w:r>
            <w:proofErr w:type="spellStart"/>
            <w:r>
              <w:rPr>
                <w:rFonts w:ascii="Times New Roman" w:eastAsia="Times New Roman" w:hAnsi="Times New Roman" w:cs="Times New Roman"/>
                <w:bCs/>
                <w:color w:val="000000" w:themeColor="text1"/>
                <w:sz w:val="24"/>
                <w:szCs w:val="24"/>
                <w:lang w:val="de-DE" w:eastAsia="ko-KR"/>
              </w:rPr>
              <w:t>Hizmetleri</w:t>
            </w:r>
            <w:proofErr w:type="spellEnd"/>
            <w:r>
              <w:rPr>
                <w:rFonts w:ascii="Times New Roman" w:eastAsia="Times New Roman" w:hAnsi="Times New Roman" w:cs="Times New Roman"/>
                <w:bCs/>
                <w:color w:val="000000" w:themeColor="text1"/>
                <w:sz w:val="24"/>
                <w:szCs w:val="24"/>
                <w:lang w:val="de-DE" w:eastAsia="ko-KR"/>
              </w:rPr>
              <w:t xml:space="preserve"> MYO</w:t>
            </w:r>
            <w:r w:rsidRPr="00EE2954">
              <w:rPr>
                <w:rFonts w:ascii="Times New Roman" w:eastAsia="Times New Roman" w:hAnsi="Times New Roman" w:cs="Times New Roman"/>
                <w:bCs/>
                <w:color w:val="000000" w:themeColor="text1"/>
                <w:sz w:val="24"/>
                <w:szCs w:val="24"/>
                <w:lang w:val="de-DE" w:eastAsia="ko-KR"/>
              </w:rPr>
              <w:t xml:space="preserve">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150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204,00</w:t>
            </w:r>
          </w:p>
        </w:tc>
      </w:tr>
      <w:tr w:rsidR="00C57EAA" w:rsidRPr="00EE2954" w:rsidTr="004C7CB2">
        <w:trPr>
          <w:trHeight w:val="364"/>
        </w:trPr>
        <w:tc>
          <w:tcPr>
            <w:tcW w:w="568" w:type="dxa"/>
            <w:shd w:val="clear" w:color="auto" w:fill="FFFFFF"/>
            <w:vAlign w:val="center"/>
          </w:tcPr>
          <w:p w:rsidR="00C57EAA" w:rsidRPr="008A0467" w:rsidRDefault="00C57EAA" w:rsidP="004C7CB2">
            <w:pPr>
              <w:tabs>
                <w:tab w:val="left" w:pos="124"/>
              </w:tabs>
              <w:spacing w:after="0" w:line="240" w:lineRule="auto"/>
              <w:jc w:val="center"/>
              <w:rPr>
                <w:rFonts w:ascii="Times New Roman" w:eastAsia="Times New Roman" w:hAnsi="Times New Roman" w:cs="Times New Roman"/>
                <w:b/>
                <w:bCs/>
                <w:sz w:val="24"/>
                <w:szCs w:val="24"/>
                <w:lang w:val="de-DE" w:eastAsia="ko-KR"/>
              </w:rPr>
            </w:pPr>
            <w:r w:rsidRPr="008A0467">
              <w:rPr>
                <w:rFonts w:ascii="Times New Roman" w:eastAsia="Times New Roman" w:hAnsi="Times New Roman" w:cs="Times New Roman"/>
                <w:b/>
                <w:bCs/>
                <w:sz w:val="24"/>
                <w:szCs w:val="24"/>
                <w:lang w:val="de-DE" w:eastAsia="ko-KR"/>
              </w:rPr>
              <w:t>8</w:t>
            </w:r>
          </w:p>
        </w:tc>
        <w:tc>
          <w:tcPr>
            <w:tcW w:w="4677" w:type="dxa"/>
            <w:shd w:val="clear" w:color="auto" w:fill="FFFFFF"/>
            <w:vAlign w:val="center"/>
          </w:tcPr>
          <w:p w:rsidR="00C57EAA" w:rsidRPr="00EE2954" w:rsidRDefault="00C57EAA" w:rsidP="004C7CB2">
            <w:pPr>
              <w:tabs>
                <w:tab w:val="num" w:pos="176"/>
              </w:tabs>
              <w:spacing w:after="0" w:line="240" w:lineRule="auto"/>
              <w:jc w:val="both"/>
              <w:rPr>
                <w:rFonts w:ascii="Times New Roman" w:eastAsia="Times New Roman" w:hAnsi="Times New Roman" w:cs="Times New Roman"/>
                <w:bCs/>
                <w:color w:val="000000" w:themeColor="text1"/>
                <w:sz w:val="24"/>
                <w:szCs w:val="24"/>
                <w:lang w:val="de-DE" w:eastAsia="ko-KR"/>
              </w:rPr>
            </w:pPr>
            <w:proofErr w:type="spellStart"/>
            <w:r w:rsidRPr="00EE2954">
              <w:rPr>
                <w:rFonts w:ascii="Times New Roman" w:eastAsia="Times New Roman" w:hAnsi="Times New Roman" w:cs="Times New Roman"/>
                <w:bCs/>
                <w:color w:val="000000" w:themeColor="text1"/>
                <w:sz w:val="24"/>
                <w:szCs w:val="24"/>
                <w:lang w:val="de-DE" w:eastAsia="ko-KR"/>
              </w:rPr>
              <w:t>Şiran</w:t>
            </w:r>
            <w:proofErr w:type="spellEnd"/>
            <w:r w:rsidRPr="00EE2954">
              <w:rPr>
                <w:rFonts w:ascii="Times New Roman" w:eastAsia="Times New Roman" w:hAnsi="Times New Roman" w:cs="Times New Roman"/>
                <w:bCs/>
                <w:color w:val="000000" w:themeColor="text1"/>
                <w:sz w:val="24"/>
                <w:szCs w:val="24"/>
                <w:lang w:val="de-DE" w:eastAsia="ko-KR"/>
              </w:rPr>
              <w:t xml:space="preserve"> Mustafa Beyaz MYO </w:t>
            </w:r>
            <w:proofErr w:type="spellStart"/>
            <w:r w:rsidRPr="00EE2954">
              <w:rPr>
                <w:rFonts w:ascii="Times New Roman" w:eastAsia="Times New Roman" w:hAnsi="Times New Roman" w:cs="Times New Roman"/>
                <w:bCs/>
                <w:color w:val="000000" w:themeColor="text1"/>
                <w:sz w:val="24"/>
                <w:szCs w:val="24"/>
                <w:lang w:val="de-DE" w:eastAsia="ko-KR"/>
              </w:rPr>
              <w:t>Kantini</w:t>
            </w:r>
            <w:proofErr w:type="spellEnd"/>
          </w:p>
        </w:tc>
        <w:tc>
          <w:tcPr>
            <w:tcW w:w="1134"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w:t>
            </w:r>
          </w:p>
        </w:tc>
        <w:tc>
          <w:tcPr>
            <w:tcW w:w="1418" w:type="dxa"/>
            <w:shd w:val="clear" w:color="auto" w:fill="FFFFFF"/>
            <w:vAlign w:val="center"/>
          </w:tcPr>
          <w:p w:rsidR="00C57EAA" w:rsidRPr="00EE2954" w:rsidRDefault="00C57EAA" w:rsidP="004C7CB2">
            <w:pPr>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30</w:t>
            </w:r>
          </w:p>
        </w:tc>
        <w:tc>
          <w:tcPr>
            <w:tcW w:w="1559" w:type="dxa"/>
            <w:shd w:val="clear" w:color="auto" w:fill="FFFFFF"/>
            <w:vAlign w:val="center"/>
          </w:tcPr>
          <w:p w:rsidR="00C57EAA" w:rsidRPr="00EE2954" w:rsidRDefault="00C57EAA" w:rsidP="004C7CB2">
            <w:pPr>
              <w:tabs>
                <w:tab w:val="left" w:pos="3507"/>
              </w:tabs>
              <w:spacing w:after="0" w:line="240" w:lineRule="auto"/>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50,00</w:t>
            </w:r>
          </w:p>
        </w:tc>
      </w:tr>
      <w:tr w:rsidR="00C57EAA" w:rsidRPr="00B51C21" w:rsidTr="004C7CB2">
        <w:trPr>
          <w:trHeight w:val="197"/>
        </w:trPr>
        <w:tc>
          <w:tcPr>
            <w:tcW w:w="568" w:type="dxa"/>
            <w:shd w:val="clear" w:color="auto" w:fill="FFFFFF"/>
            <w:vAlign w:val="center"/>
          </w:tcPr>
          <w:p w:rsidR="00C57EAA" w:rsidRPr="00B51C21" w:rsidRDefault="00C57EAA" w:rsidP="004C7CB2">
            <w:pPr>
              <w:tabs>
                <w:tab w:val="left" w:pos="124"/>
                <w:tab w:val="num" w:pos="176"/>
                <w:tab w:val="left" w:pos="990"/>
              </w:tabs>
              <w:spacing w:after="0" w:line="240" w:lineRule="auto"/>
              <w:jc w:val="center"/>
              <w:rPr>
                <w:rFonts w:ascii="Times New Roman" w:eastAsia="Times New Roman" w:hAnsi="Times New Roman" w:cs="Times New Roman"/>
                <w:b/>
                <w:bCs/>
                <w:sz w:val="24"/>
                <w:szCs w:val="24"/>
                <w:lang w:val="de-DE" w:eastAsia="ko-KR"/>
              </w:rPr>
            </w:pPr>
            <w:r w:rsidRPr="00B51C21">
              <w:rPr>
                <w:rFonts w:ascii="Times New Roman" w:eastAsia="Times New Roman" w:hAnsi="Times New Roman" w:cs="Times New Roman"/>
                <w:b/>
                <w:bCs/>
                <w:sz w:val="24"/>
                <w:szCs w:val="24"/>
                <w:lang w:val="de-DE" w:eastAsia="ko-KR"/>
              </w:rPr>
              <w:t>9</w:t>
            </w:r>
          </w:p>
        </w:tc>
        <w:tc>
          <w:tcPr>
            <w:tcW w:w="4677" w:type="dxa"/>
            <w:shd w:val="clear" w:color="auto" w:fill="FFFFFF"/>
            <w:vAlign w:val="center"/>
          </w:tcPr>
          <w:p w:rsidR="00C57EAA" w:rsidRPr="007E01CC" w:rsidRDefault="00C57EAA" w:rsidP="004C7CB2">
            <w:pPr>
              <w:tabs>
                <w:tab w:val="num" w:pos="176"/>
                <w:tab w:val="left" w:pos="990"/>
              </w:tabs>
              <w:spacing w:after="0" w:line="240" w:lineRule="auto"/>
              <w:jc w:val="both"/>
              <w:rPr>
                <w:rFonts w:ascii="Times New Roman" w:eastAsia="Times New Roman" w:hAnsi="Times New Roman" w:cs="Times New Roman"/>
                <w:bCs/>
                <w:color w:val="FF0000"/>
                <w:sz w:val="24"/>
                <w:szCs w:val="24"/>
                <w:lang w:val="de-DE" w:eastAsia="ko-KR"/>
              </w:rPr>
            </w:pPr>
            <w:proofErr w:type="spellStart"/>
            <w:r w:rsidRPr="007E01CC">
              <w:rPr>
                <w:rFonts w:ascii="Times New Roman" w:eastAsia="Times New Roman" w:hAnsi="Times New Roman" w:cs="Times New Roman"/>
                <w:bCs/>
                <w:color w:val="FF0000"/>
                <w:sz w:val="24"/>
                <w:szCs w:val="24"/>
                <w:lang w:val="de-DE" w:eastAsia="ko-KR"/>
              </w:rPr>
              <w:t>Gümüşhane</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Sağlık</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Hizmetleri</w:t>
            </w:r>
            <w:proofErr w:type="spellEnd"/>
            <w:r w:rsidRPr="007E01CC">
              <w:rPr>
                <w:rFonts w:ascii="Times New Roman" w:eastAsia="Times New Roman" w:hAnsi="Times New Roman" w:cs="Times New Roman"/>
                <w:bCs/>
                <w:color w:val="FF0000"/>
                <w:sz w:val="24"/>
                <w:szCs w:val="24"/>
                <w:lang w:val="de-DE" w:eastAsia="ko-KR"/>
              </w:rPr>
              <w:t xml:space="preserve"> MYO </w:t>
            </w:r>
            <w:proofErr w:type="spellStart"/>
            <w:r w:rsidRPr="007E01CC">
              <w:rPr>
                <w:rFonts w:ascii="Times New Roman" w:eastAsia="Times New Roman" w:hAnsi="Times New Roman" w:cs="Times New Roman"/>
                <w:bCs/>
                <w:color w:val="FF0000"/>
                <w:sz w:val="24"/>
                <w:szCs w:val="24"/>
                <w:lang w:val="de-DE" w:eastAsia="ko-KR"/>
              </w:rPr>
              <w:t>Kantini</w:t>
            </w:r>
            <w:proofErr w:type="spellEnd"/>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1</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52</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105,00</w:t>
            </w:r>
          </w:p>
        </w:tc>
      </w:tr>
      <w:tr w:rsidR="00C57EAA" w:rsidRPr="00B51C21" w:rsidTr="004C7CB2">
        <w:trPr>
          <w:trHeight w:val="197"/>
        </w:trPr>
        <w:tc>
          <w:tcPr>
            <w:tcW w:w="568" w:type="dxa"/>
            <w:shd w:val="clear" w:color="auto" w:fill="FFFFFF"/>
            <w:vAlign w:val="center"/>
          </w:tcPr>
          <w:p w:rsidR="00C57EAA" w:rsidRPr="00B51C21" w:rsidRDefault="00C57EAA" w:rsidP="004C7CB2">
            <w:pPr>
              <w:tabs>
                <w:tab w:val="left" w:pos="124"/>
                <w:tab w:val="num" w:pos="176"/>
                <w:tab w:val="left" w:pos="1095"/>
              </w:tabs>
              <w:spacing w:after="0" w:line="240" w:lineRule="auto"/>
              <w:jc w:val="center"/>
              <w:rPr>
                <w:rFonts w:ascii="Times New Roman" w:eastAsia="Times New Roman" w:hAnsi="Times New Roman" w:cs="Times New Roman"/>
                <w:b/>
                <w:bCs/>
                <w:sz w:val="24"/>
                <w:szCs w:val="24"/>
                <w:lang w:val="de-DE" w:eastAsia="ko-KR"/>
              </w:rPr>
            </w:pPr>
            <w:r w:rsidRPr="00B51C21">
              <w:rPr>
                <w:rFonts w:ascii="Times New Roman" w:eastAsia="Times New Roman" w:hAnsi="Times New Roman" w:cs="Times New Roman"/>
                <w:b/>
                <w:bCs/>
                <w:sz w:val="24"/>
                <w:szCs w:val="24"/>
                <w:lang w:val="de-DE" w:eastAsia="ko-KR"/>
              </w:rPr>
              <w:t>10</w:t>
            </w:r>
          </w:p>
        </w:tc>
        <w:tc>
          <w:tcPr>
            <w:tcW w:w="4677" w:type="dxa"/>
            <w:shd w:val="clear" w:color="auto" w:fill="FFFFFF"/>
            <w:vAlign w:val="center"/>
          </w:tcPr>
          <w:p w:rsidR="00C57EAA" w:rsidRPr="007E01CC" w:rsidRDefault="00C57EAA" w:rsidP="004C7CB2">
            <w:pPr>
              <w:tabs>
                <w:tab w:val="num" w:pos="176"/>
                <w:tab w:val="left" w:pos="1095"/>
              </w:tabs>
              <w:spacing w:after="0" w:line="240" w:lineRule="auto"/>
              <w:jc w:val="both"/>
              <w:rPr>
                <w:rFonts w:ascii="Times New Roman" w:eastAsia="Times New Roman" w:hAnsi="Times New Roman" w:cs="Times New Roman"/>
                <w:bCs/>
                <w:color w:val="FF0000"/>
                <w:sz w:val="24"/>
                <w:szCs w:val="24"/>
                <w:lang w:val="de-DE" w:eastAsia="ko-KR"/>
              </w:rPr>
            </w:pPr>
            <w:proofErr w:type="spellStart"/>
            <w:r w:rsidRPr="007E01CC">
              <w:rPr>
                <w:rFonts w:ascii="Times New Roman" w:eastAsia="Times New Roman" w:hAnsi="Times New Roman" w:cs="Times New Roman"/>
                <w:bCs/>
                <w:color w:val="FF0000"/>
                <w:sz w:val="24"/>
                <w:szCs w:val="24"/>
                <w:lang w:val="de-DE" w:eastAsia="ko-KR"/>
              </w:rPr>
              <w:t>İktisadi</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ve</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İdari</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Bilimler</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Fakültesi</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Kantini</w:t>
            </w:r>
            <w:proofErr w:type="spellEnd"/>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1</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220</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color w:val="FF0000"/>
                <w:sz w:val="24"/>
                <w:szCs w:val="24"/>
                <w:lang w:eastAsia="ko-KR"/>
              </w:rPr>
            </w:pPr>
            <w:r>
              <w:rPr>
                <w:rFonts w:ascii="Times New Roman" w:eastAsia="Times New Roman" w:hAnsi="Times New Roman" w:cs="Times New Roman"/>
                <w:color w:val="FF0000"/>
                <w:sz w:val="24"/>
                <w:szCs w:val="24"/>
                <w:lang w:eastAsia="ko-KR"/>
              </w:rPr>
              <w:t>226</w:t>
            </w:r>
            <w:r w:rsidRPr="007E01CC">
              <w:rPr>
                <w:rFonts w:ascii="Times New Roman" w:eastAsia="Times New Roman" w:hAnsi="Times New Roman" w:cs="Times New Roman"/>
                <w:color w:val="FF0000"/>
                <w:sz w:val="24"/>
                <w:szCs w:val="24"/>
                <w:lang w:eastAsia="ko-KR"/>
              </w:rPr>
              <w:t>,</w:t>
            </w:r>
            <w:r>
              <w:rPr>
                <w:rFonts w:ascii="Times New Roman" w:eastAsia="Times New Roman" w:hAnsi="Times New Roman" w:cs="Times New Roman"/>
                <w:color w:val="FF0000"/>
                <w:sz w:val="24"/>
                <w:szCs w:val="24"/>
                <w:lang w:eastAsia="ko-KR"/>
              </w:rPr>
              <w:t>15</w:t>
            </w:r>
          </w:p>
        </w:tc>
      </w:tr>
      <w:tr w:rsidR="00C57EAA" w:rsidRPr="00B51C21" w:rsidTr="004C7CB2">
        <w:trPr>
          <w:trHeight w:val="197"/>
        </w:trPr>
        <w:tc>
          <w:tcPr>
            <w:tcW w:w="568" w:type="dxa"/>
            <w:shd w:val="clear" w:color="auto" w:fill="FFFFFF"/>
            <w:vAlign w:val="center"/>
          </w:tcPr>
          <w:p w:rsidR="00C57EAA" w:rsidRPr="00B51C21" w:rsidRDefault="00C57EAA" w:rsidP="004C7CB2">
            <w:pPr>
              <w:tabs>
                <w:tab w:val="left" w:pos="124"/>
                <w:tab w:val="num" w:pos="176"/>
                <w:tab w:val="left" w:pos="1429"/>
              </w:tabs>
              <w:spacing w:after="0" w:line="240" w:lineRule="auto"/>
              <w:jc w:val="center"/>
              <w:rPr>
                <w:rFonts w:ascii="Times New Roman" w:eastAsia="Times New Roman" w:hAnsi="Times New Roman" w:cs="Times New Roman"/>
                <w:b/>
                <w:bCs/>
                <w:sz w:val="24"/>
                <w:szCs w:val="24"/>
                <w:lang w:val="de-DE" w:eastAsia="ko-KR"/>
              </w:rPr>
            </w:pPr>
            <w:r w:rsidRPr="00B51C21">
              <w:rPr>
                <w:rFonts w:ascii="Times New Roman" w:eastAsia="Times New Roman" w:hAnsi="Times New Roman" w:cs="Times New Roman"/>
                <w:b/>
                <w:bCs/>
                <w:sz w:val="24"/>
                <w:szCs w:val="24"/>
                <w:lang w:val="de-DE" w:eastAsia="ko-KR"/>
              </w:rPr>
              <w:t>11</w:t>
            </w:r>
          </w:p>
        </w:tc>
        <w:tc>
          <w:tcPr>
            <w:tcW w:w="4677" w:type="dxa"/>
            <w:shd w:val="clear" w:color="auto" w:fill="FFFFFF"/>
            <w:vAlign w:val="center"/>
          </w:tcPr>
          <w:p w:rsidR="00C57EAA" w:rsidRPr="007E01CC" w:rsidRDefault="00C57EAA" w:rsidP="004C7CB2">
            <w:pPr>
              <w:tabs>
                <w:tab w:val="num" w:pos="176"/>
                <w:tab w:val="left" w:pos="1429"/>
              </w:tabs>
              <w:spacing w:after="0" w:line="240" w:lineRule="auto"/>
              <w:jc w:val="both"/>
              <w:rPr>
                <w:rFonts w:ascii="Times New Roman" w:eastAsia="Times New Roman" w:hAnsi="Times New Roman" w:cs="Times New Roman"/>
                <w:bCs/>
                <w:color w:val="FF0000"/>
                <w:sz w:val="24"/>
                <w:szCs w:val="24"/>
                <w:lang w:val="de-DE" w:eastAsia="ko-KR"/>
              </w:rPr>
            </w:pPr>
            <w:proofErr w:type="spellStart"/>
            <w:r w:rsidRPr="007E01CC">
              <w:rPr>
                <w:rFonts w:ascii="Times New Roman" w:eastAsia="Times New Roman" w:hAnsi="Times New Roman" w:cs="Times New Roman"/>
                <w:bCs/>
                <w:color w:val="FF0000"/>
                <w:sz w:val="24"/>
                <w:szCs w:val="24"/>
                <w:lang w:val="de-DE" w:eastAsia="ko-KR"/>
              </w:rPr>
              <w:t>Sağlık</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Yüksekokulu</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Kantini</w:t>
            </w:r>
            <w:proofErr w:type="spellEnd"/>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1</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60</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100,00</w:t>
            </w:r>
          </w:p>
        </w:tc>
      </w:tr>
      <w:tr w:rsidR="00C57EAA" w:rsidRPr="00B51C21" w:rsidTr="004C7CB2">
        <w:trPr>
          <w:trHeight w:val="197"/>
        </w:trPr>
        <w:tc>
          <w:tcPr>
            <w:tcW w:w="568" w:type="dxa"/>
            <w:shd w:val="clear" w:color="auto" w:fill="FFFFFF"/>
            <w:vAlign w:val="center"/>
          </w:tcPr>
          <w:p w:rsidR="00C57EAA" w:rsidRPr="00B51C21" w:rsidRDefault="00C57EAA" w:rsidP="004C7CB2">
            <w:pPr>
              <w:tabs>
                <w:tab w:val="num" w:pos="176"/>
                <w:tab w:val="left" w:pos="784"/>
                <w:tab w:val="left" w:pos="1009"/>
              </w:tabs>
              <w:spacing w:after="0" w:line="240" w:lineRule="auto"/>
              <w:jc w:val="center"/>
              <w:rPr>
                <w:rFonts w:ascii="Times New Roman" w:eastAsia="Times New Roman" w:hAnsi="Times New Roman" w:cs="Times New Roman"/>
                <w:b/>
                <w:bCs/>
                <w:sz w:val="24"/>
                <w:szCs w:val="24"/>
                <w:lang w:val="de-DE" w:eastAsia="ko-KR"/>
              </w:rPr>
            </w:pPr>
            <w:r w:rsidRPr="00B51C21">
              <w:rPr>
                <w:rFonts w:ascii="Times New Roman" w:eastAsia="Times New Roman" w:hAnsi="Times New Roman" w:cs="Times New Roman"/>
                <w:b/>
                <w:bCs/>
                <w:sz w:val="24"/>
                <w:szCs w:val="24"/>
                <w:lang w:val="de-DE" w:eastAsia="ko-KR"/>
              </w:rPr>
              <w:t>12</w:t>
            </w:r>
          </w:p>
        </w:tc>
        <w:tc>
          <w:tcPr>
            <w:tcW w:w="4677" w:type="dxa"/>
            <w:shd w:val="clear" w:color="auto" w:fill="FFFFFF"/>
            <w:vAlign w:val="center"/>
          </w:tcPr>
          <w:p w:rsidR="00C57EAA" w:rsidRPr="007E01CC" w:rsidRDefault="00C57EAA" w:rsidP="004C7CB2">
            <w:pPr>
              <w:tabs>
                <w:tab w:val="num" w:pos="176"/>
                <w:tab w:val="left" w:pos="784"/>
                <w:tab w:val="left" w:pos="1009"/>
              </w:tabs>
              <w:spacing w:after="0" w:line="240" w:lineRule="auto"/>
              <w:jc w:val="both"/>
              <w:rPr>
                <w:rFonts w:ascii="Times New Roman" w:eastAsia="Times New Roman" w:hAnsi="Times New Roman" w:cs="Times New Roman"/>
                <w:bCs/>
                <w:color w:val="FF0000"/>
                <w:sz w:val="24"/>
                <w:szCs w:val="24"/>
                <w:lang w:val="de-DE" w:eastAsia="ko-KR"/>
              </w:rPr>
            </w:pPr>
            <w:proofErr w:type="spellStart"/>
            <w:r w:rsidRPr="007E01CC">
              <w:rPr>
                <w:rFonts w:ascii="Times New Roman" w:eastAsia="Times New Roman" w:hAnsi="Times New Roman" w:cs="Times New Roman"/>
                <w:bCs/>
                <w:color w:val="FF0000"/>
                <w:sz w:val="24"/>
                <w:szCs w:val="24"/>
                <w:lang w:val="de-DE" w:eastAsia="ko-KR"/>
              </w:rPr>
              <w:t>Beden</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Eğitimi</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ve</w:t>
            </w:r>
            <w:proofErr w:type="spellEnd"/>
            <w:r w:rsidRPr="007E01CC">
              <w:rPr>
                <w:rFonts w:ascii="Times New Roman" w:eastAsia="Times New Roman" w:hAnsi="Times New Roman" w:cs="Times New Roman"/>
                <w:bCs/>
                <w:color w:val="FF0000"/>
                <w:sz w:val="24"/>
                <w:szCs w:val="24"/>
                <w:lang w:val="de-DE" w:eastAsia="ko-KR"/>
              </w:rPr>
              <w:t xml:space="preserve"> Spor </w:t>
            </w:r>
            <w:proofErr w:type="spellStart"/>
            <w:r w:rsidRPr="007E01CC">
              <w:rPr>
                <w:rFonts w:ascii="Times New Roman" w:eastAsia="Times New Roman" w:hAnsi="Times New Roman" w:cs="Times New Roman"/>
                <w:bCs/>
                <w:color w:val="FF0000"/>
                <w:sz w:val="24"/>
                <w:szCs w:val="24"/>
                <w:lang w:val="de-DE" w:eastAsia="ko-KR"/>
              </w:rPr>
              <w:t>Yüksekokulu</w:t>
            </w:r>
            <w:proofErr w:type="spellEnd"/>
            <w:r w:rsidRPr="007E01CC">
              <w:rPr>
                <w:rFonts w:ascii="Times New Roman" w:eastAsia="Times New Roman" w:hAnsi="Times New Roman" w:cs="Times New Roman"/>
                <w:bCs/>
                <w:color w:val="FF0000"/>
                <w:sz w:val="24"/>
                <w:szCs w:val="24"/>
                <w:lang w:val="de-DE" w:eastAsia="ko-KR"/>
              </w:rPr>
              <w:t xml:space="preserve"> </w:t>
            </w:r>
            <w:proofErr w:type="spellStart"/>
            <w:r w:rsidRPr="007E01CC">
              <w:rPr>
                <w:rFonts w:ascii="Times New Roman" w:eastAsia="Times New Roman" w:hAnsi="Times New Roman" w:cs="Times New Roman"/>
                <w:bCs/>
                <w:color w:val="FF0000"/>
                <w:sz w:val="24"/>
                <w:szCs w:val="24"/>
                <w:lang w:val="de-DE" w:eastAsia="ko-KR"/>
              </w:rPr>
              <w:t>Kantini</w:t>
            </w:r>
            <w:proofErr w:type="spellEnd"/>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1</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color w:val="FF0000"/>
                <w:sz w:val="24"/>
                <w:szCs w:val="24"/>
                <w:lang w:eastAsia="ko-KR"/>
              </w:rPr>
            </w:pPr>
            <w:r w:rsidRPr="007E01CC">
              <w:rPr>
                <w:rFonts w:ascii="Times New Roman" w:eastAsia="Times New Roman" w:hAnsi="Times New Roman" w:cs="Times New Roman"/>
                <w:color w:val="FF0000"/>
                <w:sz w:val="24"/>
                <w:szCs w:val="24"/>
                <w:lang w:eastAsia="ko-KR"/>
              </w:rPr>
              <w:t>90</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color w:val="FF0000"/>
                <w:sz w:val="24"/>
                <w:szCs w:val="24"/>
                <w:lang w:eastAsia="ko-KR"/>
              </w:rPr>
            </w:pPr>
            <w:r>
              <w:rPr>
                <w:rFonts w:ascii="Times New Roman" w:eastAsia="Times New Roman" w:hAnsi="Times New Roman" w:cs="Times New Roman"/>
                <w:color w:val="FF0000"/>
                <w:sz w:val="24"/>
                <w:szCs w:val="24"/>
                <w:lang w:eastAsia="ko-KR"/>
              </w:rPr>
              <w:t>231</w:t>
            </w:r>
            <w:r w:rsidRPr="007E01CC">
              <w:rPr>
                <w:rFonts w:ascii="Times New Roman" w:eastAsia="Times New Roman" w:hAnsi="Times New Roman" w:cs="Times New Roman"/>
                <w:color w:val="FF0000"/>
                <w:sz w:val="24"/>
                <w:szCs w:val="24"/>
                <w:lang w:eastAsia="ko-KR"/>
              </w:rPr>
              <w:t>,</w:t>
            </w:r>
            <w:r>
              <w:rPr>
                <w:rFonts w:ascii="Times New Roman" w:eastAsia="Times New Roman" w:hAnsi="Times New Roman" w:cs="Times New Roman"/>
                <w:color w:val="FF0000"/>
                <w:sz w:val="24"/>
                <w:szCs w:val="24"/>
                <w:lang w:eastAsia="ko-KR"/>
              </w:rPr>
              <w:t>57</w:t>
            </w:r>
          </w:p>
        </w:tc>
      </w:tr>
      <w:tr w:rsidR="00C57EAA" w:rsidRPr="00B51C21" w:rsidTr="004C7CB2">
        <w:trPr>
          <w:trHeight w:val="431"/>
        </w:trPr>
        <w:tc>
          <w:tcPr>
            <w:tcW w:w="5245" w:type="dxa"/>
            <w:gridSpan w:val="2"/>
            <w:shd w:val="clear" w:color="auto" w:fill="FFFFFF"/>
            <w:vAlign w:val="center"/>
          </w:tcPr>
          <w:p w:rsidR="00C57EAA" w:rsidRPr="009051BE" w:rsidRDefault="00C57EAA" w:rsidP="004C7CB2">
            <w:pPr>
              <w:tabs>
                <w:tab w:val="left" w:pos="3930"/>
              </w:tabs>
              <w:spacing w:after="0" w:line="240" w:lineRule="auto"/>
              <w:ind w:firstLine="176"/>
              <w:jc w:val="right"/>
              <w:rPr>
                <w:rFonts w:ascii="Times New Roman" w:eastAsia="Times New Roman" w:hAnsi="Times New Roman" w:cs="Times New Roman"/>
                <w:b/>
                <w:bCs/>
                <w:color w:val="FF0000"/>
                <w:sz w:val="24"/>
                <w:szCs w:val="24"/>
                <w:lang w:val="de-DE" w:eastAsia="ko-KR"/>
              </w:rPr>
            </w:pPr>
            <w:r w:rsidRPr="00B51C21">
              <w:rPr>
                <w:rFonts w:ascii="Times New Roman" w:eastAsia="Times New Roman" w:hAnsi="Times New Roman" w:cs="Times New Roman"/>
                <w:b/>
                <w:bCs/>
                <w:sz w:val="24"/>
                <w:szCs w:val="24"/>
                <w:lang w:val="de-DE" w:eastAsia="ko-KR"/>
              </w:rPr>
              <w:tab/>
            </w:r>
            <w:r w:rsidRPr="009051BE">
              <w:rPr>
                <w:rFonts w:ascii="Times New Roman" w:eastAsia="Times New Roman" w:hAnsi="Times New Roman" w:cs="Times New Roman"/>
                <w:b/>
                <w:bCs/>
                <w:color w:val="FF0000"/>
                <w:sz w:val="24"/>
                <w:szCs w:val="24"/>
                <w:lang w:val="de-DE" w:eastAsia="ko-KR"/>
              </w:rPr>
              <w:t>TOPLAM</w:t>
            </w:r>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12</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1.272</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1.96</w:t>
            </w:r>
            <w:r>
              <w:rPr>
                <w:rFonts w:ascii="Times New Roman" w:eastAsia="Times New Roman" w:hAnsi="Times New Roman" w:cs="Times New Roman"/>
                <w:b/>
                <w:color w:val="FF0000"/>
                <w:sz w:val="24"/>
                <w:szCs w:val="24"/>
                <w:lang w:eastAsia="ko-KR"/>
              </w:rPr>
              <w:t>6</w:t>
            </w:r>
            <w:r w:rsidRPr="007E01CC">
              <w:rPr>
                <w:rFonts w:ascii="Times New Roman" w:eastAsia="Times New Roman" w:hAnsi="Times New Roman" w:cs="Times New Roman"/>
                <w:b/>
                <w:color w:val="FF0000"/>
                <w:sz w:val="24"/>
                <w:szCs w:val="24"/>
                <w:lang w:eastAsia="ko-KR"/>
              </w:rPr>
              <w:t>,</w:t>
            </w:r>
            <w:r>
              <w:rPr>
                <w:rFonts w:ascii="Times New Roman" w:eastAsia="Times New Roman" w:hAnsi="Times New Roman" w:cs="Times New Roman"/>
                <w:b/>
                <w:color w:val="FF0000"/>
                <w:sz w:val="24"/>
                <w:szCs w:val="24"/>
                <w:lang w:eastAsia="ko-KR"/>
              </w:rPr>
              <w:t>34</w:t>
            </w:r>
          </w:p>
        </w:tc>
      </w:tr>
      <w:tr w:rsidR="00C57EAA" w:rsidRPr="00B51C21" w:rsidTr="004C7CB2">
        <w:trPr>
          <w:trHeight w:val="436"/>
        </w:trPr>
        <w:tc>
          <w:tcPr>
            <w:tcW w:w="9356" w:type="dxa"/>
            <w:gridSpan w:val="5"/>
            <w:shd w:val="clear" w:color="auto" w:fill="FFFFFF"/>
            <w:vAlign w:val="center"/>
          </w:tcPr>
          <w:p w:rsidR="00C57EAA" w:rsidRPr="00B51C21" w:rsidRDefault="00C57EAA" w:rsidP="004C7CB2">
            <w:pPr>
              <w:tabs>
                <w:tab w:val="left" w:pos="3507"/>
              </w:tabs>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b/>
                <w:bCs/>
                <w:sz w:val="24"/>
                <w:szCs w:val="24"/>
                <w:lang w:val="de-DE" w:eastAsia="ko-KR"/>
              </w:rPr>
              <w:t>RESTORAN VE KAFETERYA</w:t>
            </w:r>
          </w:p>
        </w:tc>
      </w:tr>
      <w:tr w:rsidR="00C57EAA" w:rsidRPr="00B51C21" w:rsidTr="004C7CB2">
        <w:trPr>
          <w:trHeight w:val="310"/>
        </w:trPr>
        <w:tc>
          <w:tcPr>
            <w:tcW w:w="568" w:type="dxa"/>
            <w:shd w:val="clear" w:color="auto" w:fill="FFFFFF"/>
            <w:vAlign w:val="center"/>
          </w:tcPr>
          <w:p w:rsidR="00C57EAA" w:rsidRPr="00B51C21" w:rsidRDefault="00C57EAA" w:rsidP="004C7CB2">
            <w:pPr>
              <w:tabs>
                <w:tab w:val="left" w:pos="1429"/>
              </w:tabs>
              <w:spacing w:after="0" w:line="240" w:lineRule="auto"/>
              <w:jc w:val="center"/>
              <w:rPr>
                <w:rFonts w:ascii="Times New Roman" w:eastAsia="Times New Roman" w:hAnsi="Times New Roman" w:cs="Times New Roman"/>
                <w:b/>
                <w:bCs/>
                <w:sz w:val="24"/>
                <w:szCs w:val="24"/>
                <w:lang w:val="en-GB" w:eastAsia="ko-KR"/>
              </w:rPr>
            </w:pPr>
            <w:r w:rsidRPr="00B51C21">
              <w:rPr>
                <w:rFonts w:ascii="Times New Roman" w:eastAsia="Times New Roman" w:hAnsi="Times New Roman" w:cs="Times New Roman"/>
                <w:b/>
                <w:bCs/>
                <w:sz w:val="24"/>
                <w:szCs w:val="24"/>
                <w:lang w:val="en-GB" w:eastAsia="ko-KR"/>
              </w:rPr>
              <w:t>13</w:t>
            </w:r>
          </w:p>
        </w:tc>
        <w:tc>
          <w:tcPr>
            <w:tcW w:w="4677" w:type="dxa"/>
            <w:shd w:val="clear" w:color="auto" w:fill="FFFFFF"/>
          </w:tcPr>
          <w:p w:rsidR="00C57EAA" w:rsidRPr="00B51C21" w:rsidRDefault="00C57EAA" w:rsidP="004C7CB2">
            <w:pPr>
              <w:tabs>
                <w:tab w:val="left" w:pos="1429"/>
              </w:tabs>
              <w:spacing w:after="0" w:line="240" w:lineRule="auto"/>
              <w:rPr>
                <w:rFonts w:ascii="Times New Roman" w:eastAsia="Times New Roman" w:hAnsi="Times New Roman" w:cs="Times New Roman"/>
                <w:bCs/>
                <w:sz w:val="24"/>
                <w:szCs w:val="24"/>
                <w:lang w:val="en-GB" w:eastAsia="ko-KR"/>
              </w:rPr>
            </w:pPr>
            <w:proofErr w:type="spellStart"/>
            <w:r w:rsidRPr="00B51C21">
              <w:rPr>
                <w:rFonts w:ascii="Times New Roman" w:eastAsia="Times New Roman" w:hAnsi="Times New Roman" w:cs="Times New Roman"/>
                <w:bCs/>
                <w:sz w:val="24"/>
                <w:szCs w:val="24"/>
                <w:lang w:val="en-GB" w:eastAsia="ko-KR"/>
              </w:rPr>
              <w:t>Restoran</w:t>
            </w:r>
            <w:proofErr w:type="spellEnd"/>
            <w:r w:rsidRPr="00B51C21">
              <w:rPr>
                <w:rFonts w:ascii="Times New Roman" w:eastAsia="Times New Roman" w:hAnsi="Times New Roman" w:cs="Times New Roman"/>
                <w:bCs/>
                <w:sz w:val="24"/>
                <w:szCs w:val="24"/>
                <w:lang w:val="en-GB" w:eastAsia="ko-KR"/>
              </w:rPr>
              <w:t xml:space="preserve"> (</w:t>
            </w:r>
            <w:proofErr w:type="spellStart"/>
            <w:r w:rsidRPr="00B51C21">
              <w:rPr>
                <w:rFonts w:ascii="Times New Roman" w:eastAsia="Times New Roman" w:hAnsi="Times New Roman" w:cs="Times New Roman"/>
                <w:bCs/>
                <w:sz w:val="24"/>
                <w:szCs w:val="24"/>
                <w:lang w:val="en-GB" w:eastAsia="ko-KR"/>
              </w:rPr>
              <w:t>Sosyal</w:t>
            </w:r>
            <w:proofErr w:type="spellEnd"/>
            <w:r w:rsidRPr="00B51C21">
              <w:rPr>
                <w:rFonts w:ascii="Times New Roman" w:eastAsia="Times New Roman" w:hAnsi="Times New Roman" w:cs="Times New Roman"/>
                <w:bCs/>
                <w:sz w:val="24"/>
                <w:szCs w:val="24"/>
                <w:lang w:val="en-GB" w:eastAsia="ko-KR"/>
              </w:rPr>
              <w:t xml:space="preserve"> </w:t>
            </w:r>
            <w:proofErr w:type="spellStart"/>
            <w:r w:rsidRPr="00B51C21">
              <w:rPr>
                <w:rFonts w:ascii="Times New Roman" w:eastAsia="Times New Roman" w:hAnsi="Times New Roman" w:cs="Times New Roman"/>
                <w:bCs/>
                <w:sz w:val="24"/>
                <w:szCs w:val="24"/>
                <w:lang w:val="en-GB" w:eastAsia="ko-KR"/>
              </w:rPr>
              <w:t>Tesisler</w:t>
            </w:r>
            <w:proofErr w:type="spellEnd"/>
            <w:r w:rsidRPr="00B51C21">
              <w:rPr>
                <w:rFonts w:ascii="Times New Roman" w:eastAsia="Times New Roman" w:hAnsi="Times New Roman" w:cs="Times New Roman"/>
                <w:bCs/>
                <w:sz w:val="24"/>
                <w:szCs w:val="24"/>
                <w:lang w:val="en-GB" w:eastAsia="ko-KR"/>
              </w:rPr>
              <w:t>)</w:t>
            </w:r>
          </w:p>
        </w:tc>
        <w:tc>
          <w:tcPr>
            <w:tcW w:w="1134" w:type="dxa"/>
            <w:shd w:val="clear" w:color="auto" w:fill="FFFFFF"/>
            <w:vAlign w:val="center"/>
          </w:tcPr>
          <w:p w:rsidR="00C57EAA" w:rsidRPr="00B51C21" w:rsidRDefault="00C57EAA" w:rsidP="004C7CB2">
            <w:pPr>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sz w:val="24"/>
                <w:szCs w:val="24"/>
                <w:lang w:eastAsia="ko-KR"/>
              </w:rPr>
              <w:t>1</w:t>
            </w:r>
          </w:p>
        </w:tc>
        <w:tc>
          <w:tcPr>
            <w:tcW w:w="1418" w:type="dxa"/>
            <w:shd w:val="clear" w:color="auto" w:fill="FFFFFF"/>
            <w:vAlign w:val="center"/>
          </w:tcPr>
          <w:p w:rsidR="00C57EAA" w:rsidRPr="00B51C21" w:rsidRDefault="00C57EAA" w:rsidP="004C7CB2">
            <w:pPr>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sz w:val="24"/>
                <w:szCs w:val="24"/>
                <w:lang w:eastAsia="ko-KR"/>
              </w:rPr>
              <w:t>120</w:t>
            </w:r>
          </w:p>
        </w:tc>
        <w:tc>
          <w:tcPr>
            <w:tcW w:w="1559" w:type="dxa"/>
            <w:shd w:val="clear" w:color="auto" w:fill="FFFFFF"/>
            <w:vAlign w:val="center"/>
          </w:tcPr>
          <w:p w:rsidR="00C57EAA" w:rsidRPr="00B51C21" w:rsidRDefault="00C57EAA" w:rsidP="004C7CB2">
            <w:pPr>
              <w:tabs>
                <w:tab w:val="left" w:pos="3507"/>
              </w:tabs>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sz w:val="24"/>
                <w:szCs w:val="24"/>
                <w:lang w:eastAsia="ko-KR"/>
              </w:rPr>
              <w:t>450,00</w:t>
            </w:r>
          </w:p>
        </w:tc>
      </w:tr>
      <w:tr w:rsidR="00C57EAA" w:rsidRPr="00B51C21" w:rsidTr="004C7CB2">
        <w:trPr>
          <w:trHeight w:val="310"/>
        </w:trPr>
        <w:tc>
          <w:tcPr>
            <w:tcW w:w="568" w:type="dxa"/>
            <w:shd w:val="clear" w:color="auto" w:fill="FFFFFF"/>
            <w:vAlign w:val="center"/>
          </w:tcPr>
          <w:p w:rsidR="00C57EAA" w:rsidRPr="00B51C21" w:rsidRDefault="00C57EAA" w:rsidP="004C7CB2">
            <w:pPr>
              <w:spacing w:after="0" w:line="240" w:lineRule="auto"/>
              <w:jc w:val="center"/>
              <w:rPr>
                <w:rFonts w:ascii="Times New Roman" w:eastAsia="Times New Roman" w:hAnsi="Times New Roman" w:cs="Times New Roman"/>
                <w:b/>
                <w:bCs/>
                <w:sz w:val="24"/>
                <w:szCs w:val="24"/>
                <w:lang w:val="en-GB" w:eastAsia="ko-KR"/>
              </w:rPr>
            </w:pPr>
            <w:r w:rsidRPr="00B51C21">
              <w:rPr>
                <w:rFonts w:ascii="Times New Roman" w:eastAsia="Times New Roman" w:hAnsi="Times New Roman" w:cs="Times New Roman"/>
                <w:b/>
                <w:bCs/>
                <w:sz w:val="24"/>
                <w:szCs w:val="24"/>
                <w:lang w:val="en-GB" w:eastAsia="ko-KR"/>
              </w:rPr>
              <w:t>14</w:t>
            </w:r>
          </w:p>
        </w:tc>
        <w:tc>
          <w:tcPr>
            <w:tcW w:w="4677" w:type="dxa"/>
            <w:shd w:val="clear" w:color="auto" w:fill="FFFFFF"/>
          </w:tcPr>
          <w:p w:rsidR="00C57EAA" w:rsidRPr="00B51C21" w:rsidRDefault="00C57EAA" w:rsidP="004C7CB2">
            <w:pPr>
              <w:spacing w:after="0" w:line="240" w:lineRule="auto"/>
              <w:rPr>
                <w:rFonts w:ascii="Times New Roman" w:eastAsia="Times New Roman" w:hAnsi="Times New Roman" w:cs="Times New Roman"/>
                <w:bCs/>
                <w:sz w:val="24"/>
                <w:szCs w:val="24"/>
                <w:lang w:val="en-GB" w:eastAsia="ko-KR"/>
              </w:rPr>
            </w:pPr>
            <w:proofErr w:type="spellStart"/>
            <w:r w:rsidRPr="00B51C21">
              <w:rPr>
                <w:rFonts w:ascii="Times New Roman" w:eastAsia="Times New Roman" w:hAnsi="Times New Roman" w:cs="Times New Roman"/>
                <w:bCs/>
                <w:sz w:val="24"/>
                <w:szCs w:val="24"/>
                <w:lang w:val="en-GB" w:eastAsia="ko-KR"/>
              </w:rPr>
              <w:t>Personel</w:t>
            </w:r>
            <w:proofErr w:type="spellEnd"/>
            <w:r w:rsidRPr="00B51C21">
              <w:rPr>
                <w:rFonts w:ascii="Times New Roman" w:eastAsia="Times New Roman" w:hAnsi="Times New Roman" w:cs="Times New Roman"/>
                <w:bCs/>
                <w:sz w:val="24"/>
                <w:szCs w:val="24"/>
                <w:lang w:val="en-GB" w:eastAsia="ko-KR"/>
              </w:rPr>
              <w:t xml:space="preserve"> </w:t>
            </w:r>
            <w:proofErr w:type="spellStart"/>
            <w:r w:rsidRPr="00B51C21">
              <w:rPr>
                <w:rFonts w:ascii="Times New Roman" w:eastAsia="Times New Roman" w:hAnsi="Times New Roman" w:cs="Times New Roman"/>
                <w:bCs/>
                <w:sz w:val="24"/>
                <w:szCs w:val="24"/>
                <w:lang w:val="en-GB" w:eastAsia="ko-KR"/>
              </w:rPr>
              <w:t>Kafeteryası</w:t>
            </w:r>
            <w:proofErr w:type="spellEnd"/>
            <w:r w:rsidRPr="00B51C21">
              <w:rPr>
                <w:rFonts w:ascii="Times New Roman" w:eastAsia="Times New Roman" w:hAnsi="Times New Roman" w:cs="Times New Roman"/>
                <w:bCs/>
                <w:sz w:val="24"/>
                <w:szCs w:val="24"/>
                <w:lang w:val="en-GB" w:eastAsia="ko-KR"/>
              </w:rPr>
              <w:t xml:space="preserve"> (</w:t>
            </w:r>
            <w:proofErr w:type="spellStart"/>
            <w:r w:rsidRPr="00B51C21">
              <w:rPr>
                <w:rFonts w:ascii="Times New Roman" w:eastAsia="Times New Roman" w:hAnsi="Times New Roman" w:cs="Times New Roman"/>
                <w:bCs/>
                <w:sz w:val="24"/>
                <w:szCs w:val="24"/>
                <w:lang w:val="en-GB" w:eastAsia="ko-KR"/>
              </w:rPr>
              <w:t>Sosyal</w:t>
            </w:r>
            <w:proofErr w:type="spellEnd"/>
            <w:r w:rsidRPr="00B51C21">
              <w:rPr>
                <w:rFonts w:ascii="Times New Roman" w:eastAsia="Times New Roman" w:hAnsi="Times New Roman" w:cs="Times New Roman"/>
                <w:bCs/>
                <w:sz w:val="24"/>
                <w:szCs w:val="24"/>
                <w:lang w:val="en-GB" w:eastAsia="ko-KR"/>
              </w:rPr>
              <w:t xml:space="preserve"> </w:t>
            </w:r>
            <w:proofErr w:type="spellStart"/>
            <w:r w:rsidRPr="00B51C21">
              <w:rPr>
                <w:rFonts w:ascii="Times New Roman" w:eastAsia="Times New Roman" w:hAnsi="Times New Roman" w:cs="Times New Roman"/>
                <w:bCs/>
                <w:sz w:val="24"/>
                <w:szCs w:val="24"/>
                <w:lang w:val="en-GB" w:eastAsia="ko-KR"/>
              </w:rPr>
              <w:t>Tesisler</w:t>
            </w:r>
            <w:proofErr w:type="spellEnd"/>
            <w:r w:rsidRPr="00B51C21">
              <w:rPr>
                <w:rFonts w:ascii="Times New Roman" w:eastAsia="Times New Roman" w:hAnsi="Times New Roman" w:cs="Times New Roman"/>
                <w:bCs/>
                <w:sz w:val="24"/>
                <w:szCs w:val="24"/>
                <w:lang w:val="en-GB" w:eastAsia="ko-KR"/>
              </w:rPr>
              <w:t>)</w:t>
            </w:r>
          </w:p>
        </w:tc>
        <w:tc>
          <w:tcPr>
            <w:tcW w:w="1134" w:type="dxa"/>
            <w:shd w:val="clear" w:color="auto" w:fill="FFFFFF"/>
            <w:vAlign w:val="center"/>
          </w:tcPr>
          <w:p w:rsidR="00C57EAA" w:rsidRPr="00B51C21" w:rsidRDefault="00C57EAA" w:rsidP="004C7CB2">
            <w:pPr>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sz w:val="24"/>
                <w:szCs w:val="24"/>
                <w:lang w:eastAsia="ko-KR"/>
              </w:rPr>
              <w:t>2</w:t>
            </w:r>
          </w:p>
        </w:tc>
        <w:tc>
          <w:tcPr>
            <w:tcW w:w="1418" w:type="dxa"/>
            <w:shd w:val="clear" w:color="auto" w:fill="FFFFFF"/>
            <w:vAlign w:val="center"/>
          </w:tcPr>
          <w:p w:rsidR="00C57EAA" w:rsidRPr="00B51C21" w:rsidRDefault="00C57EAA" w:rsidP="004C7CB2">
            <w:pPr>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sz w:val="24"/>
                <w:szCs w:val="24"/>
                <w:lang w:eastAsia="ko-KR"/>
              </w:rPr>
              <w:t>290</w:t>
            </w:r>
          </w:p>
        </w:tc>
        <w:tc>
          <w:tcPr>
            <w:tcW w:w="1559" w:type="dxa"/>
            <w:shd w:val="clear" w:color="auto" w:fill="FFFFFF"/>
            <w:vAlign w:val="center"/>
          </w:tcPr>
          <w:p w:rsidR="00C57EAA" w:rsidRPr="00B51C21" w:rsidRDefault="00C57EAA" w:rsidP="004C7CB2">
            <w:pPr>
              <w:tabs>
                <w:tab w:val="left" w:pos="3507"/>
              </w:tabs>
              <w:spacing w:after="0" w:line="240" w:lineRule="auto"/>
              <w:jc w:val="center"/>
              <w:rPr>
                <w:rFonts w:ascii="Times New Roman" w:eastAsia="Times New Roman" w:hAnsi="Times New Roman" w:cs="Times New Roman"/>
                <w:sz w:val="24"/>
                <w:szCs w:val="24"/>
                <w:lang w:eastAsia="ko-KR"/>
              </w:rPr>
            </w:pPr>
            <w:r w:rsidRPr="00B51C21">
              <w:rPr>
                <w:rFonts w:ascii="Times New Roman" w:eastAsia="Times New Roman" w:hAnsi="Times New Roman" w:cs="Times New Roman"/>
                <w:sz w:val="24"/>
                <w:szCs w:val="24"/>
                <w:lang w:eastAsia="ko-KR"/>
              </w:rPr>
              <w:t>900,00</w:t>
            </w:r>
          </w:p>
        </w:tc>
      </w:tr>
      <w:tr w:rsidR="00C57EAA" w:rsidRPr="00B51C21" w:rsidTr="004C7CB2">
        <w:trPr>
          <w:trHeight w:val="349"/>
        </w:trPr>
        <w:tc>
          <w:tcPr>
            <w:tcW w:w="5245" w:type="dxa"/>
            <w:gridSpan w:val="2"/>
            <w:shd w:val="clear" w:color="auto" w:fill="FFFFFF"/>
            <w:vAlign w:val="center"/>
          </w:tcPr>
          <w:p w:rsidR="00C57EAA" w:rsidRPr="00B51C21" w:rsidRDefault="00C57EAA" w:rsidP="004C7CB2">
            <w:pPr>
              <w:spacing w:after="0" w:line="240" w:lineRule="auto"/>
              <w:jc w:val="right"/>
              <w:rPr>
                <w:rFonts w:ascii="Times New Roman" w:eastAsia="Times New Roman" w:hAnsi="Times New Roman" w:cs="Times New Roman"/>
                <w:b/>
                <w:bCs/>
                <w:sz w:val="24"/>
                <w:szCs w:val="24"/>
                <w:lang w:val="en-GB" w:eastAsia="ko-KR"/>
              </w:rPr>
            </w:pPr>
            <w:r w:rsidRPr="00B51C21">
              <w:rPr>
                <w:rFonts w:ascii="Times New Roman" w:eastAsia="Times New Roman" w:hAnsi="Times New Roman" w:cs="Times New Roman"/>
                <w:b/>
                <w:bCs/>
                <w:sz w:val="24"/>
                <w:szCs w:val="24"/>
                <w:lang w:val="en-GB" w:eastAsia="ko-KR"/>
              </w:rPr>
              <w:t>TOPLAM</w:t>
            </w:r>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3</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410</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1.350,00</w:t>
            </w:r>
          </w:p>
        </w:tc>
      </w:tr>
      <w:tr w:rsidR="00C57EAA" w:rsidRPr="00B51C21" w:rsidTr="004C7CB2">
        <w:trPr>
          <w:trHeight w:val="349"/>
        </w:trPr>
        <w:tc>
          <w:tcPr>
            <w:tcW w:w="5245" w:type="dxa"/>
            <w:gridSpan w:val="2"/>
            <w:shd w:val="clear" w:color="auto" w:fill="FFFFFF"/>
            <w:vAlign w:val="center"/>
          </w:tcPr>
          <w:p w:rsidR="00C57EAA" w:rsidRPr="00B51C21" w:rsidRDefault="00C57EAA" w:rsidP="004C7CB2">
            <w:pPr>
              <w:spacing w:after="0" w:line="240" w:lineRule="auto"/>
              <w:jc w:val="right"/>
              <w:rPr>
                <w:rFonts w:ascii="Times New Roman" w:eastAsia="Times New Roman" w:hAnsi="Times New Roman" w:cs="Times New Roman"/>
                <w:b/>
                <w:bCs/>
                <w:sz w:val="24"/>
                <w:szCs w:val="24"/>
                <w:lang w:val="en-GB" w:eastAsia="ko-KR"/>
              </w:rPr>
            </w:pPr>
            <w:r w:rsidRPr="00B51C21">
              <w:rPr>
                <w:rFonts w:ascii="Times New Roman" w:eastAsia="Times New Roman" w:hAnsi="Times New Roman" w:cs="Times New Roman"/>
                <w:b/>
                <w:bCs/>
                <w:sz w:val="24"/>
                <w:szCs w:val="24"/>
                <w:lang w:val="en-GB" w:eastAsia="ko-KR"/>
              </w:rPr>
              <w:lastRenderedPageBreak/>
              <w:t>GENEL TOPLAM</w:t>
            </w:r>
          </w:p>
        </w:tc>
        <w:tc>
          <w:tcPr>
            <w:tcW w:w="1134"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15</w:t>
            </w:r>
          </w:p>
        </w:tc>
        <w:tc>
          <w:tcPr>
            <w:tcW w:w="1418" w:type="dxa"/>
            <w:shd w:val="clear" w:color="auto" w:fill="FFFFFF"/>
            <w:vAlign w:val="center"/>
          </w:tcPr>
          <w:p w:rsidR="00C57EAA" w:rsidRPr="007E01CC" w:rsidRDefault="00C57EAA" w:rsidP="004C7CB2">
            <w:pPr>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1.682</w:t>
            </w:r>
          </w:p>
        </w:tc>
        <w:tc>
          <w:tcPr>
            <w:tcW w:w="1559" w:type="dxa"/>
            <w:shd w:val="clear" w:color="auto" w:fill="FFFFFF"/>
            <w:vAlign w:val="center"/>
          </w:tcPr>
          <w:p w:rsidR="00C57EAA" w:rsidRPr="007E01CC" w:rsidRDefault="00C57EAA" w:rsidP="004C7CB2">
            <w:pPr>
              <w:tabs>
                <w:tab w:val="left" w:pos="3507"/>
              </w:tabs>
              <w:spacing w:after="0" w:line="240" w:lineRule="auto"/>
              <w:jc w:val="center"/>
              <w:rPr>
                <w:rFonts w:ascii="Times New Roman" w:eastAsia="Times New Roman" w:hAnsi="Times New Roman" w:cs="Times New Roman"/>
                <w:b/>
                <w:color w:val="FF0000"/>
                <w:sz w:val="24"/>
                <w:szCs w:val="24"/>
                <w:lang w:eastAsia="ko-KR"/>
              </w:rPr>
            </w:pPr>
            <w:r w:rsidRPr="007E01CC">
              <w:rPr>
                <w:rFonts w:ascii="Times New Roman" w:eastAsia="Times New Roman" w:hAnsi="Times New Roman" w:cs="Times New Roman"/>
                <w:b/>
                <w:color w:val="FF0000"/>
                <w:sz w:val="24"/>
                <w:szCs w:val="24"/>
                <w:lang w:eastAsia="ko-KR"/>
              </w:rPr>
              <w:t>3.316,34</w:t>
            </w:r>
          </w:p>
        </w:tc>
      </w:tr>
    </w:tbl>
    <w:p w:rsidR="00167AD7" w:rsidRPr="00B51C21" w:rsidRDefault="00167AD7" w:rsidP="00167AD7">
      <w:pPr>
        <w:spacing w:after="0" w:line="240" w:lineRule="auto"/>
        <w:jc w:val="both"/>
        <w:rPr>
          <w:rFonts w:ascii="Times New Roman" w:eastAsia="Times New Roman" w:hAnsi="Times New Roman" w:cs="Times New Roman"/>
          <w:b/>
          <w:bCs/>
          <w:sz w:val="24"/>
          <w:szCs w:val="24"/>
          <w:lang w:eastAsia="tr-TR"/>
        </w:rPr>
      </w:pPr>
    </w:p>
    <w:p w:rsidR="00167AD7" w:rsidRPr="00167AD7" w:rsidRDefault="00167AD7" w:rsidP="00167AD7">
      <w:pPr>
        <w:spacing w:after="0" w:line="240" w:lineRule="auto"/>
        <w:jc w:val="both"/>
        <w:rPr>
          <w:rFonts w:ascii="Times New Roman" w:eastAsia="Times New Roman" w:hAnsi="Times New Roman" w:cs="Times New Roman"/>
          <w:bCs/>
          <w:color w:val="E36C0A" w:themeColor="accent6" w:themeShade="BF"/>
          <w:sz w:val="24"/>
          <w:szCs w:val="24"/>
          <w:lang w:eastAsia="tr-TR"/>
        </w:rPr>
      </w:pPr>
    </w:p>
    <w:p w:rsidR="00167AD7" w:rsidRPr="008A2601" w:rsidRDefault="00167AD7" w:rsidP="00167AD7">
      <w:pPr>
        <w:tabs>
          <w:tab w:val="left" w:pos="6060"/>
        </w:tabs>
        <w:rPr>
          <w:b/>
          <w:color w:val="000000" w:themeColor="text1"/>
          <w:u w:val="single"/>
        </w:rPr>
      </w:pPr>
      <w:r w:rsidRPr="008A2601">
        <w:rPr>
          <w:b/>
          <w:color w:val="000000" w:themeColor="text1"/>
          <w:u w:val="single"/>
        </w:rPr>
        <w:t>NOT:</w:t>
      </w:r>
    </w:p>
    <w:p w:rsidR="00167AD7" w:rsidRPr="008A2601" w:rsidRDefault="00167AD7" w:rsidP="00167AD7">
      <w:pPr>
        <w:pStyle w:val="ListeParagraf"/>
        <w:numPr>
          <w:ilvl w:val="0"/>
          <w:numId w:val="3"/>
        </w:numPr>
        <w:tabs>
          <w:tab w:val="left" w:pos="6060"/>
        </w:tabs>
        <w:rPr>
          <w:rFonts w:ascii="Times New Roman" w:hAnsi="Times New Roman" w:cs="Times New Roman"/>
          <w:color w:val="000000" w:themeColor="text1"/>
          <w:sz w:val="24"/>
          <w:szCs w:val="24"/>
        </w:rPr>
      </w:pPr>
      <w:r w:rsidRPr="008A2601">
        <w:rPr>
          <w:rFonts w:ascii="Times New Roman" w:hAnsi="Times New Roman" w:cs="Times New Roman"/>
          <w:color w:val="000000" w:themeColor="text1"/>
          <w:sz w:val="24"/>
          <w:szCs w:val="24"/>
        </w:rPr>
        <w:t xml:space="preserve">İktisadi idari Bilimler Fakültesi Kantini ve Gümüşhane Sağlık Hizmetleri MYO Kantini </w:t>
      </w:r>
      <w:proofErr w:type="gramStart"/>
      <w:r w:rsidRPr="008A2601">
        <w:rPr>
          <w:rFonts w:ascii="Times New Roman" w:hAnsi="Times New Roman" w:cs="Times New Roman"/>
          <w:color w:val="000000" w:themeColor="text1"/>
          <w:sz w:val="24"/>
          <w:szCs w:val="24"/>
        </w:rPr>
        <w:t>03/03/2014</w:t>
      </w:r>
      <w:proofErr w:type="gramEnd"/>
      <w:r w:rsidRPr="008A2601">
        <w:rPr>
          <w:rFonts w:ascii="Times New Roman" w:hAnsi="Times New Roman" w:cs="Times New Roman"/>
          <w:color w:val="000000" w:themeColor="text1"/>
          <w:sz w:val="24"/>
          <w:szCs w:val="24"/>
        </w:rPr>
        <w:t xml:space="preserve"> tarihli ve 1 Sayılı Karar İle Daire Başkanlığımızca işletilmektedir.</w:t>
      </w:r>
    </w:p>
    <w:p w:rsidR="00167AD7" w:rsidRPr="008A2601" w:rsidRDefault="00167AD7" w:rsidP="00167AD7">
      <w:pPr>
        <w:pStyle w:val="ListeParagraf"/>
        <w:numPr>
          <w:ilvl w:val="0"/>
          <w:numId w:val="3"/>
        </w:numPr>
        <w:tabs>
          <w:tab w:val="left" w:pos="6060"/>
        </w:tabs>
        <w:rPr>
          <w:rFonts w:ascii="Times New Roman" w:hAnsi="Times New Roman" w:cs="Times New Roman"/>
          <w:color w:val="000000" w:themeColor="text1"/>
          <w:sz w:val="24"/>
          <w:szCs w:val="24"/>
        </w:rPr>
      </w:pPr>
      <w:r w:rsidRPr="008A2601">
        <w:rPr>
          <w:rFonts w:ascii="Times New Roman" w:hAnsi="Times New Roman" w:cs="Times New Roman"/>
          <w:color w:val="000000" w:themeColor="text1"/>
          <w:sz w:val="24"/>
          <w:szCs w:val="24"/>
        </w:rPr>
        <w:t xml:space="preserve">Beden Eğitimi ve Sağlık Yüksekokulu Kantini </w:t>
      </w:r>
      <w:proofErr w:type="gramStart"/>
      <w:r w:rsidRPr="008A2601">
        <w:rPr>
          <w:rFonts w:ascii="Times New Roman" w:hAnsi="Times New Roman" w:cs="Times New Roman"/>
          <w:color w:val="000000" w:themeColor="text1"/>
          <w:sz w:val="24"/>
          <w:szCs w:val="24"/>
        </w:rPr>
        <w:t>22/09/2014</w:t>
      </w:r>
      <w:proofErr w:type="gramEnd"/>
      <w:r w:rsidRPr="008A2601">
        <w:rPr>
          <w:rFonts w:ascii="Times New Roman" w:hAnsi="Times New Roman" w:cs="Times New Roman"/>
          <w:color w:val="000000" w:themeColor="text1"/>
          <w:sz w:val="24"/>
          <w:szCs w:val="24"/>
        </w:rPr>
        <w:t xml:space="preserve"> tarihli ve 5 Sayılı Karar ile Daire Başkanlığımızca işletilmektedir.</w:t>
      </w:r>
    </w:p>
    <w:p w:rsidR="00167AD7" w:rsidRPr="008A2601" w:rsidRDefault="00167AD7" w:rsidP="00167AD7">
      <w:pPr>
        <w:pStyle w:val="ListeParagraf"/>
        <w:numPr>
          <w:ilvl w:val="0"/>
          <w:numId w:val="3"/>
        </w:numPr>
        <w:tabs>
          <w:tab w:val="left" w:pos="6060"/>
        </w:tabs>
        <w:rPr>
          <w:rFonts w:ascii="Times New Roman" w:hAnsi="Times New Roman" w:cs="Times New Roman"/>
          <w:color w:val="000000" w:themeColor="text1"/>
          <w:sz w:val="24"/>
          <w:szCs w:val="24"/>
        </w:rPr>
      </w:pPr>
      <w:r w:rsidRPr="008A2601">
        <w:rPr>
          <w:rFonts w:ascii="Times New Roman" w:hAnsi="Times New Roman" w:cs="Times New Roman"/>
          <w:color w:val="000000" w:themeColor="text1"/>
          <w:sz w:val="24"/>
          <w:szCs w:val="24"/>
        </w:rPr>
        <w:t xml:space="preserve">Rektörlük Kantini </w:t>
      </w:r>
      <w:proofErr w:type="gramStart"/>
      <w:r w:rsidRPr="008A2601">
        <w:rPr>
          <w:rFonts w:ascii="Times New Roman" w:hAnsi="Times New Roman" w:cs="Times New Roman"/>
          <w:color w:val="000000" w:themeColor="text1"/>
          <w:sz w:val="24"/>
          <w:szCs w:val="24"/>
        </w:rPr>
        <w:t>29/12/2014</w:t>
      </w:r>
      <w:proofErr w:type="gramEnd"/>
      <w:r w:rsidRPr="008A2601">
        <w:rPr>
          <w:rFonts w:ascii="Times New Roman" w:hAnsi="Times New Roman" w:cs="Times New Roman"/>
          <w:color w:val="000000" w:themeColor="text1"/>
          <w:sz w:val="24"/>
          <w:szCs w:val="24"/>
        </w:rPr>
        <w:t xml:space="preserve"> tarihli ve 6 Sayılı Karar ile Daire Başkanlığımızca işletilmektedir.</w:t>
      </w:r>
    </w:p>
    <w:p w:rsidR="00167AD7" w:rsidRPr="008A2601" w:rsidRDefault="00167AD7" w:rsidP="00167AD7">
      <w:pPr>
        <w:pStyle w:val="ListeParagraf"/>
        <w:numPr>
          <w:ilvl w:val="0"/>
          <w:numId w:val="3"/>
        </w:numPr>
        <w:tabs>
          <w:tab w:val="left" w:pos="6060"/>
        </w:tabs>
        <w:rPr>
          <w:b/>
          <w:color w:val="000000" w:themeColor="text1"/>
        </w:rPr>
      </w:pPr>
      <w:proofErr w:type="spellStart"/>
      <w:r w:rsidRPr="008A2601">
        <w:rPr>
          <w:rFonts w:ascii="Times New Roman" w:eastAsia="Times New Roman" w:hAnsi="Times New Roman" w:cs="Times New Roman"/>
          <w:bCs/>
          <w:color w:val="000000" w:themeColor="text1"/>
          <w:sz w:val="24"/>
          <w:szCs w:val="24"/>
          <w:lang w:val="de-DE" w:eastAsia="ko-KR"/>
        </w:rPr>
        <w:t>Kelkit</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Aydın</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Doğan</w:t>
      </w:r>
      <w:proofErr w:type="spellEnd"/>
      <w:r w:rsidRPr="008A2601">
        <w:rPr>
          <w:rFonts w:ascii="Times New Roman" w:eastAsia="Times New Roman" w:hAnsi="Times New Roman" w:cs="Times New Roman"/>
          <w:bCs/>
          <w:color w:val="000000" w:themeColor="text1"/>
          <w:sz w:val="24"/>
          <w:szCs w:val="24"/>
          <w:lang w:val="de-DE" w:eastAsia="ko-KR"/>
        </w:rPr>
        <w:t xml:space="preserve"> MYO-</w:t>
      </w:r>
      <w:proofErr w:type="spellStart"/>
      <w:r w:rsidRPr="008A2601">
        <w:rPr>
          <w:rFonts w:ascii="Times New Roman" w:eastAsia="Times New Roman" w:hAnsi="Times New Roman" w:cs="Times New Roman"/>
          <w:bCs/>
          <w:color w:val="000000" w:themeColor="text1"/>
          <w:sz w:val="24"/>
          <w:szCs w:val="24"/>
          <w:lang w:val="de-DE" w:eastAsia="ko-KR"/>
        </w:rPr>
        <w:t>Kelkit</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Sağlık</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Hizme</w:t>
      </w:r>
      <w:r w:rsidR="008A2601" w:rsidRPr="008A2601">
        <w:rPr>
          <w:rFonts w:ascii="Times New Roman" w:eastAsia="Times New Roman" w:hAnsi="Times New Roman" w:cs="Times New Roman"/>
          <w:bCs/>
          <w:color w:val="000000" w:themeColor="text1"/>
          <w:sz w:val="24"/>
          <w:szCs w:val="24"/>
          <w:lang w:val="de-DE" w:eastAsia="ko-KR"/>
        </w:rPr>
        <w:t>tleri</w:t>
      </w:r>
      <w:proofErr w:type="spellEnd"/>
      <w:r w:rsidR="008A2601" w:rsidRPr="008A2601">
        <w:rPr>
          <w:rFonts w:ascii="Times New Roman" w:eastAsia="Times New Roman" w:hAnsi="Times New Roman" w:cs="Times New Roman"/>
          <w:bCs/>
          <w:color w:val="000000" w:themeColor="text1"/>
          <w:sz w:val="24"/>
          <w:szCs w:val="24"/>
          <w:lang w:val="de-DE" w:eastAsia="ko-KR"/>
        </w:rPr>
        <w:t xml:space="preserve"> MYO </w:t>
      </w:r>
      <w:proofErr w:type="spellStart"/>
      <w:r w:rsidR="008A2601" w:rsidRPr="008A2601">
        <w:rPr>
          <w:rFonts w:ascii="Times New Roman" w:eastAsia="Times New Roman" w:hAnsi="Times New Roman" w:cs="Times New Roman"/>
          <w:bCs/>
          <w:color w:val="000000" w:themeColor="text1"/>
          <w:sz w:val="24"/>
          <w:szCs w:val="24"/>
          <w:lang w:val="de-DE" w:eastAsia="ko-KR"/>
        </w:rPr>
        <w:t>Kantini</w:t>
      </w:r>
      <w:proofErr w:type="spellEnd"/>
      <w:r w:rsidR="008A2601" w:rsidRPr="008A2601">
        <w:rPr>
          <w:rFonts w:ascii="Times New Roman" w:eastAsia="Times New Roman" w:hAnsi="Times New Roman" w:cs="Times New Roman"/>
          <w:bCs/>
          <w:color w:val="000000" w:themeColor="text1"/>
          <w:sz w:val="24"/>
          <w:szCs w:val="24"/>
          <w:lang w:val="de-DE" w:eastAsia="ko-KR"/>
        </w:rPr>
        <w:t xml:space="preserve"> 20/02/2015 </w:t>
      </w:r>
      <w:proofErr w:type="spellStart"/>
      <w:r w:rsidR="008A2601" w:rsidRPr="008A2601">
        <w:rPr>
          <w:rFonts w:ascii="Times New Roman" w:eastAsia="Times New Roman" w:hAnsi="Times New Roman" w:cs="Times New Roman"/>
          <w:bCs/>
          <w:color w:val="000000" w:themeColor="text1"/>
          <w:sz w:val="24"/>
          <w:szCs w:val="24"/>
          <w:lang w:val="de-DE" w:eastAsia="ko-KR"/>
        </w:rPr>
        <w:t>tarihinde</w:t>
      </w:r>
      <w:proofErr w:type="spellEnd"/>
      <w:r w:rsidR="008A2601"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8A2601" w:rsidRPr="008A2601">
        <w:rPr>
          <w:rFonts w:ascii="Times New Roman" w:eastAsia="Times New Roman" w:hAnsi="Times New Roman" w:cs="Times New Roman"/>
          <w:bCs/>
          <w:color w:val="000000" w:themeColor="text1"/>
          <w:sz w:val="24"/>
          <w:szCs w:val="24"/>
          <w:lang w:val="de-DE" w:eastAsia="ko-KR"/>
        </w:rPr>
        <w:t>yapılan</w:t>
      </w:r>
      <w:proofErr w:type="spellEnd"/>
      <w:r w:rsidR="008A2601"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8A2601" w:rsidRPr="008A2601">
        <w:rPr>
          <w:rFonts w:ascii="Times New Roman" w:eastAsia="Times New Roman" w:hAnsi="Times New Roman" w:cs="Times New Roman"/>
          <w:bCs/>
          <w:color w:val="000000" w:themeColor="text1"/>
          <w:sz w:val="24"/>
          <w:szCs w:val="24"/>
          <w:lang w:val="de-DE" w:eastAsia="ko-KR"/>
        </w:rPr>
        <w:t>sözleşmeyle</w:t>
      </w:r>
      <w:proofErr w:type="spellEnd"/>
      <w:r w:rsidR="008A2601" w:rsidRPr="008A2601">
        <w:rPr>
          <w:rFonts w:ascii="Times New Roman" w:eastAsia="Times New Roman" w:hAnsi="Times New Roman" w:cs="Times New Roman"/>
          <w:bCs/>
          <w:color w:val="000000" w:themeColor="text1"/>
          <w:sz w:val="24"/>
          <w:szCs w:val="24"/>
          <w:lang w:val="de-DE" w:eastAsia="ko-KR"/>
        </w:rPr>
        <w:t xml:space="preserve"> 19/02/2018</w:t>
      </w:r>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tarihine</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kadar</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kiraya</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verilmiştir</w:t>
      </w:r>
      <w:proofErr w:type="spellEnd"/>
      <w:r w:rsidRPr="008A2601">
        <w:rPr>
          <w:rFonts w:ascii="Times New Roman" w:eastAsia="Times New Roman" w:hAnsi="Times New Roman" w:cs="Times New Roman"/>
          <w:bCs/>
          <w:color w:val="000000" w:themeColor="text1"/>
          <w:sz w:val="24"/>
          <w:szCs w:val="24"/>
          <w:lang w:val="de-DE" w:eastAsia="ko-KR"/>
        </w:rPr>
        <w:t>.</w:t>
      </w:r>
    </w:p>
    <w:p w:rsidR="00167AD7" w:rsidRPr="008A2601" w:rsidRDefault="00167AD7" w:rsidP="00167AD7">
      <w:pPr>
        <w:pStyle w:val="ListeParagraf"/>
        <w:numPr>
          <w:ilvl w:val="0"/>
          <w:numId w:val="3"/>
        </w:numPr>
        <w:tabs>
          <w:tab w:val="left" w:pos="6060"/>
        </w:tabs>
        <w:rPr>
          <w:b/>
          <w:color w:val="000000" w:themeColor="text1"/>
        </w:rPr>
      </w:pPr>
      <w:proofErr w:type="spellStart"/>
      <w:r w:rsidRPr="008A2601">
        <w:rPr>
          <w:rFonts w:ascii="Times New Roman" w:eastAsia="Times New Roman" w:hAnsi="Times New Roman" w:cs="Times New Roman"/>
          <w:bCs/>
          <w:color w:val="000000" w:themeColor="text1"/>
          <w:sz w:val="24"/>
          <w:szCs w:val="24"/>
          <w:lang w:val="de-DE" w:eastAsia="ko-KR"/>
        </w:rPr>
        <w:t>Gümüşhane</w:t>
      </w:r>
      <w:proofErr w:type="spellEnd"/>
      <w:r w:rsidRPr="008A2601">
        <w:rPr>
          <w:rFonts w:ascii="Times New Roman" w:eastAsia="Times New Roman" w:hAnsi="Times New Roman" w:cs="Times New Roman"/>
          <w:bCs/>
          <w:color w:val="000000" w:themeColor="text1"/>
          <w:sz w:val="24"/>
          <w:szCs w:val="24"/>
          <w:lang w:val="de-DE" w:eastAsia="ko-KR"/>
        </w:rPr>
        <w:t xml:space="preserve"> MYO </w:t>
      </w:r>
      <w:proofErr w:type="spellStart"/>
      <w:r w:rsidRPr="008A2601">
        <w:rPr>
          <w:rFonts w:ascii="Times New Roman" w:eastAsia="Times New Roman" w:hAnsi="Times New Roman" w:cs="Times New Roman"/>
          <w:bCs/>
          <w:color w:val="000000" w:themeColor="text1"/>
          <w:sz w:val="24"/>
          <w:szCs w:val="24"/>
          <w:lang w:val="de-DE" w:eastAsia="ko-KR"/>
        </w:rPr>
        <w:t>Kantini</w:t>
      </w:r>
      <w:proofErr w:type="spellEnd"/>
      <w:r w:rsidRPr="008A2601">
        <w:rPr>
          <w:rFonts w:ascii="Times New Roman" w:eastAsia="Times New Roman" w:hAnsi="Times New Roman" w:cs="Times New Roman"/>
          <w:bCs/>
          <w:color w:val="000000" w:themeColor="text1"/>
          <w:sz w:val="24"/>
          <w:szCs w:val="24"/>
          <w:lang w:val="de-DE" w:eastAsia="ko-KR"/>
        </w:rPr>
        <w:t xml:space="preserve"> 28/02/2014 </w:t>
      </w:r>
      <w:proofErr w:type="spellStart"/>
      <w:r w:rsidRPr="008A2601">
        <w:rPr>
          <w:rFonts w:ascii="Times New Roman" w:eastAsia="Times New Roman" w:hAnsi="Times New Roman" w:cs="Times New Roman"/>
          <w:bCs/>
          <w:color w:val="000000" w:themeColor="text1"/>
          <w:sz w:val="24"/>
          <w:szCs w:val="24"/>
          <w:lang w:val="de-DE" w:eastAsia="ko-KR"/>
        </w:rPr>
        <w:t>tarihinde</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yapılan</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sözleşmeyle</w:t>
      </w:r>
      <w:proofErr w:type="spellEnd"/>
      <w:r w:rsidRPr="008A2601">
        <w:rPr>
          <w:rFonts w:ascii="Times New Roman" w:eastAsia="Times New Roman" w:hAnsi="Times New Roman" w:cs="Times New Roman"/>
          <w:bCs/>
          <w:color w:val="000000" w:themeColor="text1"/>
          <w:sz w:val="24"/>
          <w:szCs w:val="24"/>
          <w:lang w:val="de-DE" w:eastAsia="ko-KR"/>
        </w:rPr>
        <w:t xml:space="preserve"> 28/02/2017 </w:t>
      </w:r>
      <w:proofErr w:type="spellStart"/>
      <w:r w:rsidRPr="008A2601">
        <w:rPr>
          <w:rFonts w:ascii="Times New Roman" w:eastAsia="Times New Roman" w:hAnsi="Times New Roman" w:cs="Times New Roman"/>
          <w:bCs/>
          <w:color w:val="000000" w:themeColor="text1"/>
          <w:sz w:val="24"/>
          <w:szCs w:val="24"/>
          <w:lang w:val="de-DE" w:eastAsia="ko-KR"/>
        </w:rPr>
        <w:t>tarihine</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kadar</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kiraya</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verilmiştir</w:t>
      </w:r>
      <w:proofErr w:type="spellEnd"/>
      <w:r w:rsidRPr="008A2601">
        <w:rPr>
          <w:rFonts w:ascii="Times New Roman" w:eastAsia="Times New Roman" w:hAnsi="Times New Roman" w:cs="Times New Roman"/>
          <w:bCs/>
          <w:color w:val="000000" w:themeColor="text1"/>
          <w:sz w:val="24"/>
          <w:szCs w:val="24"/>
          <w:lang w:val="de-DE" w:eastAsia="ko-KR"/>
        </w:rPr>
        <w:t>.</w:t>
      </w:r>
    </w:p>
    <w:p w:rsidR="00167AD7" w:rsidRPr="008A2601" w:rsidRDefault="00167AD7" w:rsidP="00167AD7">
      <w:pPr>
        <w:pStyle w:val="ListeParagraf"/>
        <w:numPr>
          <w:ilvl w:val="0"/>
          <w:numId w:val="3"/>
        </w:numPr>
        <w:tabs>
          <w:tab w:val="left" w:pos="6060"/>
        </w:tabs>
        <w:rPr>
          <w:rFonts w:ascii="Times New Roman" w:hAnsi="Times New Roman" w:cs="Times New Roman"/>
          <w:color w:val="000000" w:themeColor="text1"/>
          <w:sz w:val="24"/>
          <w:szCs w:val="24"/>
        </w:rPr>
      </w:pPr>
      <w:r w:rsidRPr="008A2601">
        <w:rPr>
          <w:rFonts w:ascii="Times New Roman" w:hAnsi="Times New Roman" w:cs="Times New Roman"/>
          <w:color w:val="000000" w:themeColor="text1"/>
          <w:sz w:val="24"/>
          <w:szCs w:val="24"/>
        </w:rPr>
        <w:t xml:space="preserve">Mühendislik ve Doğa Bilimleri Fakültesi Kantini </w:t>
      </w:r>
      <w:proofErr w:type="gramStart"/>
      <w:r w:rsidRPr="008A2601">
        <w:rPr>
          <w:rFonts w:ascii="Times New Roman" w:hAnsi="Times New Roman" w:cs="Times New Roman"/>
          <w:color w:val="000000" w:themeColor="text1"/>
          <w:sz w:val="24"/>
          <w:szCs w:val="24"/>
        </w:rPr>
        <w:t>21/02/2014</w:t>
      </w:r>
      <w:proofErr w:type="gramEnd"/>
      <w:r w:rsidRPr="008A2601">
        <w:rPr>
          <w:rFonts w:ascii="Times New Roman" w:hAnsi="Times New Roman" w:cs="Times New Roman"/>
          <w:color w:val="000000" w:themeColor="text1"/>
          <w:sz w:val="24"/>
          <w:szCs w:val="24"/>
        </w:rPr>
        <w:t xml:space="preserve"> tarihinde yapılan sözleşmeyle 21/02/2017 tarihine kadar kiraya verilmiştir.</w:t>
      </w:r>
    </w:p>
    <w:p w:rsidR="00167AD7" w:rsidRPr="008A2601" w:rsidRDefault="00167AD7" w:rsidP="00167AD7">
      <w:pPr>
        <w:pStyle w:val="ListeParagraf"/>
        <w:numPr>
          <w:ilvl w:val="0"/>
          <w:numId w:val="3"/>
        </w:numPr>
        <w:tabs>
          <w:tab w:val="left" w:pos="6060"/>
        </w:tabs>
        <w:rPr>
          <w:rFonts w:ascii="Times New Roman" w:hAnsi="Times New Roman" w:cs="Times New Roman"/>
          <w:color w:val="000000" w:themeColor="text1"/>
          <w:sz w:val="24"/>
          <w:szCs w:val="24"/>
        </w:rPr>
      </w:pPr>
      <w:proofErr w:type="spellStart"/>
      <w:r w:rsidRPr="008A2601">
        <w:rPr>
          <w:rFonts w:ascii="Times New Roman" w:eastAsia="Times New Roman" w:hAnsi="Times New Roman" w:cs="Times New Roman"/>
          <w:bCs/>
          <w:color w:val="000000" w:themeColor="text1"/>
          <w:sz w:val="24"/>
          <w:szCs w:val="24"/>
          <w:lang w:val="de-DE" w:eastAsia="ko-KR"/>
        </w:rPr>
        <w:t>Şiran</w:t>
      </w:r>
      <w:proofErr w:type="spellEnd"/>
      <w:r w:rsidRPr="008A2601">
        <w:rPr>
          <w:rFonts w:ascii="Times New Roman" w:eastAsia="Times New Roman" w:hAnsi="Times New Roman" w:cs="Times New Roman"/>
          <w:bCs/>
          <w:color w:val="000000" w:themeColor="text1"/>
          <w:sz w:val="24"/>
          <w:szCs w:val="24"/>
          <w:lang w:val="de-DE" w:eastAsia="ko-KR"/>
        </w:rPr>
        <w:t xml:space="preserve"> Mustafa Beyaz MYO </w:t>
      </w:r>
      <w:proofErr w:type="spellStart"/>
      <w:r w:rsidRPr="008A2601">
        <w:rPr>
          <w:rFonts w:ascii="Times New Roman" w:eastAsia="Times New Roman" w:hAnsi="Times New Roman" w:cs="Times New Roman"/>
          <w:bCs/>
          <w:color w:val="000000" w:themeColor="text1"/>
          <w:sz w:val="24"/>
          <w:szCs w:val="24"/>
          <w:lang w:val="de-DE" w:eastAsia="ko-KR"/>
        </w:rPr>
        <w:t>Kantini</w:t>
      </w:r>
      <w:proofErr w:type="spellEnd"/>
      <w:r w:rsidRPr="008A2601">
        <w:rPr>
          <w:rFonts w:ascii="Times New Roman" w:eastAsia="Times New Roman" w:hAnsi="Times New Roman" w:cs="Times New Roman"/>
          <w:bCs/>
          <w:color w:val="000000" w:themeColor="text1"/>
          <w:sz w:val="24"/>
          <w:szCs w:val="24"/>
          <w:lang w:val="de-DE" w:eastAsia="ko-KR"/>
        </w:rPr>
        <w:t xml:space="preserve"> 04/03/2014 </w:t>
      </w:r>
      <w:proofErr w:type="spellStart"/>
      <w:r w:rsidRPr="008A2601">
        <w:rPr>
          <w:rFonts w:ascii="Times New Roman" w:eastAsia="Times New Roman" w:hAnsi="Times New Roman" w:cs="Times New Roman"/>
          <w:bCs/>
          <w:color w:val="000000" w:themeColor="text1"/>
          <w:sz w:val="24"/>
          <w:szCs w:val="24"/>
          <w:lang w:val="de-DE" w:eastAsia="ko-KR"/>
        </w:rPr>
        <w:t>tarihinde</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yapılan</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sözleşmeyle</w:t>
      </w:r>
      <w:proofErr w:type="spellEnd"/>
      <w:r w:rsidRPr="008A2601">
        <w:rPr>
          <w:rFonts w:ascii="Times New Roman" w:eastAsia="Times New Roman" w:hAnsi="Times New Roman" w:cs="Times New Roman"/>
          <w:bCs/>
          <w:color w:val="000000" w:themeColor="text1"/>
          <w:sz w:val="24"/>
          <w:szCs w:val="24"/>
          <w:lang w:val="de-DE" w:eastAsia="ko-KR"/>
        </w:rPr>
        <w:t xml:space="preserve"> 04/03/2017 </w:t>
      </w:r>
      <w:proofErr w:type="spellStart"/>
      <w:r w:rsidRPr="008A2601">
        <w:rPr>
          <w:rFonts w:ascii="Times New Roman" w:eastAsia="Times New Roman" w:hAnsi="Times New Roman" w:cs="Times New Roman"/>
          <w:bCs/>
          <w:color w:val="000000" w:themeColor="text1"/>
          <w:sz w:val="24"/>
          <w:szCs w:val="24"/>
          <w:lang w:val="de-DE" w:eastAsia="ko-KR"/>
        </w:rPr>
        <w:t>tarihine</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kadar</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kiraya</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verilmiştir</w:t>
      </w:r>
      <w:proofErr w:type="spellEnd"/>
      <w:r w:rsidRPr="008A2601">
        <w:rPr>
          <w:rFonts w:ascii="Times New Roman" w:eastAsia="Times New Roman" w:hAnsi="Times New Roman" w:cs="Times New Roman"/>
          <w:bCs/>
          <w:color w:val="000000" w:themeColor="text1"/>
          <w:sz w:val="24"/>
          <w:szCs w:val="24"/>
          <w:lang w:val="de-DE" w:eastAsia="ko-KR"/>
        </w:rPr>
        <w:t>.</w:t>
      </w:r>
    </w:p>
    <w:p w:rsidR="00167AD7" w:rsidRPr="008A2601" w:rsidRDefault="008A2601" w:rsidP="00167AD7">
      <w:pPr>
        <w:pStyle w:val="ListeParagraf"/>
        <w:numPr>
          <w:ilvl w:val="0"/>
          <w:numId w:val="3"/>
        </w:numPr>
        <w:tabs>
          <w:tab w:val="left" w:pos="6060"/>
        </w:tabs>
        <w:rPr>
          <w:rFonts w:ascii="Times New Roman" w:hAnsi="Times New Roman" w:cs="Times New Roman"/>
          <w:color w:val="000000" w:themeColor="text1"/>
          <w:sz w:val="24"/>
          <w:szCs w:val="24"/>
        </w:rPr>
      </w:pPr>
      <w:proofErr w:type="spellStart"/>
      <w:r w:rsidRPr="008A2601">
        <w:rPr>
          <w:rFonts w:ascii="Times New Roman" w:eastAsia="Times New Roman" w:hAnsi="Times New Roman" w:cs="Times New Roman"/>
          <w:bCs/>
          <w:color w:val="000000" w:themeColor="text1"/>
          <w:sz w:val="24"/>
          <w:szCs w:val="24"/>
          <w:lang w:val="de-DE" w:eastAsia="ko-KR"/>
        </w:rPr>
        <w:t>Torul</w:t>
      </w:r>
      <w:proofErr w:type="spellEnd"/>
      <w:r w:rsidRPr="008A2601">
        <w:rPr>
          <w:rFonts w:ascii="Times New Roman" w:eastAsia="Times New Roman" w:hAnsi="Times New Roman" w:cs="Times New Roman"/>
          <w:bCs/>
          <w:color w:val="000000" w:themeColor="text1"/>
          <w:sz w:val="24"/>
          <w:szCs w:val="24"/>
          <w:lang w:val="de-DE" w:eastAsia="ko-KR"/>
        </w:rPr>
        <w:t xml:space="preserve"> MYO </w:t>
      </w:r>
      <w:proofErr w:type="spellStart"/>
      <w:r w:rsidRPr="008A2601">
        <w:rPr>
          <w:rFonts w:ascii="Times New Roman" w:eastAsia="Times New Roman" w:hAnsi="Times New Roman" w:cs="Times New Roman"/>
          <w:bCs/>
          <w:color w:val="000000" w:themeColor="text1"/>
          <w:sz w:val="24"/>
          <w:szCs w:val="24"/>
          <w:lang w:val="de-DE" w:eastAsia="ko-KR"/>
        </w:rPr>
        <w:t>Kantini</w:t>
      </w:r>
      <w:proofErr w:type="spellEnd"/>
      <w:r w:rsidRPr="008A2601">
        <w:rPr>
          <w:rFonts w:ascii="Times New Roman" w:eastAsia="Times New Roman" w:hAnsi="Times New Roman" w:cs="Times New Roman"/>
          <w:bCs/>
          <w:color w:val="000000" w:themeColor="text1"/>
          <w:sz w:val="24"/>
          <w:szCs w:val="24"/>
          <w:lang w:val="de-DE" w:eastAsia="ko-KR"/>
        </w:rPr>
        <w:t xml:space="preserve"> 15/04/2015</w:t>
      </w:r>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tarihinde</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yapıl</w:t>
      </w:r>
      <w:r w:rsidRPr="008A2601">
        <w:rPr>
          <w:rFonts w:ascii="Times New Roman" w:eastAsia="Times New Roman" w:hAnsi="Times New Roman" w:cs="Times New Roman"/>
          <w:bCs/>
          <w:color w:val="000000" w:themeColor="text1"/>
          <w:sz w:val="24"/>
          <w:szCs w:val="24"/>
          <w:lang w:val="de-DE" w:eastAsia="ko-KR"/>
        </w:rPr>
        <w:t>an</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sözleşmeyle</w:t>
      </w:r>
      <w:proofErr w:type="spellEnd"/>
      <w:r w:rsidRPr="008A2601">
        <w:rPr>
          <w:rFonts w:ascii="Times New Roman" w:eastAsia="Times New Roman" w:hAnsi="Times New Roman" w:cs="Times New Roman"/>
          <w:bCs/>
          <w:color w:val="000000" w:themeColor="text1"/>
          <w:sz w:val="24"/>
          <w:szCs w:val="24"/>
          <w:lang w:val="de-DE" w:eastAsia="ko-KR"/>
        </w:rPr>
        <w:t xml:space="preserve"> 14/04/2018</w:t>
      </w:r>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tarihine</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kadar</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kiraya</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verilmiştir</w:t>
      </w:r>
      <w:proofErr w:type="spellEnd"/>
      <w:r w:rsidR="00167AD7" w:rsidRPr="008A2601">
        <w:rPr>
          <w:rFonts w:ascii="Times New Roman" w:eastAsia="Times New Roman" w:hAnsi="Times New Roman" w:cs="Times New Roman"/>
          <w:bCs/>
          <w:color w:val="000000" w:themeColor="text1"/>
          <w:sz w:val="24"/>
          <w:szCs w:val="24"/>
          <w:lang w:val="de-DE" w:eastAsia="ko-KR"/>
        </w:rPr>
        <w:t>.</w:t>
      </w:r>
    </w:p>
    <w:p w:rsidR="00167AD7" w:rsidRPr="008A2601" w:rsidRDefault="008A2601" w:rsidP="00167AD7">
      <w:pPr>
        <w:pStyle w:val="ListeParagraf"/>
        <w:numPr>
          <w:ilvl w:val="0"/>
          <w:numId w:val="3"/>
        </w:numPr>
        <w:tabs>
          <w:tab w:val="left" w:pos="6060"/>
        </w:tabs>
        <w:rPr>
          <w:rFonts w:ascii="Times New Roman" w:hAnsi="Times New Roman" w:cs="Times New Roman"/>
          <w:color w:val="000000" w:themeColor="text1"/>
          <w:sz w:val="24"/>
          <w:szCs w:val="24"/>
        </w:rPr>
      </w:pPr>
      <w:proofErr w:type="spellStart"/>
      <w:r w:rsidRPr="008A2601">
        <w:rPr>
          <w:rFonts w:ascii="Times New Roman" w:eastAsia="Times New Roman" w:hAnsi="Times New Roman" w:cs="Times New Roman"/>
          <w:bCs/>
          <w:color w:val="000000" w:themeColor="text1"/>
          <w:sz w:val="24"/>
          <w:szCs w:val="24"/>
          <w:lang w:val="de-DE" w:eastAsia="ko-KR"/>
        </w:rPr>
        <w:t>Kürtün</w:t>
      </w:r>
      <w:proofErr w:type="spellEnd"/>
      <w:r w:rsidRPr="008A2601">
        <w:rPr>
          <w:rFonts w:ascii="Times New Roman" w:eastAsia="Times New Roman" w:hAnsi="Times New Roman" w:cs="Times New Roman"/>
          <w:bCs/>
          <w:color w:val="000000" w:themeColor="text1"/>
          <w:sz w:val="24"/>
          <w:szCs w:val="24"/>
          <w:lang w:val="de-DE" w:eastAsia="ko-KR"/>
        </w:rPr>
        <w:t xml:space="preserve"> MYO </w:t>
      </w:r>
      <w:proofErr w:type="spellStart"/>
      <w:r w:rsidRPr="008A2601">
        <w:rPr>
          <w:rFonts w:ascii="Times New Roman" w:eastAsia="Times New Roman" w:hAnsi="Times New Roman" w:cs="Times New Roman"/>
          <w:bCs/>
          <w:color w:val="000000" w:themeColor="text1"/>
          <w:sz w:val="24"/>
          <w:szCs w:val="24"/>
          <w:lang w:val="de-DE" w:eastAsia="ko-KR"/>
        </w:rPr>
        <w:t>Kantini</w:t>
      </w:r>
      <w:proofErr w:type="spellEnd"/>
      <w:r w:rsidRPr="008A2601">
        <w:rPr>
          <w:rFonts w:ascii="Times New Roman" w:eastAsia="Times New Roman" w:hAnsi="Times New Roman" w:cs="Times New Roman"/>
          <w:bCs/>
          <w:color w:val="000000" w:themeColor="text1"/>
          <w:sz w:val="24"/>
          <w:szCs w:val="24"/>
          <w:lang w:val="de-DE" w:eastAsia="ko-KR"/>
        </w:rPr>
        <w:t xml:space="preserve"> 19/03/2015</w:t>
      </w:r>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tarihinde</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yapılan</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sözleşmeyle</w:t>
      </w:r>
      <w:proofErr w:type="spellEnd"/>
      <w:r w:rsidRPr="008A2601">
        <w:rPr>
          <w:rFonts w:ascii="Times New Roman" w:eastAsia="Times New Roman" w:hAnsi="Times New Roman" w:cs="Times New Roman"/>
          <w:bCs/>
          <w:color w:val="000000" w:themeColor="text1"/>
          <w:sz w:val="24"/>
          <w:szCs w:val="24"/>
          <w:lang w:val="de-DE" w:eastAsia="ko-KR"/>
        </w:rPr>
        <w:t xml:space="preserve"> 18/03/2018</w:t>
      </w:r>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tarihine</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kadar</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kiraya</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verilmiştir</w:t>
      </w:r>
      <w:proofErr w:type="spellEnd"/>
      <w:r w:rsidR="00167AD7" w:rsidRPr="008A2601">
        <w:rPr>
          <w:rFonts w:ascii="Times New Roman" w:eastAsia="Times New Roman" w:hAnsi="Times New Roman" w:cs="Times New Roman"/>
          <w:bCs/>
          <w:color w:val="000000" w:themeColor="text1"/>
          <w:sz w:val="24"/>
          <w:szCs w:val="24"/>
          <w:lang w:val="de-DE" w:eastAsia="ko-KR"/>
        </w:rPr>
        <w:t>.</w:t>
      </w:r>
    </w:p>
    <w:p w:rsidR="00167AD7" w:rsidRPr="008A2601" w:rsidRDefault="008A2601" w:rsidP="00167AD7">
      <w:pPr>
        <w:pStyle w:val="ListeParagraf"/>
        <w:numPr>
          <w:ilvl w:val="0"/>
          <w:numId w:val="3"/>
        </w:numPr>
        <w:tabs>
          <w:tab w:val="left" w:pos="6060"/>
        </w:tabs>
        <w:rPr>
          <w:rFonts w:ascii="Times New Roman" w:hAnsi="Times New Roman" w:cs="Times New Roman"/>
          <w:color w:val="000000" w:themeColor="text1"/>
          <w:sz w:val="24"/>
          <w:szCs w:val="24"/>
        </w:rPr>
      </w:pPr>
      <w:proofErr w:type="spellStart"/>
      <w:r w:rsidRPr="008A2601">
        <w:rPr>
          <w:rFonts w:ascii="Times New Roman" w:eastAsia="Times New Roman" w:hAnsi="Times New Roman" w:cs="Times New Roman"/>
          <w:bCs/>
          <w:color w:val="000000" w:themeColor="text1"/>
          <w:sz w:val="24"/>
          <w:szCs w:val="24"/>
          <w:lang w:val="de-DE" w:eastAsia="ko-KR"/>
        </w:rPr>
        <w:t>İrfan</w:t>
      </w:r>
      <w:proofErr w:type="spellEnd"/>
      <w:r w:rsidRPr="008A2601">
        <w:rPr>
          <w:rFonts w:ascii="Times New Roman" w:eastAsia="Times New Roman" w:hAnsi="Times New Roman" w:cs="Times New Roman"/>
          <w:bCs/>
          <w:color w:val="000000" w:themeColor="text1"/>
          <w:sz w:val="24"/>
          <w:szCs w:val="24"/>
          <w:lang w:val="de-DE" w:eastAsia="ko-KR"/>
        </w:rPr>
        <w:t xml:space="preserve"> Can Köse MYO Kantini07/09/2015</w:t>
      </w:r>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00167AD7" w:rsidRPr="008A2601">
        <w:rPr>
          <w:rFonts w:ascii="Times New Roman" w:eastAsia="Times New Roman" w:hAnsi="Times New Roman" w:cs="Times New Roman"/>
          <w:bCs/>
          <w:color w:val="000000" w:themeColor="text1"/>
          <w:sz w:val="24"/>
          <w:szCs w:val="24"/>
          <w:lang w:val="de-DE" w:eastAsia="ko-KR"/>
        </w:rPr>
        <w:t>tarihinde</w:t>
      </w:r>
      <w:proofErr w:type="spellEnd"/>
      <w:r w:rsidR="00167AD7"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sözleşmesi</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feshedilerek</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faaliyetine</w:t>
      </w:r>
      <w:proofErr w:type="spellEnd"/>
      <w:r w:rsidRPr="008A2601">
        <w:rPr>
          <w:rFonts w:ascii="Times New Roman" w:eastAsia="Times New Roman" w:hAnsi="Times New Roman" w:cs="Times New Roman"/>
          <w:bCs/>
          <w:color w:val="000000" w:themeColor="text1"/>
          <w:sz w:val="24"/>
          <w:szCs w:val="24"/>
          <w:lang w:val="de-DE" w:eastAsia="ko-KR"/>
        </w:rPr>
        <w:t xml:space="preserve"> 2016 </w:t>
      </w:r>
      <w:proofErr w:type="spellStart"/>
      <w:r w:rsidRPr="008A2601">
        <w:rPr>
          <w:rFonts w:ascii="Times New Roman" w:eastAsia="Times New Roman" w:hAnsi="Times New Roman" w:cs="Times New Roman"/>
          <w:bCs/>
          <w:color w:val="000000" w:themeColor="text1"/>
          <w:sz w:val="24"/>
          <w:szCs w:val="24"/>
          <w:lang w:val="de-DE" w:eastAsia="ko-KR"/>
        </w:rPr>
        <w:t>yılında</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tekrar</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başlaması</w:t>
      </w:r>
      <w:proofErr w:type="spellEnd"/>
      <w:r w:rsidRPr="008A2601">
        <w:rPr>
          <w:rFonts w:ascii="Times New Roman" w:eastAsia="Times New Roman" w:hAnsi="Times New Roman" w:cs="Times New Roman"/>
          <w:bCs/>
          <w:color w:val="000000" w:themeColor="text1"/>
          <w:sz w:val="24"/>
          <w:szCs w:val="24"/>
          <w:lang w:val="de-DE" w:eastAsia="ko-KR"/>
        </w:rPr>
        <w:t xml:space="preserve"> </w:t>
      </w:r>
      <w:proofErr w:type="spellStart"/>
      <w:r w:rsidRPr="008A2601">
        <w:rPr>
          <w:rFonts w:ascii="Times New Roman" w:eastAsia="Times New Roman" w:hAnsi="Times New Roman" w:cs="Times New Roman"/>
          <w:bCs/>
          <w:color w:val="000000" w:themeColor="text1"/>
          <w:sz w:val="24"/>
          <w:szCs w:val="24"/>
          <w:lang w:val="de-DE" w:eastAsia="ko-KR"/>
        </w:rPr>
        <w:t>planlanmaktadır</w:t>
      </w:r>
      <w:proofErr w:type="spellEnd"/>
      <w:r w:rsidRPr="008A2601">
        <w:rPr>
          <w:rFonts w:ascii="Times New Roman" w:eastAsia="Times New Roman" w:hAnsi="Times New Roman" w:cs="Times New Roman"/>
          <w:bCs/>
          <w:color w:val="000000" w:themeColor="text1"/>
          <w:sz w:val="24"/>
          <w:szCs w:val="24"/>
          <w:lang w:val="de-DE" w:eastAsia="ko-KR"/>
        </w:rPr>
        <w:t>.</w:t>
      </w:r>
    </w:p>
    <w:p w:rsidR="00D0080E" w:rsidRPr="00D0080E" w:rsidRDefault="00D0080E" w:rsidP="00D0080E">
      <w:pPr>
        <w:spacing w:after="0" w:line="240" w:lineRule="auto"/>
        <w:jc w:val="both"/>
        <w:rPr>
          <w:rFonts w:ascii="Times New Roman" w:eastAsia="Times New Roman" w:hAnsi="Times New Roman" w:cs="Times New Roman"/>
          <w:b/>
          <w:bCs/>
          <w:color w:val="000000" w:themeColor="text1"/>
          <w:sz w:val="24"/>
          <w:szCs w:val="24"/>
          <w:lang w:eastAsia="tr-TR"/>
        </w:rPr>
      </w:pPr>
    </w:p>
    <w:p w:rsidR="00167AD7" w:rsidRPr="00167AD7" w:rsidRDefault="00167AD7" w:rsidP="00D0080E">
      <w:pPr>
        <w:pStyle w:val="ListeParagraf"/>
        <w:spacing w:after="0" w:line="240" w:lineRule="auto"/>
        <w:jc w:val="both"/>
        <w:rPr>
          <w:rFonts w:ascii="Times New Roman" w:eastAsia="Times New Roman" w:hAnsi="Times New Roman" w:cs="Times New Roman"/>
          <w:b/>
          <w:bCs/>
          <w:color w:val="000000" w:themeColor="text1"/>
          <w:sz w:val="24"/>
          <w:szCs w:val="24"/>
          <w:lang w:eastAsia="tr-TR"/>
        </w:rPr>
      </w:pPr>
      <w:r w:rsidRPr="00167AD7">
        <w:rPr>
          <w:rFonts w:ascii="Times New Roman" w:eastAsia="Times New Roman" w:hAnsi="Times New Roman" w:cs="Times New Roman"/>
          <w:b/>
          <w:bCs/>
          <w:color w:val="000000" w:themeColor="text1"/>
          <w:sz w:val="24"/>
          <w:szCs w:val="24"/>
          <w:lang w:eastAsia="tr-TR"/>
        </w:rPr>
        <w:t xml:space="preserve">1.1.2.Yemekhaneler </w:t>
      </w:r>
    </w:p>
    <w:tbl>
      <w:tblPr>
        <w:tblStyle w:val="TabloKlavuzu"/>
        <w:tblW w:w="9356" w:type="dxa"/>
        <w:tblInd w:w="-34" w:type="dxa"/>
        <w:tblLook w:val="04A0"/>
      </w:tblPr>
      <w:tblGrid>
        <w:gridCol w:w="569"/>
        <w:gridCol w:w="4972"/>
        <w:gridCol w:w="1036"/>
        <w:gridCol w:w="1350"/>
        <w:gridCol w:w="1429"/>
      </w:tblGrid>
      <w:tr w:rsidR="00167AD7" w:rsidRPr="00652377" w:rsidTr="004C7CB2">
        <w:tc>
          <w:tcPr>
            <w:tcW w:w="5541" w:type="dxa"/>
            <w:gridSpan w:val="2"/>
            <w:vAlign w:val="center"/>
          </w:tcPr>
          <w:p w:rsidR="00167AD7" w:rsidRPr="00652377" w:rsidRDefault="00167AD7" w:rsidP="004C7CB2">
            <w:pPr>
              <w:jc w:val="center"/>
              <w:rPr>
                <w:b/>
                <w:bCs/>
                <w:color w:val="000000" w:themeColor="text1"/>
                <w:sz w:val="24"/>
                <w:szCs w:val="24"/>
                <w:lang w:eastAsia="ko-KR"/>
              </w:rPr>
            </w:pPr>
            <w:r w:rsidRPr="00652377">
              <w:rPr>
                <w:b/>
                <w:bCs/>
                <w:color w:val="000000" w:themeColor="text1"/>
                <w:sz w:val="24"/>
                <w:szCs w:val="24"/>
                <w:lang w:eastAsia="ko-KR"/>
              </w:rPr>
              <w:t>AÇIKLAMALAR</w:t>
            </w:r>
          </w:p>
        </w:tc>
        <w:tc>
          <w:tcPr>
            <w:tcW w:w="1036" w:type="dxa"/>
            <w:vAlign w:val="center"/>
          </w:tcPr>
          <w:p w:rsidR="00167AD7" w:rsidRPr="00652377" w:rsidRDefault="00167AD7" w:rsidP="004C7CB2">
            <w:pPr>
              <w:jc w:val="center"/>
              <w:rPr>
                <w:b/>
                <w:bCs/>
                <w:color w:val="000000" w:themeColor="text1"/>
                <w:sz w:val="24"/>
                <w:szCs w:val="24"/>
                <w:lang w:eastAsia="ko-KR"/>
              </w:rPr>
            </w:pPr>
            <w:r w:rsidRPr="00652377">
              <w:rPr>
                <w:b/>
                <w:bCs/>
                <w:color w:val="000000" w:themeColor="text1"/>
                <w:sz w:val="24"/>
                <w:szCs w:val="24"/>
                <w:lang w:eastAsia="ko-KR"/>
              </w:rPr>
              <w:t>Adet</w:t>
            </w:r>
          </w:p>
        </w:tc>
        <w:tc>
          <w:tcPr>
            <w:tcW w:w="1350" w:type="dxa"/>
            <w:vAlign w:val="center"/>
          </w:tcPr>
          <w:p w:rsidR="00167AD7" w:rsidRPr="00652377" w:rsidRDefault="00167AD7" w:rsidP="004C7CB2">
            <w:pPr>
              <w:jc w:val="center"/>
              <w:rPr>
                <w:b/>
                <w:bCs/>
                <w:color w:val="000000" w:themeColor="text1"/>
                <w:sz w:val="24"/>
                <w:szCs w:val="24"/>
                <w:lang w:eastAsia="ko-KR"/>
              </w:rPr>
            </w:pPr>
            <w:r w:rsidRPr="00652377">
              <w:rPr>
                <w:b/>
                <w:bCs/>
                <w:color w:val="000000" w:themeColor="text1"/>
                <w:sz w:val="24"/>
                <w:szCs w:val="24"/>
                <w:lang w:eastAsia="ko-KR"/>
              </w:rPr>
              <w:t>Kapasite</w:t>
            </w:r>
          </w:p>
          <w:p w:rsidR="00167AD7" w:rsidRPr="00652377" w:rsidRDefault="00167AD7" w:rsidP="004C7CB2">
            <w:pPr>
              <w:jc w:val="center"/>
              <w:rPr>
                <w:b/>
                <w:bCs/>
                <w:color w:val="000000" w:themeColor="text1"/>
                <w:sz w:val="24"/>
                <w:szCs w:val="24"/>
                <w:lang w:eastAsia="ko-KR"/>
              </w:rPr>
            </w:pPr>
            <w:r w:rsidRPr="00652377">
              <w:rPr>
                <w:b/>
                <w:bCs/>
                <w:color w:val="000000" w:themeColor="text1"/>
                <w:sz w:val="24"/>
                <w:szCs w:val="24"/>
                <w:lang w:eastAsia="ko-KR"/>
              </w:rPr>
              <w:t>(kişi)</w:t>
            </w:r>
          </w:p>
        </w:tc>
        <w:tc>
          <w:tcPr>
            <w:tcW w:w="1429" w:type="dxa"/>
            <w:vAlign w:val="center"/>
          </w:tcPr>
          <w:p w:rsidR="00167AD7" w:rsidRPr="00652377" w:rsidRDefault="00167AD7" w:rsidP="004C7CB2">
            <w:pPr>
              <w:tabs>
                <w:tab w:val="left" w:pos="3507"/>
              </w:tabs>
              <w:jc w:val="center"/>
              <w:rPr>
                <w:b/>
                <w:bCs/>
                <w:color w:val="000000" w:themeColor="text1"/>
                <w:sz w:val="24"/>
                <w:szCs w:val="24"/>
                <w:lang w:eastAsia="ko-KR"/>
              </w:rPr>
            </w:pPr>
            <w:r w:rsidRPr="00652377">
              <w:rPr>
                <w:b/>
                <w:bCs/>
                <w:color w:val="000000" w:themeColor="text1"/>
                <w:sz w:val="24"/>
                <w:szCs w:val="24"/>
                <w:lang w:eastAsia="ko-KR"/>
              </w:rPr>
              <w:t>Alanı (m²)</w:t>
            </w:r>
          </w:p>
        </w:tc>
      </w:tr>
      <w:tr w:rsidR="00167AD7" w:rsidRPr="00652377" w:rsidTr="004C7CB2">
        <w:tc>
          <w:tcPr>
            <w:tcW w:w="569" w:type="dxa"/>
            <w:vAlign w:val="center"/>
          </w:tcPr>
          <w:p w:rsidR="00167AD7" w:rsidRPr="00B51C21" w:rsidRDefault="00167AD7" w:rsidP="004C7CB2">
            <w:pPr>
              <w:jc w:val="center"/>
              <w:rPr>
                <w:b/>
                <w:sz w:val="24"/>
                <w:szCs w:val="24"/>
              </w:rPr>
            </w:pPr>
            <w:r w:rsidRPr="00B51C21">
              <w:rPr>
                <w:b/>
                <w:sz w:val="24"/>
                <w:szCs w:val="24"/>
              </w:rPr>
              <w:t>1</w:t>
            </w:r>
          </w:p>
        </w:tc>
        <w:tc>
          <w:tcPr>
            <w:tcW w:w="4972" w:type="dxa"/>
            <w:vAlign w:val="center"/>
          </w:tcPr>
          <w:p w:rsidR="00167AD7" w:rsidRPr="00652377" w:rsidRDefault="00167AD7" w:rsidP="004C7CB2">
            <w:pPr>
              <w:jc w:val="both"/>
              <w:rPr>
                <w:sz w:val="24"/>
                <w:szCs w:val="24"/>
              </w:rPr>
            </w:pPr>
            <w:proofErr w:type="spellStart"/>
            <w:r w:rsidRPr="00652377">
              <w:rPr>
                <w:sz w:val="24"/>
                <w:szCs w:val="24"/>
              </w:rPr>
              <w:t>Gümüşhanevi</w:t>
            </w:r>
            <w:proofErr w:type="spellEnd"/>
            <w:r w:rsidRPr="00652377">
              <w:rPr>
                <w:sz w:val="24"/>
                <w:szCs w:val="24"/>
              </w:rPr>
              <w:t xml:space="preserve"> </w:t>
            </w:r>
            <w:proofErr w:type="spellStart"/>
            <w:r w:rsidRPr="00652377">
              <w:rPr>
                <w:sz w:val="24"/>
                <w:szCs w:val="24"/>
              </w:rPr>
              <w:t>Kampüsü</w:t>
            </w:r>
            <w:proofErr w:type="spellEnd"/>
            <w:r w:rsidRPr="00652377">
              <w:rPr>
                <w:sz w:val="24"/>
                <w:szCs w:val="24"/>
              </w:rPr>
              <w:t xml:space="preserve"> Öğrenci Yemekhaneleri</w:t>
            </w:r>
          </w:p>
        </w:tc>
        <w:tc>
          <w:tcPr>
            <w:tcW w:w="1036"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2</w:t>
            </w:r>
          </w:p>
        </w:tc>
        <w:tc>
          <w:tcPr>
            <w:tcW w:w="1350"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424</w:t>
            </w:r>
          </w:p>
        </w:tc>
        <w:tc>
          <w:tcPr>
            <w:tcW w:w="1429"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850,00</w:t>
            </w:r>
          </w:p>
        </w:tc>
      </w:tr>
      <w:tr w:rsidR="00167AD7" w:rsidRPr="00652377" w:rsidTr="004C7CB2">
        <w:tc>
          <w:tcPr>
            <w:tcW w:w="569" w:type="dxa"/>
            <w:vAlign w:val="center"/>
          </w:tcPr>
          <w:p w:rsidR="00167AD7" w:rsidRPr="00B51C21" w:rsidRDefault="00167AD7" w:rsidP="004C7CB2">
            <w:pPr>
              <w:jc w:val="center"/>
              <w:rPr>
                <w:b/>
                <w:bCs/>
                <w:color w:val="000000" w:themeColor="text1"/>
                <w:sz w:val="24"/>
                <w:szCs w:val="24"/>
              </w:rPr>
            </w:pPr>
            <w:r w:rsidRPr="00B51C21">
              <w:rPr>
                <w:b/>
                <w:bCs/>
                <w:color w:val="000000" w:themeColor="text1"/>
                <w:sz w:val="24"/>
                <w:szCs w:val="24"/>
              </w:rPr>
              <w:t>2</w:t>
            </w:r>
          </w:p>
        </w:tc>
        <w:tc>
          <w:tcPr>
            <w:tcW w:w="4972" w:type="dxa"/>
            <w:vAlign w:val="center"/>
          </w:tcPr>
          <w:p w:rsidR="00167AD7" w:rsidRPr="00652377" w:rsidRDefault="00167AD7" w:rsidP="004C7CB2">
            <w:pPr>
              <w:jc w:val="both"/>
              <w:rPr>
                <w:bCs/>
                <w:color w:val="000000" w:themeColor="text1"/>
                <w:sz w:val="24"/>
                <w:szCs w:val="24"/>
              </w:rPr>
            </w:pPr>
            <w:r w:rsidRPr="00652377">
              <w:rPr>
                <w:bCs/>
                <w:color w:val="000000" w:themeColor="text1"/>
                <w:sz w:val="24"/>
                <w:szCs w:val="24"/>
              </w:rPr>
              <w:t>İrfan Can Köse MYO Öğrenci Yemekhanesi</w:t>
            </w:r>
          </w:p>
        </w:tc>
        <w:tc>
          <w:tcPr>
            <w:tcW w:w="1036"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1</w:t>
            </w:r>
          </w:p>
        </w:tc>
        <w:tc>
          <w:tcPr>
            <w:tcW w:w="1350"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56</w:t>
            </w:r>
          </w:p>
        </w:tc>
        <w:tc>
          <w:tcPr>
            <w:tcW w:w="1429" w:type="dxa"/>
            <w:vAlign w:val="center"/>
          </w:tcPr>
          <w:p w:rsidR="00167AD7" w:rsidRPr="00652377" w:rsidRDefault="00167AD7" w:rsidP="004C7CB2">
            <w:pPr>
              <w:jc w:val="center"/>
              <w:rPr>
                <w:color w:val="000000" w:themeColor="text1"/>
                <w:sz w:val="24"/>
                <w:szCs w:val="24"/>
              </w:rPr>
            </w:pPr>
            <w:r w:rsidRPr="00652377">
              <w:rPr>
                <w:color w:val="000000" w:themeColor="text1"/>
                <w:sz w:val="24"/>
                <w:szCs w:val="24"/>
              </w:rPr>
              <w:t>120,00</w:t>
            </w:r>
          </w:p>
        </w:tc>
      </w:tr>
      <w:tr w:rsidR="00167AD7" w:rsidRPr="00652377" w:rsidTr="004C7CB2">
        <w:tc>
          <w:tcPr>
            <w:tcW w:w="569" w:type="dxa"/>
            <w:vAlign w:val="center"/>
          </w:tcPr>
          <w:p w:rsidR="00167AD7" w:rsidRPr="00B51C21" w:rsidRDefault="00167AD7" w:rsidP="004C7CB2">
            <w:pPr>
              <w:jc w:val="center"/>
              <w:rPr>
                <w:b/>
                <w:bCs/>
                <w:color w:val="000000" w:themeColor="text1"/>
                <w:sz w:val="24"/>
                <w:szCs w:val="24"/>
              </w:rPr>
            </w:pPr>
            <w:r w:rsidRPr="00B51C21">
              <w:rPr>
                <w:b/>
                <w:bCs/>
                <w:color w:val="000000" w:themeColor="text1"/>
                <w:sz w:val="24"/>
                <w:szCs w:val="24"/>
              </w:rPr>
              <w:t>3</w:t>
            </w:r>
          </w:p>
        </w:tc>
        <w:tc>
          <w:tcPr>
            <w:tcW w:w="4972" w:type="dxa"/>
            <w:vAlign w:val="center"/>
          </w:tcPr>
          <w:p w:rsidR="00167AD7" w:rsidRPr="00652377" w:rsidRDefault="00167AD7" w:rsidP="004C7CB2">
            <w:pPr>
              <w:jc w:val="both"/>
              <w:rPr>
                <w:bCs/>
                <w:color w:val="000000" w:themeColor="text1"/>
                <w:sz w:val="24"/>
                <w:szCs w:val="24"/>
              </w:rPr>
            </w:pPr>
            <w:r w:rsidRPr="00652377">
              <w:rPr>
                <w:bCs/>
                <w:color w:val="000000" w:themeColor="text1"/>
                <w:sz w:val="24"/>
                <w:szCs w:val="24"/>
              </w:rPr>
              <w:t>Kelkit Aydın Doğan MYO</w:t>
            </w:r>
            <w:r>
              <w:rPr>
                <w:bCs/>
                <w:color w:val="000000" w:themeColor="text1"/>
                <w:sz w:val="24"/>
                <w:szCs w:val="24"/>
              </w:rPr>
              <w:t>-Kelkit Sağlık Hizmetleri MYO</w:t>
            </w:r>
            <w:r w:rsidRPr="00652377">
              <w:rPr>
                <w:bCs/>
                <w:color w:val="000000" w:themeColor="text1"/>
                <w:sz w:val="24"/>
                <w:szCs w:val="24"/>
              </w:rPr>
              <w:t xml:space="preserve"> Öğrenci Yemekhanesi </w:t>
            </w:r>
          </w:p>
        </w:tc>
        <w:tc>
          <w:tcPr>
            <w:tcW w:w="1036"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1</w:t>
            </w:r>
          </w:p>
        </w:tc>
        <w:tc>
          <w:tcPr>
            <w:tcW w:w="1350"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162</w:t>
            </w:r>
          </w:p>
        </w:tc>
        <w:tc>
          <w:tcPr>
            <w:tcW w:w="1429" w:type="dxa"/>
            <w:vAlign w:val="center"/>
          </w:tcPr>
          <w:p w:rsidR="00167AD7" w:rsidRPr="00652377" w:rsidRDefault="00167AD7" w:rsidP="004C7CB2">
            <w:pPr>
              <w:jc w:val="center"/>
              <w:rPr>
                <w:color w:val="000000" w:themeColor="text1"/>
                <w:sz w:val="24"/>
                <w:szCs w:val="24"/>
              </w:rPr>
            </w:pPr>
            <w:r w:rsidRPr="00652377">
              <w:rPr>
                <w:color w:val="000000" w:themeColor="text1"/>
                <w:sz w:val="24"/>
                <w:szCs w:val="24"/>
              </w:rPr>
              <w:t>412,00</w:t>
            </w:r>
          </w:p>
        </w:tc>
      </w:tr>
      <w:tr w:rsidR="00167AD7" w:rsidRPr="00652377" w:rsidTr="004C7CB2">
        <w:tc>
          <w:tcPr>
            <w:tcW w:w="569" w:type="dxa"/>
            <w:vAlign w:val="center"/>
          </w:tcPr>
          <w:p w:rsidR="00167AD7" w:rsidRPr="00B51C21" w:rsidRDefault="00167AD7" w:rsidP="004C7CB2">
            <w:pPr>
              <w:jc w:val="center"/>
              <w:rPr>
                <w:b/>
                <w:bCs/>
                <w:color w:val="000000" w:themeColor="text1"/>
                <w:sz w:val="24"/>
                <w:szCs w:val="24"/>
              </w:rPr>
            </w:pPr>
            <w:r w:rsidRPr="00B51C21">
              <w:rPr>
                <w:b/>
                <w:bCs/>
                <w:color w:val="000000" w:themeColor="text1"/>
                <w:sz w:val="24"/>
                <w:szCs w:val="24"/>
              </w:rPr>
              <w:t>4</w:t>
            </w:r>
          </w:p>
        </w:tc>
        <w:tc>
          <w:tcPr>
            <w:tcW w:w="4972" w:type="dxa"/>
            <w:vAlign w:val="center"/>
          </w:tcPr>
          <w:p w:rsidR="00167AD7" w:rsidRPr="00652377" w:rsidRDefault="00167AD7" w:rsidP="004C7CB2">
            <w:pPr>
              <w:jc w:val="both"/>
              <w:rPr>
                <w:bCs/>
                <w:color w:val="000000" w:themeColor="text1"/>
                <w:sz w:val="24"/>
                <w:szCs w:val="24"/>
              </w:rPr>
            </w:pPr>
            <w:r w:rsidRPr="00652377">
              <w:rPr>
                <w:bCs/>
                <w:color w:val="000000" w:themeColor="text1"/>
                <w:sz w:val="24"/>
                <w:szCs w:val="24"/>
              </w:rPr>
              <w:t xml:space="preserve">Kürtün MYO Öğrenci Yemekhanesi </w:t>
            </w:r>
          </w:p>
        </w:tc>
        <w:tc>
          <w:tcPr>
            <w:tcW w:w="1036"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1</w:t>
            </w:r>
          </w:p>
        </w:tc>
        <w:tc>
          <w:tcPr>
            <w:tcW w:w="1350" w:type="dxa"/>
            <w:vAlign w:val="center"/>
          </w:tcPr>
          <w:p w:rsidR="00167AD7" w:rsidRPr="00652377" w:rsidRDefault="00167AD7" w:rsidP="004C7CB2">
            <w:pPr>
              <w:jc w:val="center"/>
              <w:rPr>
                <w:bCs/>
                <w:color w:val="000000" w:themeColor="text1"/>
                <w:sz w:val="24"/>
                <w:szCs w:val="24"/>
              </w:rPr>
            </w:pPr>
            <w:r w:rsidRPr="00652377">
              <w:rPr>
                <w:bCs/>
                <w:color w:val="000000" w:themeColor="text1"/>
                <w:sz w:val="24"/>
                <w:szCs w:val="24"/>
              </w:rPr>
              <w:t>60</w:t>
            </w:r>
          </w:p>
        </w:tc>
        <w:tc>
          <w:tcPr>
            <w:tcW w:w="1429" w:type="dxa"/>
            <w:vAlign w:val="center"/>
          </w:tcPr>
          <w:p w:rsidR="00167AD7" w:rsidRPr="00652377" w:rsidRDefault="00167AD7" w:rsidP="004C7CB2">
            <w:pPr>
              <w:jc w:val="center"/>
              <w:rPr>
                <w:color w:val="000000" w:themeColor="text1"/>
                <w:sz w:val="24"/>
                <w:szCs w:val="24"/>
              </w:rPr>
            </w:pPr>
            <w:r w:rsidRPr="00652377">
              <w:rPr>
                <w:color w:val="000000" w:themeColor="text1"/>
                <w:sz w:val="24"/>
                <w:szCs w:val="24"/>
              </w:rPr>
              <w:t>70,00</w:t>
            </w:r>
          </w:p>
        </w:tc>
      </w:tr>
      <w:tr w:rsidR="00167AD7" w:rsidRPr="00C66C30" w:rsidTr="004C7CB2">
        <w:tc>
          <w:tcPr>
            <w:tcW w:w="569" w:type="dxa"/>
            <w:vAlign w:val="center"/>
          </w:tcPr>
          <w:p w:rsidR="00167AD7" w:rsidRPr="00C66C30" w:rsidRDefault="00167AD7" w:rsidP="004C7CB2">
            <w:pPr>
              <w:jc w:val="center"/>
              <w:rPr>
                <w:b/>
                <w:bCs/>
                <w:sz w:val="24"/>
                <w:szCs w:val="24"/>
              </w:rPr>
            </w:pPr>
            <w:r w:rsidRPr="00C66C30">
              <w:rPr>
                <w:b/>
                <w:bCs/>
                <w:sz w:val="24"/>
                <w:szCs w:val="24"/>
              </w:rPr>
              <w:t>5</w:t>
            </w:r>
          </w:p>
        </w:tc>
        <w:tc>
          <w:tcPr>
            <w:tcW w:w="4972" w:type="dxa"/>
            <w:vAlign w:val="center"/>
          </w:tcPr>
          <w:p w:rsidR="00167AD7" w:rsidRPr="00C66C30" w:rsidRDefault="00167AD7" w:rsidP="004C7CB2">
            <w:pPr>
              <w:jc w:val="both"/>
              <w:rPr>
                <w:bCs/>
                <w:sz w:val="24"/>
                <w:szCs w:val="24"/>
              </w:rPr>
            </w:pPr>
            <w:r w:rsidRPr="00C66C30">
              <w:rPr>
                <w:bCs/>
                <w:sz w:val="24"/>
                <w:szCs w:val="24"/>
              </w:rPr>
              <w:t>Şiran Mustafa Beyaz MYO Öğrenci Yemekhanesi</w:t>
            </w:r>
          </w:p>
        </w:tc>
        <w:tc>
          <w:tcPr>
            <w:tcW w:w="1036" w:type="dxa"/>
            <w:vAlign w:val="center"/>
          </w:tcPr>
          <w:p w:rsidR="00167AD7" w:rsidRPr="00C66C30" w:rsidRDefault="00167AD7" w:rsidP="004C7CB2">
            <w:pPr>
              <w:jc w:val="center"/>
              <w:rPr>
                <w:bCs/>
                <w:sz w:val="24"/>
                <w:szCs w:val="24"/>
              </w:rPr>
            </w:pPr>
            <w:r w:rsidRPr="00C66C30">
              <w:rPr>
                <w:bCs/>
                <w:sz w:val="24"/>
                <w:szCs w:val="24"/>
              </w:rPr>
              <w:t>1</w:t>
            </w:r>
          </w:p>
        </w:tc>
        <w:tc>
          <w:tcPr>
            <w:tcW w:w="1350" w:type="dxa"/>
            <w:vAlign w:val="center"/>
          </w:tcPr>
          <w:p w:rsidR="00167AD7" w:rsidRPr="00C66C30" w:rsidRDefault="00167AD7" w:rsidP="004C7CB2">
            <w:pPr>
              <w:jc w:val="center"/>
              <w:rPr>
                <w:bCs/>
                <w:sz w:val="24"/>
                <w:szCs w:val="24"/>
              </w:rPr>
            </w:pPr>
            <w:r w:rsidRPr="00C66C30">
              <w:rPr>
                <w:bCs/>
                <w:sz w:val="24"/>
                <w:szCs w:val="24"/>
              </w:rPr>
              <w:t>70</w:t>
            </w:r>
          </w:p>
        </w:tc>
        <w:tc>
          <w:tcPr>
            <w:tcW w:w="1429" w:type="dxa"/>
            <w:vAlign w:val="center"/>
          </w:tcPr>
          <w:p w:rsidR="00167AD7" w:rsidRPr="00C66C30" w:rsidRDefault="00167AD7" w:rsidP="004C7CB2">
            <w:pPr>
              <w:jc w:val="center"/>
              <w:rPr>
                <w:sz w:val="24"/>
                <w:szCs w:val="24"/>
              </w:rPr>
            </w:pPr>
            <w:r w:rsidRPr="00C66C30">
              <w:rPr>
                <w:sz w:val="24"/>
                <w:szCs w:val="24"/>
              </w:rPr>
              <w:t>155,00</w:t>
            </w:r>
          </w:p>
        </w:tc>
      </w:tr>
      <w:tr w:rsidR="00167AD7" w:rsidRPr="00C66C30" w:rsidTr="004C7CB2">
        <w:tc>
          <w:tcPr>
            <w:tcW w:w="569" w:type="dxa"/>
            <w:vAlign w:val="center"/>
          </w:tcPr>
          <w:p w:rsidR="00167AD7" w:rsidRPr="00C66C30" w:rsidRDefault="00167AD7" w:rsidP="004C7CB2">
            <w:pPr>
              <w:jc w:val="center"/>
              <w:rPr>
                <w:b/>
                <w:bCs/>
                <w:sz w:val="24"/>
                <w:szCs w:val="24"/>
              </w:rPr>
            </w:pPr>
            <w:r w:rsidRPr="00C66C30">
              <w:rPr>
                <w:b/>
                <w:bCs/>
                <w:sz w:val="24"/>
                <w:szCs w:val="24"/>
              </w:rPr>
              <w:t>6</w:t>
            </w:r>
          </w:p>
        </w:tc>
        <w:tc>
          <w:tcPr>
            <w:tcW w:w="4972" w:type="dxa"/>
            <w:vAlign w:val="center"/>
          </w:tcPr>
          <w:p w:rsidR="00167AD7" w:rsidRPr="00C66C30" w:rsidRDefault="00167AD7" w:rsidP="004C7CB2">
            <w:pPr>
              <w:jc w:val="both"/>
              <w:rPr>
                <w:bCs/>
                <w:sz w:val="24"/>
                <w:szCs w:val="24"/>
              </w:rPr>
            </w:pPr>
            <w:r w:rsidRPr="00C66C30">
              <w:rPr>
                <w:bCs/>
                <w:sz w:val="24"/>
                <w:szCs w:val="24"/>
              </w:rPr>
              <w:t>Torul MYO Öğrenci Yemekhanesi</w:t>
            </w:r>
          </w:p>
        </w:tc>
        <w:tc>
          <w:tcPr>
            <w:tcW w:w="1036" w:type="dxa"/>
            <w:vAlign w:val="center"/>
          </w:tcPr>
          <w:p w:rsidR="00167AD7" w:rsidRPr="00C66C30" w:rsidRDefault="00167AD7" w:rsidP="004C7CB2">
            <w:pPr>
              <w:jc w:val="center"/>
              <w:rPr>
                <w:bCs/>
                <w:sz w:val="24"/>
                <w:szCs w:val="24"/>
              </w:rPr>
            </w:pPr>
            <w:r w:rsidRPr="00C66C30">
              <w:rPr>
                <w:bCs/>
                <w:sz w:val="24"/>
                <w:szCs w:val="24"/>
              </w:rPr>
              <w:t>1</w:t>
            </w:r>
          </w:p>
        </w:tc>
        <w:tc>
          <w:tcPr>
            <w:tcW w:w="1350" w:type="dxa"/>
            <w:vAlign w:val="center"/>
          </w:tcPr>
          <w:p w:rsidR="00167AD7" w:rsidRPr="00C66C30" w:rsidRDefault="00167AD7" w:rsidP="004C7CB2">
            <w:pPr>
              <w:jc w:val="center"/>
              <w:rPr>
                <w:bCs/>
                <w:sz w:val="24"/>
                <w:szCs w:val="24"/>
              </w:rPr>
            </w:pPr>
            <w:r w:rsidRPr="00C66C30">
              <w:rPr>
                <w:bCs/>
                <w:sz w:val="24"/>
                <w:szCs w:val="24"/>
              </w:rPr>
              <w:t>76</w:t>
            </w:r>
          </w:p>
        </w:tc>
        <w:tc>
          <w:tcPr>
            <w:tcW w:w="1429" w:type="dxa"/>
            <w:vAlign w:val="center"/>
          </w:tcPr>
          <w:p w:rsidR="00167AD7" w:rsidRPr="00C66C30" w:rsidRDefault="00167AD7" w:rsidP="004C7CB2">
            <w:pPr>
              <w:jc w:val="center"/>
              <w:rPr>
                <w:sz w:val="24"/>
                <w:szCs w:val="24"/>
              </w:rPr>
            </w:pPr>
            <w:r w:rsidRPr="00C66C30">
              <w:rPr>
                <w:sz w:val="24"/>
                <w:szCs w:val="24"/>
              </w:rPr>
              <w:t>84,00</w:t>
            </w:r>
          </w:p>
        </w:tc>
      </w:tr>
      <w:tr w:rsidR="00167AD7" w:rsidRPr="00C66C30" w:rsidTr="004C7CB2">
        <w:trPr>
          <w:trHeight w:val="383"/>
        </w:trPr>
        <w:tc>
          <w:tcPr>
            <w:tcW w:w="5541" w:type="dxa"/>
            <w:gridSpan w:val="2"/>
            <w:vAlign w:val="center"/>
          </w:tcPr>
          <w:p w:rsidR="00167AD7" w:rsidRPr="00C66C30" w:rsidRDefault="00167AD7" w:rsidP="004C7CB2">
            <w:pPr>
              <w:jc w:val="right"/>
              <w:rPr>
                <w:b/>
                <w:bCs/>
                <w:sz w:val="24"/>
                <w:szCs w:val="24"/>
              </w:rPr>
            </w:pPr>
            <w:r w:rsidRPr="00C66C30">
              <w:rPr>
                <w:b/>
                <w:bCs/>
                <w:sz w:val="24"/>
                <w:szCs w:val="24"/>
              </w:rPr>
              <w:t>TOPLAM</w:t>
            </w:r>
          </w:p>
        </w:tc>
        <w:tc>
          <w:tcPr>
            <w:tcW w:w="1036" w:type="dxa"/>
            <w:vAlign w:val="center"/>
          </w:tcPr>
          <w:p w:rsidR="00167AD7" w:rsidRPr="001A1422" w:rsidRDefault="00167AD7" w:rsidP="004C7CB2">
            <w:pPr>
              <w:jc w:val="center"/>
              <w:rPr>
                <w:b/>
                <w:bCs/>
                <w:color w:val="FF0000"/>
                <w:sz w:val="24"/>
                <w:szCs w:val="24"/>
              </w:rPr>
            </w:pPr>
            <w:r w:rsidRPr="001A1422">
              <w:rPr>
                <w:b/>
                <w:bCs/>
                <w:color w:val="FF0000"/>
                <w:sz w:val="24"/>
                <w:szCs w:val="24"/>
              </w:rPr>
              <w:t>7</w:t>
            </w:r>
          </w:p>
        </w:tc>
        <w:tc>
          <w:tcPr>
            <w:tcW w:w="1350" w:type="dxa"/>
            <w:vAlign w:val="center"/>
          </w:tcPr>
          <w:p w:rsidR="00167AD7" w:rsidRPr="001A1422" w:rsidRDefault="00167AD7" w:rsidP="004C7CB2">
            <w:pPr>
              <w:jc w:val="center"/>
              <w:rPr>
                <w:b/>
                <w:bCs/>
                <w:color w:val="FF0000"/>
                <w:sz w:val="24"/>
                <w:szCs w:val="24"/>
              </w:rPr>
            </w:pPr>
            <w:r w:rsidRPr="001A1422">
              <w:rPr>
                <w:b/>
                <w:bCs/>
                <w:color w:val="FF0000"/>
                <w:sz w:val="24"/>
                <w:szCs w:val="24"/>
              </w:rPr>
              <w:t>848</w:t>
            </w:r>
          </w:p>
        </w:tc>
        <w:tc>
          <w:tcPr>
            <w:tcW w:w="1429" w:type="dxa"/>
            <w:vAlign w:val="center"/>
          </w:tcPr>
          <w:p w:rsidR="00167AD7" w:rsidRPr="001A1422" w:rsidRDefault="00167AD7" w:rsidP="004C7CB2">
            <w:pPr>
              <w:jc w:val="center"/>
              <w:rPr>
                <w:b/>
                <w:color w:val="FF0000"/>
                <w:sz w:val="24"/>
                <w:szCs w:val="24"/>
              </w:rPr>
            </w:pPr>
            <w:r w:rsidRPr="001A1422">
              <w:rPr>
                <w:b/>
                <w:color w:val="FF0000"/>
                <w:sz w:val="24"/>
                <w:szCs w:val="24"/>
              </w:rPr>
              <w:t>1.691,00</w:t>
            </w:r>
          </w:p>
        </w:tc>
      </w:tr>
      <w:tr w:rsidR="00167AD7" w:rsidRPr="00C66C30" w:rsidTr="004C7CB2">
        <w:trPr>
          <w:trHeight w:val="70"/>
        </w:trPr>
        <w:tc>
          <w:tcPr>
            <w:tcW w:w="569" w:type="dxa"/>
            <w:vAlign w:val="center"/>
          </w:tcPr>
          <w:p w:rsidR="00167AD7" w:rsidRPr="00C66C30" w:rsidRDefault="00167AD7" w:rsidP="004C7CB2">
            <w:pPr>
              <w:jc w:val="center"/>
              <w:rPr>
                <w:b/>
                <w:bCs/>
                <w:sz w:val="24"/>
                <w:szCs w:val="24"/>
              </w:rPr>
            </w:pPr>
            <w:r w:rsidRPr="00C66C30">
              <w:rPr>
                <w:b/>
                <w:bCs/>
                <w:sz w:val="24"/>
                <w:szCs w:val="24"/>
              </w:rPr>
              <w:t>7</w:t>
            </w:r>
          </w:p>
        </w:tc>
        <w:tc>
          <w:tcPr>
            <w:tcW w:w="4972" w:type="dxa"/>
            <w:vAlign w:val="center"/>
          </w:tcPr>
          <w:p w:rsidR="00167AD7" w:rsidRPr="00C66C30" w:rsidRDefault="00167AD7" w:rsidP="004C7CB2">
            <w:pPr>
              <w:jc w:val="both"/>
              <w:rPr>
                <w:bCs/>
                <w:sz w:val="24"/>
                <w:szCs w:val="24"/>
              </w:rPr>
            </w:pPr>
            <w:proofErr w:type="spellStart"/>
            <w:r w:rsidRPr="00C66C30">
              <w:rPr>
                <w:bCs/>
                <w:sz w:val="24"/>
                <w:szCs w:val="24"/>
              </w:rPr>
              <w:t>Gümüşhanevi</w:t>
            </w:r>
            <w:proofErr w:type="spellEnd"/>
            <w:r w:rsidRPr="00C66C30">
              <w:rPr>
                <w:bCs/>
                <w:sz w:val="24"/>
                <w:szCs w:val="24"/>
              </w:rPr>
              <w:t xml:space="preserve"> </w:t>
            </w:r>
            <w:proofErr w:type="spellStart"/>
            <w:r w:rsidRPr="00C66C30">
              <w:rPr>
                <w:bCs/>
                <w:sz w:val="24"/>
                <w:szCs w:val="24"/>
              </w:rPr>
              <w:t>Kampüsü</w:t>
            </w:r>
            <w:proofErr w:type="spellEnd"/>
            <w:r w:rsidRPr="00C66C30">
              <w:rPr>
                <w:bCs/>
                <w:sz w:val="24"/>
                <w:szCs w:val="24"/>
              </w:rPr>
              <w:t xml:space="preserve"> Personel Yemekhaneleri</w:t>
            </w:r>
          </w:p>
        </w:tc>
        <w:tc>
          <w:tcPr>
            <w:tcW w:w="1036" w:type="dxa"/>
            <w:vAlign w:val="center"/>
          </w:tcPr>
          <w:p w:rsidR="00167AD7" w:rsidRPr="00C66C30" w:rsidRDefault="00167AD7" w:rsidP="004C7CB2">
            <w:pPr>
              <w:jc w:val="center"/>
              <w:rPr>
                <w:bCs/>
                <w:sz w:val="24"/>
                <w:szCs w:val="24"/>
              </w:rPr>
            </w:pPr>
            <w:r w:rsidRPr="00C66C30">
              <w:rPr>
                <w:bCs/>
                <w:sz w:val="24"/>
                <w:szCs w:val="24"/>
              </w:rPr>
              <w:t>2</w:t>
            </w:r>
          </w:p>
        </w:tc>
        <w:tc>
          <w:tcPr>
            <w:tcW w:w="1350" w:type="dxa"/>
            <w:vAlign w:val="center"/>
          </w:tcPr>
          <w:p w:rsidR="00167AD7" w:rsidRPr="00C66C30" w:rsidRDefault="00167AD7" w:rsidP="004C7CB2">
            <w:pPr>
              <w:jc w:val="center"/>
              <w:rPr>
                <w:bCs/>
                <w:sz w:val="24"/>
                <w:szCs w:val="24"/>
              </w:rPr>
            </w:pPr>
            <w:r w:rsidRPr="00C66C30">
              <w:rPr>
                <w:bCs/>
                <w:sz w:val="24"/>
                <w:szCs w:val="24"/>
              </w:rPr>
              <w:t>324</w:t>
            </w:r>
          </w:p>
        </w:tc>
        <w:tc>
          <w:tcPr>
            <w:tcW w:w="1429" w:type="dxa"/>
            <w:vAlign w:val="center"/>
          </w:tcPr>
          <w:p w:rsidR="00167AD7" w:rsidRPr="00C66C30" w:rsidRDefault="00167AD7" w:rsidP="004C7CB2">
            <w:pPr>
              <w:jc w:val="center"/>
              <w:rPr>
                <w:bCs/>
                <w:sz w:val="24"/>
                <w:szCs w:val="24"/>
              </w:rPr>
            </w:pPr>
            <w:r w:rsidRPr="00C66C30">
              <w:rPr>
                <w:bCs/>
                <w:sz w:val="24"/>
                <w:szCs w:val="24"/>
              </w:rPr>
              <w:t>900,00</w:t>
            </w:r>
          </w:p>
        </w:tc>
      </w:tr>
      <w:tr w:rsidR="00167AD7" w:rsidRPr="00C66C30" w:rsidTr="004C7CB2">
        <w:trPr>
          <w:trHeight w:val="408"/>
        </w:trPr>
        <w:tc>
          <w:tcPr>
            <w:tcW w:w="5541" w:type="dxa"/>
            <w:gridSpan w:val="2"/>
            <w:vAlign w:val="center"/>
          </w:tcPr>
          <w:p w:rsidR="00167AD7" w:rsidRPr="00C66C30" w:rsidRDefault="00167AD7" w:rsidP="004C7CB2">
            <w:pPr>
              <w:jc w:val="right"/>
              <w:rPr>
                <w:b/>
                <w:bCs/>
                <w:sz w:val="24"/>
                <w:szCs w:val="24"/>
              </w:rPr>
            </w:pPr>
            <w:r w:rsidRPr="00C66C30">
              <w:rPr>
                <w:b/>
                <w:bCs/>
                <w:sz w:val="24"/>
                <w:szCs w:val="24"/>
              </w:rPr>
              <w:t>GENEL TOPLAM</w:t>
            </w:r>
          </w:p>
        </w:tc>
        <w:tc>
          <w:tcPr>
            <w:tcW w:w="1036" w:type="dxa"/>
            <w:vAlign w:val="center"/>
          </w:tcPr>
          <w:p w:rsidR="00167AD7" w:rsidRPr="001A1422" w:rsidRDefault="00167AD7" w:rsidP="004C7CB2">
            <w:pPr>
              <w:jc w:val="center"/>
              <w:rPr>
                <w:b/>
                <w:bCs/>
                <w:color w:val="FF0000"/>
                <w:sz w:val="24"/>
                <w:szCs w:val="24"/>
              </w:rPr>
            </w:pPr>
            <w:r w:rsidRPr="001A1422">
              <w:rPr>
                <w:b/>
                <w:bCs/>
                <w:color w:val="FF0000"/>
                <w:sz w:val="24"/>
                <w:szCs w:val="24"/>
              </w:rPr>
              <w:t>9</w:t>
            </w:r>
          </w:p>
        </w:tc>
        <w:tc>
          <w:tcPr>
            <w:tcW w:w="1350" w:type="dxa"/>
            <w:vAlign w:val="center"/>
          </w:tcPr>
          <w:p w:rsidR="00167AD7" w:rsidRPr="001A1422" w:rsidRDefault="00167AD7" w:rsidP="004C7CB2">
            <w:pPr>
              <w:jc w:val="center"/>
              <w:rPr>
                <w:b/>
                <w:bCs/>
                <w:color w:val="FF0000"/>
                <w:sz w:val="24"/>
                <w:szCs w:val="24"/>
              </w:rPr>
            </w:pPr>
            <w:r w:rsidRPr="001A1422">
              <w:rPr>
                <w:b/>
                <w:bCs/>
                <w:color w:val="FF0000"/>
                <w:sz w:val="24"/>
                <w:szCs w:val="24"/>
              </w:rPr>
              <w:t>1.172</w:t>
            </w:r>
          </w:p>
        </w:tc>
        <w:tc>
          <w:tcPr>
            <w:tcW w:w="1429" w:type="dxa"/>
            <w:vAlign w:val="center"/>
          </w:tcPr>
          <w:p w:rsidR="00167AD7" w:rsidRPr="001A1422" w:rsidRDefault="00167AD7" w:rsidP="004C7CB2">
            <w:pPr>
              <w:jc w:val="center"/>
              <w:rPr>
                <w:b/>
                <w:bCs/>
                <w:color w:val="FF0000"/>
                <w:sz w:val="24"/>
                <w:szCs w:val="24"/>
              </w:rPr>
            </w:pPr>
            <w:r w:rsidRPr="001A1422">
              <w:rPr>
                <w:b/>
                <w:bCs/>
                <w:color w:val="FF0000"/>
                <w:sz w:val="24"/>
                <w:szCs w:val="24"/>
              </w:rPr>
              <w:t>2.591,00</w:t>
            </w:r>
          </w:p>
        </w:tc>
      </w:tr>
    </w:tbl>
    <w:p w:rsidR="00333791" w:rsidRDefault="00333791" w:rsidP="00333791">
      <w:pPr>
        <w:tabs>
          <w:tab w:val="left" w:pos="6945"/>
        </w:tabs>
        <w:rPr>
          <w:rFonts w:ascii="Times New Roman" w:hAnsi="Times New Roman" w:cs="Times New Roman"/>
          <w:sz w:val="24"/>
          <w:szCs w:val="24"/>
        </w:rPr>
      </w:pPr>
    </w:p>
    <w:p w:rsidR="00167AD7" w:rsidRPr="008A2601" w:rsidRDefault="00167AD7" w:rsidP="00167AD7">
      <w:pPr>
        <w:spacing w:after="0" w:line="240" w:lineRule="auto"/>
        <w:jc w:val="both"/>
        <w:rPr>
          <w:rFonts w:ascii="Times New Roman" w:eastAsia="Times New Roman" w:hAnsi="Times New Roman" w:cs="Times New Roman"/>
          <w:bCs/>
          <w:color w:val="000000" w:themeColor="text1"/>
          <w:sz w:val="24"/>
          <w:szCs w:val="24"/>
          <w:lang w:eastAsia="tr-TR"/>
        </w:rPr>
      </w:pPr>
      <w:r w:rsidRPr="008A2601">
        <w:rPr>
          <w:rFonts w:ascii="Times New Roman" w:eastAsia="Times New Roman" w:hAnsi="Times New Roman" w:cs="Times New Roman"/>
          <w:bCs/>
          <w:color w:val="000000" w:themeColor="text1"/>
          <w:sz w:val="24"/>
          <w:szCs w:val="24"/>
          <w:lang w:eastAsia="tr-TR"/>
        </w:rPr>
        <w:t xml:space="preserve">Ayrıca </w:t>
      </w:r>
      <w:proofErr w:type="spellStart"/>
      <w:r w:rsidRPr="008A2601">
        <w:rPr>
          <w:rFonts w:ascii="Times New Roman" w:eastAsia="Times New Roman" w:hAnsi="Times New Roman" w:cs="Times New Roman"/>
          <w:bCs/>
          <w:color w:val="000000" w:themeColor="text1"/>
          <w:sz w:val="24"/>
          <w:szCs w:val="24"/>
          <w:lang w:eastAsia="tr-TR"/>
        </w:rPr>
        <w:t>Gümüşhanevi</w:t>
      </w:r>
      <w:proofErr w:type="spellEnd"/>
      <w:r w:rsidRPr="008A2601">
        <w:rPr>
          <w:rFonts w:ascii="Times New Roman" w:eastAsia="Times New Roman" w:hAnsi="Times New Roman" w:cs="Times New Roman"/>
          <w:bCs/>
          <w:color w:val="000000" w:themeColor="text1"/>
          <w:sz w:val="24"/>
          <w:szCs w:val="24"/>
          <w:lang w:eastAsia="tr-TR"/>
        </w:rPr>
        <w:t xml:space="preserve"> </w:t>
      </w:r>
      <w:proofErr w:type="spellStart"/>
      <w:r w:rsidRPr="008A2601">
        <w:rPr>
          <w:rFonts w:ascii="Times New Roman" w:eastAsia="Times New Roman" w:hAnsi="Times New Roman" w:cs="Times New Roman"/>
          <w:bCs/>
          <w:color w:val="000000" w:themeColor="text1"/>
          <w:sz w:val="24"/>
          <w:szCs w:val="24"/>
          <w:lang w:eastAsia="tr-TR"/>
        </w:rPr>
        <w:t>Kampüsünde</w:t>
      </w:r>
      <w:proofErr w:type="spellEnd"/>
      <w:r w:rsidRPr="008A2601">
        <w:rPr>
          <w:rFonts w:ascii="Times New Roman" w:eastAsia="Times New Roman" w:hAnsi="Times New Roman" w:cs="Times New Roman"/>
          <w:bCs/>
          <w:color w:val="000000" w:themeColor="text1"/>
          <w:sz w:val="24"/>
          <w:szCs w:val="24"/>
          <w:lang w:eastAsia="tr-TR"/>
        </w:rPr>
        <w:t xml:space="preserve"> bulunan Sosyal Tesisler Müdürlüğü Hizmet Binasının zemin katında öğrenci ve personele yemek hizmeti sunmak üzere kullanılan 315,00 m</w:t>
      </w:r>
      <w:r w:rsidRPr="008A2601">
        <w:rPr>
          <w:rFonts w:ascii="Times New Roman" w:eastAsia="Times New Roman" w:hAnsi="Times New Roman" w:cs="Times New Roman"/>
          <w:bCs/>
          <w:color w:val="000000" w:themeColor="text1"/>
          <w:sz w:val="24"/>
          <w:szCs w:val="24"/>
          <w:vertAlign w:val="superscript"/>
          <w:lang w:eastAsia="tr-TR"/>
        </w:rPr>
        <w:t>2</w:t>
      </w:r>
      <w:r w:rsidRPr="008A2601">
        <w:rPr>
          <w:rFonts w:ascii="Times New Roman" w:eastAsia="Times New Roman" w:hAnsi="Times New Roman" w:cs="Times New Roman"/>
          <w:bCs/>
          <w:color w:val="000000" w:themeColor="text1"/>
          <w:sz w:val="24"/>
          <w:szCs w:val="24"/>
          <w:lang w:eastAsia="tr-TR"/>
        </w:rPr>
        <w:t xml:space="preserve"> </w:t>
      </w:r>
      <w:r w:rsidRPr="008A2601">
        <w:rPr>
          <w:rFonts w:ascii="Times New Roman" w:eastAsia="Times New Roman" w:hAnsi="Times New Roman" w:cs="Times New Roman"/>
          <w:bCs/>
          <w:color w:val="000000" w:themeColor="text1"/>
          <w:sz w:val="24"/>
          <w:szCs w:val="24"/>
          <w:lang w:eastAsia="tr-TR"/>
        </w:rPr>
        <w:lastRenderedPageBreak/>
        <w:t>mutfağımız mevcuttur. Yine Kelkit Aydın Doğan MYO ve Kelkit Sağlık Hizmetleri MYO binasındaki öğrenci yemekhanesi ile aynı alan içerisinde kurulu mutfağımız mevcuttur. Personel Kafeteryasında bulunan teras 50,00 m</w:t>
      </w:r>
      <w:r w:rsidRPr="008A2601">
        <w:rPr>
          <w:rFonts w:ascii="Times New Roman" w:eastAsia="Times New Roman" w:hAnsi="Times New Roman" w:cs="Times New Roman"/>
          <w:bCs/>
          <w:color w:val="000000" w:themeColor="text1"/>
          <w:sz w:val="24"/>
          <w:szCs w:val="24"/>
          <w:vertAlign w:val="superscript"/>
          <w:lang w:eastAsia="tr-TR"/>
        </w:rPr>
        <w:t>2</w:t>
      </w:r>
      <w:r w:rsidRPr="008A2601">
        <w:rPr>
          <w:rFonts w:ascii="Times New Roman" w:eastAsia="Times New Roman" w:hAnsi="Times New Roman" w:cs="Times New Roman"/>
          <w:bCs/>
          <w:color w:val="000000" w:themeColor="text1"/>
          <w:sz w:val="24"/>
          <w:szCs w:val="24"/>
          <w:lang w:eastAsia="tr-TR"/>
        </w:rPr>
        <w:t xml:space="preserve"> kafeterya alanına dâhil edilmemiştir.</w:t>
      </w:r>
    </w:p>
    <w:p w:rsidR="00333791" w:rsidRDefault="00333791" w:rsidP="00333791">
      <w:pPr>
        <w:tabs>
          <w:tab w:val="left" w:pos="6945"/>
        </w:tabs>
        <w:rPr>
          <w:rFonts w:ascii="Times New Roman" w:hAnsi="Times New Roman" w:cs="Times New Roman"/>
          <w:sz w:val="24"/>
          <w:szCs w:val="24"/>
        </w:rPr>
      </w:pPr>
    </w:p>
    <w:p w:rsidR="00167AD7" w:rsidRPr="00C66C30" w:rsidRDefault="00167AD7" w:rsidP="00167AD7">
      <w:pPr>
        <w:spacing w:after="0" w:line="240" w:lineRule="auto"/>
        <w:jc w:val="both"/>
        <w:rPr>
          <w:rFonts w:ascii="Times New Roman" w:eastAsia="Times New Roman" w:hAnsi="Times New Roman" w:cs="Times New Roman"/>
          <w:bCs/>
          <w:sz w:val="24"/>
          <w:szCs w:val="24"/>
          <w:lang w:eastAsia="tr-TR"/>
        </w:rPr>
      </w:pPr>
      <w:r w:rsidRPr="00C66C30">
        <w:rPr>
          <w:rFonts w:ascii="Times New Roman" w:eastAsia="Times New Roman" w:hAnsi="Times New Roman" w:cs="Times New Roman"/>
          <w:b/>
          <w:bCs/>
          <w:sz w:val="24"/>
          <w:szCs w:val="24"/>
          <w:lang w:eastAsia="tr-TR"/>
        </w:rPr>
        <w:t>1.1.3.Misafirhaneler</w:t>
      </w:r>
    </w:p>
    <w:tbl>
      <w:tblPr>
        <w:tblStyle w:val="TabloKlavuzu"/>
        <w:tblW w:w="9356" w:type="dxa"/>
        <w:tblInd w:w="-34" w:type="dxa"/>
        <w:tblLayout w:type="fixed"/>
        <w:tblLook w:val="04A0"/>
      </w:tblPr>
      <w:tblGrid>
        <w:gridCol w:w="3686"/>
        <w:gridCol w:w="1276"/>
        <w:gridCol w:w="1417"/>
        <w:gridCol w:w="1418"/>
        <w:gridCol w:w="1559"/>
      </w:tblGrid>
      <w:tr w:rsidR="00167AD7" w:rsidRPr="00C66C30" w:rsidTr="004C7CB2">
        <w:trPr>
          <w:trHeight w:val="589"/>
        </w:trPr>
        <w:tc>
          <w:tcPr>
            <w:tcW w:w="3686" w:type="dxa"/>
            <w:vAlign w:val="center"/>
          </w:tcPr>
          <w:p w:rsidR="00167AD7" w:rsidRPr="00C66C30" w:rsidRDefault="00167AD7" w:rsidP="004C7CB2">
            <w:pPr>
              <w:ind w:left="-108" w:right="-108"/>
              <w:jc w:val="center"/>
              <w:rPr>
                <w:b/>
                <w:bCs/>
                <w:sz w:val="24"/>
                <w:szCs w:val="24"/>
              </w:rPr>
            </w:pPr>
            <w:r w:rsidRPr="00C66C30">
              <w:rPr>
                <w:b/>
                <w:bCs/>
                <w:sz w:val="24"/>
                <w:szCs w:val="24"/>
              </w:rPr>
              <w:t>Sosyal Tesisler Hizmet Binası</w:t>
            </w:r>
          </w:p>
        </w:tc>
        <w:tc>
          <w:tcPr>
            <w:tcW w:w="1276" w:type="dxa"/>
            <w:vAlign w:val="center"/>
          </w:tcPr>
          <w:p w:rsidR="00167AD7" w:rsidRPr="00C66C30" w:rsidRDefault="00167AD7" w:rsidP="004C7CB2">
            <w:pPr>
              <w:ind w:left="-108" w:right="-108"/>
              <w:jc w:val="center"/>
              <w:rPr>
                <w:b/>
                <w:bCs/>
                <w:sz w:val="24"/>
                <w:szCs w:val="24"/>
              </w:rPr>
            </w:pPr>
            <w:r w:rsidRPr="00C66C30">
              <w:rPr>
                <w:b/>
                <w:bCs/>
                <w:sz w:val="24"/>
                <w:szCs w:val="24"/>
              </w:rPr>
              <w:t>Oda Sayısı</w:t>
            </w:r>
          </w:p>
        </w:tc>
        <w:tc>
          <w:tcPr>
            <w:tcW w:w="1417" w:type="dxa"/>
            <w:vAlign w:val="center"/>
          </w:tcPr>
          <w:p w:rsidR="00167AD7" w:rsidRPr="00C66C30" w:rsidRDefault="00167AD7" w:rsidP="004C7CB2">
            <w:pPr>
              <w:ind w:left="-108" w:right="-108"/>
              <w:jc w:val="center"/>
              <w:rPr>
                <w:b/>
                <w:bCs/>
                <w:sz w:val="24"/>
                <w:szCs w:val="24"/>
              </w:rPr>
            </w:pPr>
            <w:r w:rsidRPr="00C66C30">
              <w:rPr>
                <w:b/>
                <w:bCs/>
                <w:sz w:val="24"/>
                <w:szCs w:val="24"/>
              </w:rPr>
              <w:t>Yatak Sayısı</w:t>
            </w:r>
          </w:p>
        </w:tc>
        <w:tc>
          <w:tcPr>
            <w:tcW w:w="1418" w:type="dxa"/>
            <w:vAlign w:val="center"/>
          </w:tcPr>
          <w:p w:rsidR="00167AD7" w:rsidRPr="00C66C30" w:rsidRDefault="00167AD7" w:rsidP="004C7CB2">
            <w:pPr>
              <w:jc w:val="center"/>
              <w:rPr>
                <w:b/>
                <w:bCs/>
                <w:sz w:val="24"/>
                <w:szCs w:val="24"/>
              </w:rPr>
            </w:pPr>
            <w:r w:rsidRPr="00C66C30">
              <w:rPr>
                <w:b/>
                <w:bCs/>
                <w:sz w:val="24"/>
                <w:szCs w:val="24"/>
              </w:rPr>
              <w:t>Kapasitesi</w:t>
            </w:r>
          </w:p>
        </w:tc>
        <w:tc>
          <w:tcPr>
            <w:tcW w:w="1559" w:type="dxa"/>
            <w:vAlign w:val="center"/>
          </w:tcPr>
          <w:p w:rsidR="00167AD7" w:rsidRPr="00C66C30" w:rsidRDefault="00167AD7" w:rsidP="004C7CB2">
            <w:pPr>
              <w:jc w:val="center"/>
              <w:rPr>
                <w:b/>
                <w:bCs/>
                <w:sz w:val="24"/>
                <w:szCs w:val="24"/>
                <w:highlight w:val="yellow"/>
              </w:rPr>
            </w:pPr>
            <w:r w:rsidRPr="00C66C30">
              <w:rPr>
                <w:b/>
                <w:bCs/>
                <w:sz w:val="24"/>
                <w:szCs w:val="24"/>
              </w:rPr>
              <w:t xml:space="preserve">Toplam Alanı </w:t>
            </w:r>
            <w:r w:rsidRPr="00C66C30">
              <w:rPr>
                <w:b/>
                <w:bCs/>
                <w:sz w:val="24"/>
                <w:szCs w:val="24"/>
                <w:lang w:eastAsia="ko-KR"/>
              </w:rPr>
              <w:t>(m²)</w:t>
            </w:r>
          </w:p>
        </w:tc>
      </w:tr>
      <w:tr w:rsidR="00167AD7" w:rsidRPr="00C66C30" w:rsidTr="004C7CB2">
        <w:tc>
          <w:tcPr>
            <w:tcW w:w="3686" w:type="dxa"/>
          </w:tcPr>
          <w:p w:rsidR="00167AD7" w:rsidRPr="00C66C30" w:rsidRDefault="00167AD7" w:rsidP="004C7CB2">
            <w:pPr>
              <w:tabs>
                <w:tab w:val="left" w:pos="1320"/>
              </w:tabs>
              <w:ind w:right="-108"/>
              <w:jc w:val="both"/>
              <w:rPr>
                <w:bCs/>
                <w:sz w:val="24"/>
                <w:szCs w:val="24"/>
              </w:rPr>
            </w:pPr>
            <w:proofErr w:type="spellStart"/>
            <w:r w:rsidRPr="00C66C30">
              <w:rPr>
                <w:bCs/>
                <w:sz w:val="24"/>
                <w:szCs w:val="24"/>
              </w:rPr>
              <w:t>Suit</w:t>
            </w:r>
            <w:proofErr w:type="spellEnd"/>
            <w:r w:rsidRPr="00C66C30">
              <w:rPr>
                <w:bCs/>
                <w:sz w:val="24"/>
                <w:szCs w:val="24"/>
              </w:rPr>
              <w:t xml:space="preserve"> Oda</w:t>
            </w:r>
            <w:r w:rsidRPr="00C66C30">
              <w:rPr>
                <w:bCs/>
                <w:sz w:val="24"/>
                <w:szCs w:val="24"/>
              </w:rPr>
              <w:tab/>
            </w:r>
          </w:p>
        </w:tc>
        <w:tc>
          <w:tcPr>
            <w:tcW w:w="1276" w:type="dxa"/>
          </w:tcPr>
          <w:p w:rsidR="00167AD7" w:rsidRPr="009051BE" w:rsidRDefault="00167AD7" w:rsidP="004C7CB2">
            <w:pPr>
              <w:jc w:val="center"/>
              <w:rPr>
                <w:bCs/>
                <w:color w:val="FF0000"/>
                <w:sz w:val="24"/>
                <w:szCs w:val="24"/>
              </w:rPr>
            </w:pPr>
            <w:r w:rsidRPr="009051BE">
              <w:rPr>
                <w:bCs/>
                <w:color w:val="FF0000"/>
                <w:sz w:val="24"/>
                <w:szCs w:val="24"/>
              </w:rPr>
              <w:t>2</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1</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2</w:t>
            </w:r>
          </w:p>
        </w:tc>
        <w:tc>
          <w:tcPr>
            <w:tcW w:w="1559" w:type="dxa"/>
          </w:tcPr>
          <w:p w:rsidR="00167AD7" w:rsidRPr="009051BE" w:rsidRDefault="00167AD7" w:rsidP="004C7CB2">
            <w:pPr>
              <w:jc w:val="center"/>
              <w:rPr>
                <w:color w:val="FF0000"/>
                <w:sz w:val="24"/>
                <w:szCs w:val="24"/>
              </w:rPr>
            </w:pPr>
            <w:r w:rsidRPr="009051BE">
              <w:rPr>
                <w:color w:val="FF0000"/>
                <w:sz w:val="24"/>
                <w:szCs w:val="24"/>
              </w:rPr>
              <w:t>100,00</w:t>
            </w:r>
          </w:p>
        </w:tc>
      </w:tr>
      <w:tr w:rsidR="00167AD7" w:rsidRPr="00C66C30" w:rsidTr="004C7CB2">
        <w:tc>
          <w:tcPr>
            <w:tcW w:w="3686" w:type="dxa"/>
          </w:tcPr>
          <w:p w:rsidR="00167AD7" w:rsidRPr="00C66C30" w:rsidRDefault="00167AD7" w:rsidP="004C7CB2">
            <w:pPr>
              <w:jc w:val="both"/>
              <w:rPr>
                <w:bCs/>
                <w:sz w:val="24"/>
                <w:szCs w:val="24"/>
              </w:rPr>
            </w:pPr>
            <w:r w:rsidRPr="00C66C30">
              <w:rPr>
                <w:bCs/>
                <w:sz w:val="24"/>
                <w:szCs w:val="24"/>
              </w:rPr>
              <w:t>Aile Odası (</w:t>
            </w:r>
            <w:proofErr w:type="spellStart"/>
            <w:r w:rsidRPr="00C66C30">
              <w:rPr>
                <w:bCs/>
                <w:sz w:val="24"/>
                <w:szCs w:val="24"/>
              </w:rPr>
              <w:t>Double</w:t>
            </w:r>
            <w:proofErr w:type="spellEnd"/>
            <w:r w:rsidRPr="00C66C30">
              <w:rPr>
                <w:bCs/>
                <w:sz w:val="24"/>
                <w:szCs w:val="24"/>
              </w:rPr>
              <w:t>)</w:t>
            </w:r>
          </w:p>
        </w:tc>
        <w:tc>
          <w:tcPr>
            <w:tcW w:w="1276" w:type="dxa"/>
          </w:tcPr>
          <w:p w:rsidR="00167AD7" w:rsidRPr="009051BE" w:rsidRDefault="00167AD7" w:rsidP="004C7CB2">
            <w:pPr>
              <w:jc w:val="center"/>
              <w:rPr>
                <w:bCs/>
                <w:color w:val="FF0000"/>
                <w:sz w:val="24"/>
                <w:szCs w:val="24"/>
              </w:rPr>
            </w:pPr>
            <w:r w:rsidRPr="009051BE">
              <w:rPr>
                <w:bCs/>
                <w:color w:val="FF0000"/>
                <w:sz w:val="24"/>
                <w:szCs w:val="24"/>
              </w:rPr>
              <w:t>4</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1</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4</w:t>
            </w:r>
          </w:p>
        </w:tc>
        <w:tc>
          <w:tcPr>
            <w:tcW w:w="1559" w:type="dxa"/>
          </w:tcPr>
          <w:p w:rsidR="00167AD7" w:rsidRPr="009051BE" w:rsidRDefault="00167AD7" w:rsidP="004C7CB2">
            <w:pPr>
              <w:jc w:val="center"/>
              <w:rPr>
                <w:color w:val="FF0000"/>
                <w:sz w:val="24"/>
                <w:szCs w:val="24"/>
              </w:rPr>
            </w:pPr>
            <w:r w:rsidRPr="009051BE">
              <w:rPr>
                <w:color w:val="FF0000"/>
                <w:sz w:val="24"/>
                <w:szCs w:val="24"/>
              </w:rPr>
              <w:t>120,00</w:t>
            </w:r>
          </w:p>
        </w:tc>
      </w:tr>
      <w:tr w:rsidR="00167AD7" w:rsidRPr="00C66C30" w:rsidTr="004C7CB2">
        <w:tc>
          <w:tcPr>
            <w:tcW w:w="3686" w:type="dxa"/>
          </w:tcPr>
          <w:p w:rsidR="00167AD7" w:rsidRPr="00C66C30" w:rsidRDefault="00167AD7" w:rsidP="004C7CB2">
            <w:pPr>
              <w:jc w:val="both"/>
              <w:rPr>
                <w:bCs/>
                <w:sz w:val="24"/>
                <w:szCs w:val="24"/>
              </w:rPr>
            </w:pPr>
            <w:r w:rsidRPr="00C66C30">
              <w:rPr>
                <w:bCs/>
                <w:sz w:val="24"/>
                <w:szCs w:val="24"/>
              </w:rPr>
              <w:t>Çift Kişilik Oda (</w:t>
            </w:r>
            <w:proofErr w:type="spellStart"/>
            <w:r w:rsidRPr="00C66C30">
              <w:rPr>
                <w:bCs/>
                <w:sz w:val="24"/>
                <w:szCs w:val="24"/>
              </w:rPr>
              <w:t>Twin</w:t>
            </w:r>
            <w:proofErr w:type="spellEnd"/>
            <w:r w:rsidRPr="00C66C30">
              <w:rPr>
                <w:bCs/>
                <w:sz w:val="24"/>
                <w:szCs w:val="24"/>
              </w:rPr>
              <w:t>)</w:t>
            </w:r>
          </w:p>
        </w:tc>
        <w:tc>
          <w:tcPr>
            <w:tcW w:w="1276" w:type="dxa"/>
          </w:tcPr>
          <w:p w:rsidR="00167AD7" w:rsidRPr="009051BE" w:rsidRDefault="00167AD7" w:rsidP="004C7CB2">
            <w:pPr>
              <w:jc w:val="center"/>
              <w:rPr>
                <w:bCs/>
                <w:color w:val="FF0000"/>
                <w:sz w:val="24"/>
                <w:szCs w:val="24"/>
              </w:rPr>
            </w:pPr>
            <w:r w:rsidRPr="009051BE">
              <w:rPr>
                <w:bCs/>
                <w:color w:val="FF0000"/>
                <w:sz w:val="24"/>
                <w:szCs w:val="24"/>
              </w:rPr>
              <w:t>22</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2</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44</w:t>
            </w:r>
          </w:p>
        </w:tc>
        <w:tc>
          <w:tcPr>
            <w:tcW w:w="1559" w:type="dxa"/>
          </w:tcPr>
          <w:p w:rsidR="00167AD7" w:rsidRPr="009051BE" w:rsidRDefault="00167AD7" w:rsidP="004C7CB2">
            <w:pPr>
              <w:jc w:val="center"/>
              <w:rPr>
                <w:color w:val="FF0000"/>
                <w:sz w:val="24"/>
                <w:szCs w:val="24"/>
              </w:rPr>
            </w:pPr>
            <w:r w:rsidRPr="009051BE">
              <w:rPr>
                <w:color w:val="FF0000"/>
                <w:sz w:val="24"/>
                <w:szCs w:val="24"/>
              </w:rPr>
              <w:t>770,00</w:t>
            </w:r>
          </w:p>
        </w:tc>
      </w:tr>
      <w:tr w:rsidR="00167AD7" w:rsidRPr="00C66C30" w:rsidTr="004C7CB2">
        <w:tc>
          <w:tcPr>
            <w:tcW w:w="3686" w:type="dxa"/>
          </w:tcPr>
          <w:p w:rsidR="00167AD7" w:rsidRPr="00C66C30" w:rsidRDefault="00167AD7" w:rsidP="004C7CB2">
            <w:pPr>
              <w:jc w:val="both"/>
              <w:rPr>
                <w:bCs/>
                <w:sz w:val="24"/>
                <w:szCs w:val="24"/>
              </w:rPr>
            </w:pPr>
            <w:r w:rsidRPr="00C66C30">
              <w:rPr>
                <w:bCs/>
                <w:sz w:val="24"/>
                <w:szCs w:val="24"/>
              </w:rPr>
              <w:t>Dört Kişilik Oda (</w:t>
            </w:r>
            <w:proofErr w:type="spellStart"/>
            <w:r w:rsidRPr="00C66C30">
              <w:rPr>
                <w:bCs/>
                <w:sz w:val="24"/>
                <w:szCs w:val="24"/>
              </w:rPr>
              <w:t>Quad</w:t>
            </w:r>
            <w:proofErr w:type="spellEnd"/>
            <w:r w:rsidRPr="00C66C30">
              <w:rPr>
                <w:bCs/>
                <w:sz w:val="24"/>
                <w:szCs w:val="24"/>
              </w:rPr>
              <w:t>)</w:t>
            </w:r>
          </w:p>
        </w:tc>
        <w:tc>
          <w:tcPr>
            <w:tcW w:w="1276" w:type="dxa"/>
          </w:tcPr>
          <w:p w:rsidR="00167AD7" w:rsidRPr="009051BE" w:rsidRDefault="00167AD7" w:rsidP="004C7CB2">
            <w:pPr>
              <w:jc w:val="center"/>
              <w:rPr>
                <w:bCs/>
                <w:color w:val="FF0000"/>
                <w:sz w:val="24"/>
                <w:szCs w:val="24"/>
              </w:rPr>
            </w:pPr>
            <w:r w:rsidRPr="009051BE">
              <w:rPr>
                <w:bCs/>
                <w:color w:val="FF0000"/>
                <w:sz w:val="24"/>
                <w:szCs w:val="24"/>
              </w:rPr>
              <w:t>4</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4</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16</w:t>
            </w:r>
          </w:p>
        </w:tc>
        <w:tc>
          <w:tcPr>
            <w:tcW w:w="1559" w:type="dxa"/>
          </w:tcPr>
          <w:p w:rsidR="00167AD7" w:rsidRPr="009051BE" w:rsidRDefault="00167AD7" w:rsidP="004C7CB2">
            <w:pPr>
              <w:jc w:val="center"/>
              <w:rPr>
                <w:color w:val="FF0000"/>
                <w:sz w:val="24"/>
                <w:szCs w:val="24"/>
              </w:rPr>
            </w:pPr>
            <w:r w:rsidRPr="009051BE">
              <w:rPr>
                <w:color w:val="FF0000"/>
                <w:sz w:val="24"/>
                <w:szCs w:val="24"/>
              </w:rPr>
              <w:t>225,00</w:t>
            </w:r>
          </w:p>
        </w:tc>
      </w:tr>
      <w:tr w:rsidR="00167AD7" w:rsidRPr="00C66C30" w:rsidTr="004C7CB2">
        <w:trPr>
          <w:trHeight w:val="381"/>
        </w:trPr>
        <w:tc>
          <w:tcPr>
            <w:tcW w:w="3686" w:type="dxa"/>
            <w:vAlign w:val="center"/>
          </w:tcPr>
          <w:p w:rsidR="00167AD7" w:rsidRPr="00C66C30" w:rsidRDefault="00167AD7" w:rsidP="004C7CB2">
            <w:pPr>
              <w:jc w:val="center"/>
              <w:rPr>
                <w:b/>
                <w:bCs/>
                <w:sz w:val="24"/>
                <w:szCs w:val="24"/>
              </w:rPr>
            </w:pPr>
            <w:r w:rsidRPr="00C66C30">
              <w:rPr>
                <w:b/>
                <w:bCs/>
                <w:sz w:val="24"/>
                <w:szCs w:val="24"/>
              </w:rPr>
              <w:t>TOPLAM</w:t>
            </w:r>
          </w:p>
        </w:tc>
        <w:tc>
          <w:tcPr>
            <w:tcW w:w="1276" w:type="dxa"/>
            <w:vAlign w:val="center"/>
          </w:tcPr>
          <w:p w:rsidR="00167AD7" w:rsidRPr="009051BE" w:rsidRDefault="00167AD7" w:rsidP="004C7CB2">
            <w:pPr>
              <w:jc w:val="center"/>
              <w:rPr>
                <w:b/>
                <w:bCs/>
                <w:color w:val="FF0000"/>
                <w:sz w:val="24"/>
                <w:szCs w:val="24"/>
              </w:rPr>
            </w:pPr>
            <w:r w:rsidRPr="009051BE">
              <w:rPr>
                <w:b/>
                <w:bCs/>
                <w:color w:val="FF0000"/>
                <w:sz w:val="24"/>
                <w:szCs w:val="24"/>
              </w:rPr>
              <w:t>32</w:t>
            </w:r>
          </w:p>
        </w:tc>
        <w:tc>
          <w:tcPr>
            <w:tcW w:w="1417" w:type="dxa"/>
            <w:vAlign w:val="center"/>
          </w:tcPr>
          <w:p w:rsidR="00167AD7" w:rsidRPr="009051BE" w:rsidRDefault="00167AD7" w:rsidP="004C7CB2">
            <w:pPr>
              <w:jc w:val="center"/>
              <w:rPr>
                <w:b/>
                <w:bCs/>
                <w:color w:val="FF0000"/>
                <w:sz w:val="24"/>
                <w:szCs w:val="24"/>
              </w:rPr>
            </w:pPr>
            <w:r w:rsidRPr="009051BE">
              <w:rPr>
                <w:b/>
                <w:bCs/>
                <w:color w:val="FF0000"/>
                <w:sz w:val="24"/>
                <w:szCs w:val="24"/>
              </w:rPr>
              <w:t>-</w:t>
            </w:r>
          </w:p>
        </w:tc>
        <w:tc>
          <w:tcPr>
            <w:tcW w:w="1418" w:type="dxa"/>
            <w:vAlign w:val="center"/>
          </w:tcPr>
          <w:p w:rsidR="00167AD7" w:rsidRPr="009051BE" w:rsidRDefault="00167AD7" w:rsidP="004C7CB2">
            <w:pPr>
              <w:jc w:val="center"/>
              <w:rPr>
                <w:b/>
                <w:bCs/>
                <w:color w:val="FF0000"/>
                <w:sz w:val="24"/>
                <w:szCs w:val="24"/>
              </w:rPr>
            </w:pPr>
            <w:r w:rsidRPr="009051BE">
              <w:rPr>
                <w:b/>
                <w:bCs/>
                <w:color w:val="FF0000"/>
                <w:sz w:val="24"/>
                <w:szCs w:val="24"/>
              </w:rPr>
              <w:t>66</w:t>
            </w:r>
          </w:p>
        </w:tc>
        <w:tc>
          <w:tcPr>
            <w:tcW w:w="1559" w:type="dxa"/>
            <w:vAlign w:val="center"/>
          </w:tcPr>
          <w:p w:rsidR="00167AD7" w:rsidRPr="001A1422" w:rsidRDefault="00167AD7" w:rsidP="004C7CB2">
            <w:pPr>
              <w:jc w:val="center"/>
              <w:rPr>
                <w:b/>
                <w:color w:val="FF0000"/>
                <w:sz w:val="24"/>
                <w:szCs w:val="24"/>
              </w:rPr>
            </w:pPr>
            <w:r w:rsidRPr="001A1422">
              <w:rPr>
                <w:b/>
                <w:color w:val="FF0000"/>
                <w:sz w:val="24"/>
                <w:szCs w:val="24"/>
              </w:rPr>
              <w:t>1.215,00</w:t>
            </w:r>
          </w:p>
        </w:tc>
      </w:tr>
    </w:tbl>
    <w:p w:rsidR="00167AD7" w:rsidRPr="00C66C30" w:rsidRDefault="00167AD7" w:rsidP="00167AD7">
      <w:pPr>
        <w:spacing w:after="0" w:line="240" w:lineRule="auto"/>
        <w:jc w:val="both"/>
        <w:rPr>
          <w:rFonts w:ascii="Times New Roman" w:eastAsia="Times New Roman" w:hAnsi="Times New Roman" w:cs="Times New Roman"/>
          <w:b/>
          <w:bCs/>
          <w:sz w:val="24"/>
          <w:szCs w:val="24"/>
          <w:lang w:eastAsia="tr-TR"/>
        </w:rPr>
      </w:pPr>
    </w:p>
    <w:p w:rsidR="00167AD7" w:rsidRPr="00C66C30" w:rsidRDefault="00167AD7" w:rsidP="00167AD7">
      <w:pPr>
        <w:spacing w:after="0" w:line="240" w:lineRule="auto"/>
        <w:jc w:val="both"/>
        <w:rPr>
          <w:rFonts w:ascii="Times New Roman" w:eastAsia="Times New Roman" w:hAnsi="Times New Roman" w:cs="Times New Roman"/>
          <w:b/>
          <w:bCs/>
          <w:sz w:val="24"/>
          <w:szCs w:val="24"/>
          <w:lang w:eastAsia="tr-TR"/>
        </w:rPr>
      </w:pPr>
      <w:r w:rsidRPr="00C66C30">
        <w:rPr>
          <w:rFonts w:ascii="Times New Roman" w:eastAsia="Times New Roman" w:hAnsi="Times New Roman" w:cs="Times New Roman"/>
          <w:b/>
          <w:bCs/>
          <w:sz w:val="24"/>
          <w:szCs w:val="24"/>
          <w:lang w:eastAsia="tr-TR"/>
        </w:rPr>
        <w:t>1.1.4.Öğrenci Yurtları</w:t>
      </w:r>
    </w:p>
    <w:tbl>
      <w:tblPr>
        <w:tblStyle w:val="TabloKlavuzu"/>
        <w:tblW w:w="9356" w:type="dxa"/>
        <w:tblInd w:w="-34" w:type="dxa"/>
        <w:tblLook w:val="04A0"/>
      </w:tblPr>
      <w:tblGrid>
        <w:gridCol w:w="3544"/>
        <w:gridCol w:w="1418"/>
        <w:gridCol w:w="1559"/>
        <w:gridCol w:w="1418"/>
        <w:gridCol w:w="1417"/>
      </w:tblGrid>
      <w:tr w:rsidR="00167AD7" w:rsidRPr="00C66C30" w:rsidTr="004C7CB2">
        <w:tc>
          <w:tcPr>
            <w:tcW w:w="3544" w:type="dxa"/>
            <w:vAlign w:val="center"/>
          </w:tcPr>
          <w:p w:rsidR="00167AD7" w:rsidRPr="00C66C30" w:rsidRDefault="00167AD7" w:rsidP="004C7CB2">
            <w:pPr>
              <w:jc w:val="center"/>
              <w:rPr>
                <w:b/>
                <w:bCs/>
                <w:sz w:val="24"/>
                <w:szCs w:val="24"/>
                <w:highlight w:val="yellow"/>
              </w:rPr>
            </w:pPr>
            <w:r w:rsidRPr="00C66C30">
              <w:rPr>
                <w:b/>
                <w:bCs/>
                <w:sz w:val="24"/>
                <w:szCs w:val="24"/>
              </w:rPr>
              <w:t xml:space="preserve">Şiran Mustafa Gül Yükseköğretim Öğrenci Yurdu Kız Blok (3.000 </w:t>
            </w:r>
            <w:r w:rsidRPr="00C66C30">
              <w:rPr>
                <w:b/>
                <w:bCs/>
                <w:sz w:val="24"/>
                <w:szCs w:val="24"/>
                <w:lang w:eastAsia="ko-KR"/>
              </w:rPr>
              <w:t>m²)</w:t>
            </w:r>
          </w:p>
        </w:tc>
        <w:tc>
          <w:tcPr>
            <w:tcW w:w="1418" w:type="dxa"/>
            <w:vAlign w:val="center"/>
          </w:tcPr>
          <w:p w:rsidR="00167AD7" w:rsidRPr="00C66C30" w:rsidRDefault="00167AD7" w:rsidP="004C7CB2">
            <w:pPr>
              <w:jc w:val="center"/>
              <w:rPr>
                <w:b/>
                <w:bCs/>
                <w:sz w:val="24"/>
                <w:szCs w:val="24"/>
              </w:rPr>
            </w:pPr>
            <w:r w:rsidRPr="00C66C30">
              <w:rPr>
                <w:b/>
                <w:bCs/>
                <w:sz w:val="24"/>
                <w:szCs w:val="24"/>
              </w:rPr>
              <w:t>Oda sayısı</w:t>
            </w:r>
          </w:p>
        </w:tc>
        <w:tc>
          <w:tcPr>
            <w:tcW w:w="1559" w:type="dxa"/>
            <w:vAlign w:val="center"/>
          </w:tcPr>
          <w:p w:rsidR="00167AD7" w:rsidRPr="00C66C30" w:rsidRDefault="00167AD7" w:rsidP="004C7CB2">
            <w:pPr>
              <w:jc w:val="center"/>
              <w:rPr>
                <w:b/>
                <w:bCs/>
                <w:sz w:val="24"/>
                <w:szCs w:val="24"/>
              </w:rPr>
            </w:pPr>
            <w:r w:rsidRPr="00C66C30">
              <w:rPr>
                <w:b/>
                <w:bCs/>
                <w:sz w:val="24"/>
                <w:szCs w:val="24"/>
              </w:rPr>
              <w:t>Yatak Sayısı</w:t>
            </w:r>
          </w:p>
        </w:tc>
        <w:tc>
          <w:tcPr>
            <w:tcW w:w="1418" w:type="dxa"/>
            <w:vAlign w:val="center"/>
          </w:tcPr>
          <w:p w:rsidR="00167AD7" w:rsidRPr="00C66C30" w:rsidRDefault="00167AD7" w:rsidP="004C7CB2">
            <w:pPr>
              <w:jc w:val="center"/>
              <w:rPr>
                <w:b/>
                <w:bCs/>
                <w:sz w:val="24"/>
                <w:szCs w:val="24"/>
              </w:rPr>
            </w:pPr>
            <w:r w:rsidRPr="00C66C30">
              <w:rPr>
                <w:b/>
                <w:bCs/>
                <w:sz w:val="24"/>
                <w:szCs w:val="24"/>
              </w:rPr>
              <w:t>Kapasitesi</w:t>
            </w:r>
          </w:p>
        </w:tc>
        <w:tc>
          <w:tcPr>
            <w:tcW w:w="1417" w:type="dxa"/>
            <w:vAlign w:val="center"/>
          </w:tcPr>
          <w:p w:rsidR="00167AD7" w:rsidRPr="00C66C30" w:rsidRDefault="00167AD7" w:rsidP="004C7CB2">
            <w:pPr>
              <w:jc w:val="center"/>
              <w:rPr>
                <w:b/>
                <w:bCs/>
                <w:sz w:val="24"/>
                <w:szCs w:val="24"/>
              </w:rPr>
            </w:pPr>
            <w:r w:rsidRPr="00C66C30">
              <w:rPr>
                <w:b/>
                <w:bCs/>
                <w:sz w:val="24"/>
                <w:szCs w:val="24"/>
              </w:rPr>
              <w:t xml:space="preserve">Oda Alanı </w:t>
            </w:r>
            <w:r w:rsidRPr="00C66C30">
              <w:rPr>
                <w:b/>
                <w:bCs/>
                <w:sz w:val="24"/>
                <w:szCs w:val="24"/>
                <w:lang w:eastAsia="ko-KR"/>
              </w:rPr>
              <w:t>(m²)</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Tek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İki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Üç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4</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3</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12</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19,25</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Dört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29</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4</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116</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22,10</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Beş ve daha üzeri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vAlign w:val="center"/>
          </w:tcPr>
          <w:p w:rsidR="00167AD7" w:rsidRPr="00C66C30" w:rsidRDefault="00167AD7" w:rsidP="004C7CB2">
            <w:pPr>
              <w:jc w:val="center"/>
              <w:rPr>
                <w:b/>
                <w:bCs/>
                <w:sz w:val="24"/>
                <w:szCs w:val="24"/>
                <w:highlight w:val="yellow"/>
              </w:rPr>
            </w:pPr>
            <w:r w:rsidRPr="00C66C30">
              <w:rPr>
                <w:b/>
                <w:bCs/>
                <w:sz w:val="24"/>
                <w:szCs w:val="24"/>
              </w:rPr>
              <w:t xml:space="preserve">Kürtün Yükseköğretim Öğrenci Yurdu Kız Blok (666,00 </w:t>
            </w:r>
            <w:r w:rsidRPr="00C66C30">
              <w:rPr>
                <w:b/>
                <w:bCs/>
                <w:sz w:val="24"/>
                <w:szCs w:val="24"/>
                <w:lang w:eastAsia="ko-KR"/>
              </w:rPr>
              <w:t>m²)</w:t>
            </w:r>
          </w:p>
        </w:tc>
        <w:tc>
          <w:tcPr>
            <w:tcW w:w="1418" w:type="dxa"/>
            <w:vAlign w:val="center"/>
          </w:tcPr>
          <w:p w:rsidR="00167AD7" w:rsidRPr="00C66C30" w:rsidRDefault="00167AD7" w:rsidP="004C7CB2">
            <w:pPr>
              <w:jc w:val="center"/>
              <w:rPr>
                <w:b/>
                <w:bCs/>
                <w:sz w:val="24"/>
                <w:szCs w:val="24"/>
              </w:rPr>
            </w:pPr>
            <w:r w:rsidRPr="00C66C30">
              <w:rPr>
                <w:b/>
                <w:bCs/>
                <w:sz w:val="24"/>
                <w:szCs w:val="24"/>
              </w:rPr>
              <w:t>Oda sayısı</w:t>
            </w:r>
          </w:p>
        </w:tc>
        <w:tc>
          <w:tcPr>
            <w:tcW w:w="1559" w:type="dxa"/>
            <w:vAlign w:val="center"/>
          </w:tcPr>
          <w:p w:rsidR="00167AD7" w:rsidRPr="00C66C30" w:rsidRDefault="00167AD7" w:rsidP="004C7CB2">
            <w:pPr>
              <w:jc w:val="center"/>
              <w:rPr>
                <w:b/>
                <w:bCs/>
                <w:sz w:val="24"/>
                <w:szCs w:val="24"/>
              </w:rPr>
            </w:pPr>
            <w:r w:rsidRPr="00C66C30">
              <w:rPr>
                <w:b/>
                <w:bCs/>
                <w:sz w:val="24"/>
                <w:szCs w:val="24"/>
              </w:rPr>
              <w:t>Yatak Sayısı</w:t>
            </w:r>
          </w:p>
        </w:tc>
        <w:tc>
          <w:tcPr>
            <w:tcW w:w="1418" w:type="dxa"/>
            <w:vAlign w:val="center"/>
          </w:tcPr>
          <w:p w:rsidR="00167AD7" w:rsidRPr="00C66C30" w:rsidRDefault="00167AD7" w:rsidP="004C7CB2">
            <w:pPr>
              <w:jc w:val="center"/>
              <w:rPr>
                <w:b/>
                <w:bCs/>
                <w:sz w:val="24"/>
                <w:szCs w:val="24"/>
              </w:rPr>
            </w:pPr>
            <w:r w:rsidRPr="00C66C30">
              <w:rPr>
                <w:b/>
                <w:bCs/>
                <w:sz w:val="24"/>
                <w:szCs w:val="24"/>
              </w:rPr>
              <w:t>Kapasitesi</w:t>
            </w:r>
          </w:p>
        </w:tc>
        <w:tc>
          <w:tcPr>
            <w:tcW w:w="1417" w:type="dxa"/>
            <w:vAlign w:val="center"/>
          </w:tcPr>
          <w:p w:rsidR="00167AD7" w:rsidRPr="00C66C30" w:rsidRDefault="00167AD7" w:rsidP="004C7CB2">
            <w:pPr>
              <w:jc w:val="center"/>
              <w:rPr>
                <w:b/>
                <w:bCs/>
                <w:sz w:val="24"/>
                <w:szCs w:val="24"/>
              </w:rPr>
            </w:pPr>
            <w:r w:rsidRPr="00C66C30">
              <w:rPr>
                <w:b/>
                <w:bCs/>
                <w:sz w:val="24"/>
                <w:szCs w:val="24"/>
              </w:rPr>
              <w:t xml:space="preserve">Oda Alanı </w:t>
            </w:r>
            <w:r w:rsidRPr="00C66C30">
              <w:rPr>
                <w:b/>
                <w:bCs/>
                <w:sz w:val="24"/>
                <w:szCs w:val="24"/>
                <w:lang w:eastAsia="ko-KR"/>
              </w:rPr>
              <w:t>(m²)</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Tek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İki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12</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2</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24</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12,00</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 xml:space="preserve">Üç yataklı oda </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Dört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Beş ve daha üzeri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vAlign w:val="center"/>
          </w:tcPr>
          <w:p w:rsidR="00167AD7" w:rsidRPr="00C66C30" w:rsidRDefault="00167AD7" w:rsidP="004C7CB2">
            <w:pPr>
              <w:jc w:val="center"/>
              <w:rPr>
                <w:b/>
                <w:bCs/>
                <w:sz w:val="24"/>
                <w:szCs w:val="24"/>
              </w:rPr>
            </w:pPr>
            <w:r w:rsidRPr="00C66C30">
              <w:rPr>
                <w:b/>
                <w:bCs/>
                <w:sz w:val="24"/>
                <w:szCs w:val="24"/>
              </w:rPr>
              <w:t xml:space="preserve">Kürtün Yükseköğretim Öğrenci Yurdu Erkek Bloklar (2 Adet) </w:t>
            </w:r>
          </w:p>
          <w:p w:rsidR="00167AD7" w:rsidRPr="00C66C30" w:rsidRDefault="00167AD7" w:rsidP="004C7CB2">
            <w:pPr>
              <w:jc w:val="center"/>
              <w:rPr>
                <w:b/>
                <w:bCs/>
                <w:sz w:val="24"/>
                <w:szCs w:val="24"/>
                <w:highlight w:val="yellow"/>
              </w:rPr>
            </w:pPr>
            <w:r w:rsidRPr="00C66C30">
              <w:rPr>
                <w:b/>
                <w:bCs/>
                <w:sz w:val="24"/>
                <w:szCs w:val="24"/>
              </w:rPr>
              <w:t xml:space="preserve">(666,00 </w:t>
            </w:r>
            <w:r w:rsidRPr="00C66C30">
              <w:rPr>
                <w:b/>
                <w:bCs/>
                <w:sz w:val="24"/>
                <w:szCs w:val="24"/>
                <w:lang w:eastAsia="ko-KR"/>
              </w:rPr>
              <w:t>m²*2 Adet)</w:t>
            </w:r>
          </w:p>
        </w:tc>
        <w:tc>
          <w:tcPr>
            <w:tcW w:w="1418" w:type="dxa"/>
            <w:vAlign w:val="center"/>
          </w:tcPr>
          <w:p w:rsidR="00167AD7" w:rsidRPr="00C66C30" w:rsidRDefault="00167AD7" w:rsidP="004C7CB2">
            <w:pPr>
              <w:jc w:val="center"/>
              <w:rPr>
                <w:b/>
                <w:bCs/>
                <w:sz w:val="24"/>
                <w:szCs w:val="24"/>
              </w:rPr>
            </w:pPr>
            <w:r w:rsidRPr="00C66C30">
              <w:rPr>
                <w:b/>
                <w:bCs/>
                <w:sz w:val="24"/>
                <w:szCs w:val="24"/>
              </w:rPr>
              <w:t>Oda sayısı</w:t>
            </w:r>
          </w:p>
        </w:tc>
        <w:tc>
          <w:tcPr>
            <w:tcW w:w="1559" w:type="dxa"/>
            <w:vAlign w:val="center"/>
          </w:tcPr>
          <w:p w:rsidR="00167AD7" w:rsidRPr="00C66C30" w:rsidRDefault="00167AD7" w:rsidP="004C7CB2">
            <w:pPr>
              <w:jc w:val="center"/>
              <w:rPr>
                <w:b/>
                <w:bCs/>
                <w:sz w:val="24"/>
                <w:szCs w:val="24"/>
              </w:rPr>
            </w:pPr>
            <w:r w:rsidRPr="00C66C30">
              <w:rPr>
                <w:b/>
                <w:bCs/>
                <w:sz w:val="24"/>
                <w:szCs w:val="24"/>
              </w:rPr>
              <w:t>Yatak Sayısı</w:t>
            </w:r>
          </w:p>
        </w:tc>
        <w:tc>
          <w:tcPr>
            <w:tcW w:w="1418" w:type="dxa"/>
            <w:vAlign w:val="center"/>
          </w:tcPr>
          <w:p w:rsidR="00167AD7" w:rsidRPr="00C66C30" w:rsidRDefault="00167AD7" w:rsidP="004C7CB2">
            <w:pPr>
              <w:jc w:val="center"/>
              <w:rPr>
                <w:b/>
                <w:bCs/>
                <w:sz w:val="24"/>
                <w:szCs w:val="24"/>
              </w:rPr>
            </w:pPr>
            <w:r w:rsidRPr="00C66C30">
              <w:rPr>
                <w:b/>
                <w:bCs/>
                <w:sz w:val="24"/>
                <w:szCs w:val="24"/>
              </w:rPr>
              <w:t>Kapasitesi</w:t>
            </w:r>
          </w:p>
        </w:tc>
        <w:tc>
          <w:tcPr>
            <w:tcW w:w="1417" w:type="dxa"/>
            <w:vAlign w:val="center"/>
          </w:tcPr>
          <w:p w:rsidR="00167AD7" w:rsidRPr="00C66C30" w:rsidRDefault="00167AD7" w:rsidP="004C7CB2">
            <w:pPr>
              <w:jc w:val="center"/>
              <w:rPr>
                <w:b/>
                <w:bCs/>
                <w:sz w:val="24"/>
                <w:szCs w:val="24"/>
              </w:rPr>
            </w:pPr>
            <w:r w:rsidRPr="00C66C30">
              <w:rPr>
                <w:b/>
                <w:bCs/>
                <w:sz w:val="24"/>
                <w:szCs w:val="24"/>
              </w:rPr>
              <w:t xml:space="preserve">Oda Alanı </w:t>
            </w:r>
            <w:r w:rsidRPr="00C66C30">
              <w:rPr>
                <w:b/>
                <w:bCs/>
                <w:sz w:val="24"/>
                <w:szCs w:val="24"/>
                <w:lang w:eastAsia="ko-KR"/>
              </w:rPr>
              <w:t>(m²)</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Tek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8A2601" w:rsidRDefault="00167AD7" w:rsidP="004C7CB2">
            <w:pPr>
              <w:rPr>
                <w:bCs/>
                <w:color w:val="000000" w:themeColor="text1"/>
                <w:sz w:val="24"/>
                <w:szCs w:val="24"/>
              </w:rPr>
            </w:pPr>
            <w:r w:rsidRPr="008A2601">
              <w:rPr>
                <w:bCs/>
                <w:color w:val="000000" w:themeColor="text1"/>
                <w:sz w:val="24"/>
                <w:szCs w:val="24"/>
              </w:rPr>
              <w:t>İki yataklı oda</w:t>
            </w:r>
          </w:p>
        </w:tc>
        <w:tc>
          <w:tcPr>
            <w:tcW w:w="1418" w:type="dxa"/>
          </w:tcPr>
          <w:p w:rsidR="00167AD7" w:rsidRPr="008A2601" w:rsidRDefault="008A2601" w:rsidP="004C7CB2">
            <w:pPr>
              <w:jc w:val="center"/>
              <w:rPr>
                <w:bCs/>
                <w:color w:val="FF0000"/>
                <w:sz w:val="24"/>
                <w:szCs w:val="24"/>
                <w:highlight w:val="darkMagenta"/>
              </w:rPr>
            </w:pPr>
            <w:r w:rsidRPr="008A2601">
              <w:rPr>
                <w:bCs/>
                <w:color w:val="FF0000"/>
                <w:sz w:val="24"/>
                <w:szCs w:val="24"/>
              </w:rPr>
              <w:t>36</w:t>
            </w:r>
          </w:p>
        </w:tc>
        <w:tc>
          <w:tcPr>
            <w:tcW w:w="1559" w:type="dxa"/>
          </w:tcPr>
          <w:p w:rsidR="00167AD7" w:rsidRPr="008A2601" w:rsidRDefault="008A2601" w:rsidP="004C7CB2">
            <w:pPr>
              <w:jc w:val="center"/>
              <w:rPr>
                <w:bCs/>
                <w:color w:val="FF0000"/>
                <w:sz w:val="24"/>
                <w:szCs w:val="24"/>
              </w:rPr>
            </w:pPr>
            <w:r w:rsidRPr="008A2601">
              <w:rPr>
                <w:bCs/>
                <w:color w:val="FF0000"/>
                <w:sz w:val="24"/>
                <w:szCs w:val="24"/>
              </w:rPr>
              <w:t>2</w:t>
            </w:r>
          </w:p>
        </w:tc>
        <w:tc>
          <w:tcPr>
            <w:tcW w:w="1418" w:type="dxa"/>
          </w:tcPr>
          <w:p w:rsidR="00167AD7" w:rsidRPr="008A2601" w:rsidRDefault="008A2601" w:rsidP="004C7CB2">
            <w:pPr>
              <w:jc w:val="center"/>
              <w:rPr>
                <w:bCs/>
                <w:color w:val="FF0000"/>
                <w:sz w:val="24"/>
                <w:szCs w:val="24"/>
              </w:rPr>
            </w:pPr>
            <w:r w:rsidRPr="008A2601">
              <w:rPr>
                <w:bCs/>
                <w:color w:val="FF0000"/>
                <w:sz w:val="24"/>
                <w:szCs w:val="24"/>
              </w:rPr>
              <w:t>72</w:t>
            </w:r>
          </w:p>
        </w:tc>
        <w:tc>
          <w:tcPr>
            <w:tcW w:w="1417" w:type="dxa"/>
          </w:tcPr>
          <w:p w:rsidR="00167AD7" w:rsidRPr="008A2601" w:rsidRDefault="008A2601" w:rsidP="004C7CB2">
            <w:pPr>
              <w:jc w:val="center"/>
              <w:rPr>
                <w:bCs/>
                <w:color w:val="FF0000"/>
                <w:sz w:val="24"/>
                <w:szCs w:val="24"/>
              </w:rPr>
            </w:pPr>
            <w:r w:rsidRPr="008A2601">
              <w:rPr>
                <w:bCs/>
                <w:color w:val="FF0000"/>
                <w:sz w:val="24"/>
                <w:szCs w:val="24"/>
              </w:rPr>
              <w:t>12,00</w:t>
            </w:r>
          </w:p>
        </w:tc>
      </w:tr>
      <w:tr w:rsidR="00167AD7" w:rsidRPr="00C66C30" w:rsidTr="004C7CB2">
        <w:tc>
          <w:tcPr>
            <w:tcW w:w="3544" w:type="dxa"/>
          </w:tcPr>
          <w:p w:rsidR="00167AD7" w:rsidRPr="00C66C30" w:rsidRDefault="00167AD7" w:rsidP="004C7CB2">
            <w:pPr>
              <w:rPr>
                <w:bCs/>
                <w:sz w:val="24"/>
                <w:szCs w:val="24"/>
              </w:rPr>
            </w:pPr>
            <w:r w:rsidRPr="00C66C30">
              <w:rPr>
                <w:bCs/>
                <w:sz w:val="24"/>
                <w:szCs w:val="24"/>
              </w:rPr>
              <w:t xml:space="preserve">Üç yataklı oda </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C66C30" w:rsidTr="004C7CB2">
        <w:tc>
          <w:tcPr>
            <w:tcW w:w="3544" w:type="dxa"/>
          </w:tcPr>
          <w:p w:rsidR="00167AD7" w:rsidRPr="008A2601" w:rsidRDefault="00167AD7" w:rsidP="004C7CB2">
            <w:pPr>
              <w:rPr>
                <w:bCs/>
                <w:sz w:val="24"/>
                <w:szCs w:val="24"/>
              </w:rPr>
            </w:pPr>
            <w:r w:rsidRPr="008A2601">
              <w:rPr>
                <w:bCs/>
                <w:sz w:val="24"/>
                <w:szCs w:val="24"/>
              </w:rPr>
              <w:t>Dört yataklı oda</w:t>
            </w:r>
          </w:p>
        </w:tc>
        <w:tc>
          <w:tcPr>
            <w:tcW w:w="1418" w:type="dxa"/>
          </w:tcPr>
          <w:p w:rsidR="00167AD7" w:rsidRPr="009051BE" w:rsidRDefault="008A2601" w:rsidP="004C7CB2">
            <w:pPr>
              <w:jc w:val="center"/>
              <w:rPr>
                <w:bCs/>
                <w:color w:val="FF0000"/>
                <w:sz w:val="24"/>
                <w:szCs w:val="24"/>
              </w:rPr>
            </w:pPr>
            <w:r>
              <w:rPr>
                <w:bCs/>
                <w:color w:val="FF0000"/>
                <w:sz w:val="24"/>
                <w:szCs w:val="24"/>
              </w:rPr>
              <w:t>36</w:t>
            </w:r>
          </w:p>
        </w:tc>
        <w:tc>
          <w:tcPr>
            <w:tcW w:w="1559" w:type="dxa"/>
          </w:tcPr>
          <w:p w:rsidR="00167AD7" w:rsidRPr="009051BE" w:rsidRDefault="008A2601" w:rsidP="004C7CB2">
            <w:pPr>
              <w:jc w:val="center"/>
              <w:rPr>
                <w:bCs/>
                <w:color w:val="FF0000"/>
                <w:sz w:val="24"/>
                <w:szCs w:val="24"/>
              </w:rPr>
            </w:pPr>
            <w:r>
              <w:rPr>
                <w:bCs/>
                <w:color w:val="FF0000"/>
                <w:sz w:val="24"/>
                <w:szCs w:val="24"/>
              </w:rPr>
              <w:t>4</w:t>
            </w:r>
          </w:p>
        </w:tc>
        <w:tc>
          <w:tcPr>
            <w:tcW w:w="1418" w:type="dxa"/>
          </w:tcPr>
          <w:p w:rsidR="00167AD7" w:rsidRPr="009051BE" w:rsidRDefault="008A2601" w:rsidP="004C7CB2">
            <w:pPr>
              <w:jc w:val="center"/>
              <w:rPr>
                <w:bCs/>
                <w:color w:val="FF0000"/>
                <w:sz w:val="24"/>
                <w:szCs w:val="24"/>
              </w:rPr>
            </w:pPr>
            <w:r>
              <w:rPr>
                <w:bCs/>
                <w:color w:val="FF0000"/>
                <w:sz w:val="24"/>
                <w:szCs w:val="24"/>
              </w:rPr>
              <w:t>144</w:t>
            </w:r>
          </w:p>
        </w:tc>
        <w:tc>
          <w:tcPr>
            <w:tcW w:w="1417" w:type="dxa"/>
          </w:tcPr>
          <w:p w:rsidR="00167AD7" w:rsidRPr="009051BE" w:rsidRDefault="00695AFF" w:rsidP="004C7CB2">
            <w:pPr>
              <w:jc w:val="center"/>
              <w:rPr>
                <w:bCs/>
                <w:color w:val="FF0000"/>
                <w:sz w:val="24"/>
                <w:szCs w:val="24"/>
              </w:rPr>
            </w:pPr>
            <w:r>
              <w:rPr>
                <w:bCs/>
                <w:color w:val="FF0000"/>
                <w:sz w:val="24"/>
                <w:szCs w:val="24"/>
              </w:rPr>
              <w:t>16,00</w:t>
            </w:r>
          </w:p>
        </w:tc>
      </w:tr>
      <w:tr w:rsidR="00167AD7" w:rsidRPr="00D24EB8" w:rsidTr="004C7CB2">
        <w:tc>
          <w:tcPr>
            <w:tcW w:w="3544" w:type="dxa"/>
          </w:tcPr>
          <w:p w:rsidR="00167AD7" w:rsidRPr="00D24EB8" w:rsidRDefault="00167AD7" w:rsidP="004C7CB2">
            <w:pPr>
              <w:rPr>
                <w:bCs/>
                <w:color w:val="000000" w:themeColor="text1"/>
                <w:sz w:val="24"/>
                <w:szCs w:val="24"/>
              </w:rPr>
            </w:pPr>
            <w:r w:rsidRPr="00D24EB8">
              <w:rPr>
                <w:bCs/>
                <w:color w:val="000000" w:themeColor="text1"/>
                <w:sz w:val="24"/>
                <w:szCs w:val="24"/>
              </w:rPr>
              <w:t>Beş ve daha üzeri yataklı oda</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559"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8" w:type="dxa"/>
          </w:tcPr>
          <w:p w:rsidR="00167AD7" w:rsidRPr="009051BE" w:rsidRDefault="00167AD7" w:rsidP="004C7CB2">
            <w:pPr>
              <w:jc w:val="center"/>
              <w:rPr>
                <w:bCs/>
                <w:color w:val="FF0000"/>
                <w:sz w:val="24"/>
                <w:szCs w:val="24"/>
              </w:rPr>
            </w:pPr>
            <w:r w:rsidRPr="009051BE">
              <w:rPr>
                <w:bCs/>
                <w:color w:val="FF0000"/>
                <w:sz w:val="24"/>
                <w:szCs w:val="24"/>
              </w:rPr>
              <w:t>-</w:t>
            </w:r>
          </w:p>
        </w:tc>
        <w:tc>
          <w:tcPr>
            <w:tcW w:w="1417" w:type="dxa"/>
          </w:tcPr>
          <w:p w:rsidR="00167AD7" w:rsidRPr="009051BE" w:rsidRDefault="00167AD7" w:rsidP="004C7CB2">
            <w:pPr>
              <w:jc w:val="center"/>
              <w:rPr>
                <w:bCs/>
                <w:color w:val="FF0000"/>
                <w:sz w:val="24"/>
                <w:szCs w:val="24"/>
              </w:rPr>
            </w:pPr>
            <w:r w:rsidRPr="009051BE">
              <w:rPr>
                <w:bCs/>
                <w:color w:val="FF0000"/>
                <w:sz w:val="24"/>
                <w:szCs w:val="24"/>
              </w:rPr>
              <w:t>-</w:t>
            </w:r>
          </w:p>
        </w:tc>
      </w:tr>
      <w:tr w:rsidR="00167AD7" w:rsidRPr="00D24EB8" w:rsidTr="004C7CB2">
        <w:tc>
          <w:tcPr>
            <w:tcW w:w="3544" w:type="dxa"/>
            <w:vAlign w:val="center"/>
          </w:tcPr>
          <w:p w:rsidR="00167AD7" w:rsidRPr="00D24EB8" w:rsidRDefault="00167AD7" w:rsidP="004C7CB2">
            <w:pPr>
              <w:jc w:val="center"/>
              <w:rPr>
                <w:b/>
                <w:bCs/>
                <w:color w:val="000000" w:themeColor="text1"/>
                <w:sz w:val="24"/>
                <w:szCs w:val="24"/>
              </w:rPr>
            </w:pPr>
            <w:r w:rsidRPr="00D24EB8">
              <w:rPr>
                <w:b/>
                <w:bCs/>
                <w:color w:val="000000" w:themeColor="text1"/>
                <w:sz w:val="24"/>
                <w:szCs w:val="24"/>
              </w:rPr>
              <w:t>TOPLAM</w:t>
            </w:r>
            <w:r>
              <w:rPr>
                <w:b/>
                <w:bCs/>
                <w:color w:val="000000" w:themeColor="text1"/>
                <w:sz w:val="24"/>
                <w:szCs w:val="24"/>
              </w:rPr>
              <w:t xml:space="preserve"> (YURTLAR)</w:t>
            </w:r>
          </w:p>
        </w:tc>
        <w:tc>
          <w:tcPr>
            <w:tcW w:w="1418" w:type="dxa"/>
            <w:vAlign w:val="center"/>
          </w:tcPr>
          <w:p w:rsidR="00167AD7" w:rsidRPr="00D24EB8" w:rsidRDefault="00167AD7" w:rsidP="004C7CB2">
            <w:pPr>
              <w:jc w:val="center"/>
              <w:rPr>
                <w:b/>
                <w:bCs/>
                <w:color w:val="000000" w:themeColor="text1"/>
                <w:sz w:val="24"/>
                <w:szCs w:val="24"/>
              </w:rPr>
            </w:pPr>
            <w:r w:rsidRPr="00D24EB8">
              <w:rPr>
                <w:b/>
                <w:bCs/>
                <w:color w:val="000000" w:themeColor="text1"/>
                <w:sz w:val="24"/>
                <w:szCs w:val="24"/>
              </w:rPr>
              <w:t>Oda sayısı</w:t>
            </w:r>
          </w:p>
        </w:tc>
        <w:tc>
          <w:tcPr>
            <w:tcW w:w="1559" w:type="dxa"/>
            <w:vAlign w:val="center"/>
          </w:tcPr>
          <w:p w:rsidR="00167AD7" w:rsidRPr="00D24EB8" w:rsidRDefault="00167AD7" w:rsidP="004C7CB2">
            <w:pPr>
              <w:jc w:val="center"/>
              <w:rPr>
                <w:b/>
                <w:bCs/>
                <w:color w:val="000000" w:themeColor="text1"/>
                <w:sz w:val="24"/>
                <w:szCs w:val="24"/>
              </w:rPr>
            </w:pPr>
            <w:r w:rsidRPr="00D24EB8">
              <w:rPr>
                <w:b/>
                <w:bCs/>
                <w:color w:val="000000" w:themeColor="text1"/>
                <w:sz w:val="24"/>
                <w:szCs w:val="24"/>
              </w:rPr>
              <w:t>Yatak Sayısı</w:t>
            </w:r>
          </w:p>
        </w:tc>
        <w:tc>
          <w:tcPr>
            <w:tcW w:w="1418" w:type="dxa"/>
            <w:vAlign w:val="center"/>
          </w:tcPr>
          <w:p w:rsidR="00167AD7" w:rsidRDefault="00167AD7" w:rsidP="004C7CB2">
            <w:pPr>
              <w:jc w:val="center"/>
              <w:rPr>
                <w:b/>
                <w:bCs/>
                <w:color w:val="000000" w:themeColor="text1"/>
                <w:sz w:val="24"/>
                <w:szCs w:val="24"/>
              </w:rPr>
            </w:pPr>
            <w:r w:rsidRPr="00D24EB8">
              <w:rPr>
                <w:b/>
                <w:bCs/>
                <w:color w:val="000000" w:themeColor="text1"/>
                <w:sz w:val="24"/>
                <w:szCs w:val="24"/>
              </w:rPr>
              <w:t>Kapasitesi</w:t>
            </w:r>
          </w:p>
          <w:p w:rsidR="00167AD7" w:rsidRPr="00D24EB8" w:rsidRDefault="00167AD7" w:rsidP="004C7CB2">
            <w:pPr>
              <w:jc w:val="center"/>
              <w:rPr>
                <w:b/>
                <w:bCs/>
                <w:color w:val="000000" w:themeColor="text1"/>
                <w:sz w:val="24"/>
                <w:szCs w:val="24"/>
              </w:rPr>
            </w:pPr>
            <w:r>
              <w:rPr>
                <w:b/>
                <w:bCs/>
                <w:color w:val="000000" w:themeColor="text1"/>
                <w:sz w:val="24"/>
                <w:szCs w:val="24"/>
              </w:rPr>
              <w:t>(kişi)</w:t>
            </w:r>
          </w:p>
        </w:tc>
        <w:tc>
          <w:tcPr>
            <w:tcW w:w="1417" w:type="dxa"/>
            <w:vAlign w:val="center"/>
          </w:tcPr>
          <w:p w:rsidR="00167AD7" w:rsidRPr="00D24EB8" w:rsidRDefault="00167AD7" w:rsidP="004C7CB2">
            <w:pPr>
              <w:jc w:val="center"/>
              <w:rPr>
                <w:b/>
                <w:bCs/>
                <w:color w:val="000000" w:themeColor="text1"/>
                <w:sz w:val="24"/>
                <w:szCs w:val="24"/>
              </w:rPr>
            </w:pPr>
            <w:r w:rsidRPr="00D24EB8">
              <w:rPr>
                <w:b/>
                <w:bCs/>
                <w:color w:val="000000" w:themeColor="text1"/>
                <w:sz w:val="24"/>
                <w:szCs w:val="24"/>
              </w:rPr>
              <w:t xml:space="preserve">Oda Alanı </w:t>
            </w:r>
            <w:r w:rsidRPr="00D24EB8">
              <w:rPr>
                <w:b/>
                <w:bCs/>
                <w:color w:val="000000" w:themeColor="text1"/>
                <w:sz w:val="24"/>
                <w:szCs w:val="24"/>
                <w:lang w:eastAsia="ko-KR"/>
              </w:rPr>
              <w:t>(m²)</w:t>
            </w:r>
          </w:p>
        </w:tc>
      </w:tr>
      <w:tr w:rsidR="00167AD7" w:rsidRPr="00D24EB8" w:rsidTr="004C7CB2">
        <w:tc>
          <w:tcPr>
            <w:tcW w:w="3544" w:type="dxa"/>
          </w:tcPr>
          <w:p w:rsidR="00167AD7" w:rsidRPr="001E4A7D" w:rsidRDefault="00167AD7" w:rsidP="004C7CB2">
            <w:pPr>
              <w:rPr>
                <w:b/>
                <w:bCs/>
                <w:color w:val="000000" w:themeColor="text1"/>
                <w:sz w:val="24"/>
                <w:szCs w:val="24"/>
              </w:rPr>
            </w:pPr>
            <w:r w:rsidRPr="001E4A7D">
              <w:rPr>
                <w:b/>
                <w:bCs/>
                <w:color w:val="000000" w:themeColor="text1"/>
                <w:sz w:val="24"/>
                <w:szCs w:val="24"/>
              </w:rPr>
              <w:t>Tek yataklı oda</w:t>
            </w:r>
          </w:p>
        </w:tc>
        <w:tc>
          <w:tcPr>
            <w:tcW w:w="1418" w:type="dxa"/>
          </w:tcPr>
          <w:p w:rsidR="00167AD7" w:rsidRPr="001E4A7D" w:rsidRDefault="00695AFF" w:rsidP="004C7CB2">
            <w:pPr>
              <w:jc w:val="center"/>
              <w:rPr>
                <w:b/>
                <w:bCs/>
                <w:color w:val="FF0000"/>
                <w:sz w:val="24"/>
                <w:szCs w:val="24"/>
              </w:rPr>
            </w:pPr>
            <w:r>
              <w:rPr>
                <w:b/>
                <w:bCs/>
                <w:color w:val="FF0000"/>
                <w:sz w:val="24"/>
                <w:szCs w:val="24"/>
              </w:rPr>
              <w:t>-</w:t>
            </w:r>
          </w:p>
        </w:tc>
        <w:tc>
          <w:tcPr>
            <w:tcW w:w="1559" w:type="dxa"/>
          </w:tcPr>
          <w:p w:rsidR="00167AD7" w:rsidRPr="001E4A7D" w:rsidRDefault="00695AFF" w:rsidP="004C7CB2">
            <w:pPr>
              <w:jc w:val="center"/>
              <w:rPr>
                <w:b/>
                <w:bCs/>
                <w:color w:val="FF0000"/>
                <w:sz w:val="24"/>
                <w:szCs w:val="24"/>
              </w:rPr>
            </w:pPr>
            <w:r>
              <w:rPr>
                <w:b/>
                <w:bCs/>
                <w:color w:val="FF0000"/>
                <w:sz w:val="24"/>
                <w:szCs w:val="24"/>
              </w:rPr>
              <w:t>-</w:t>
            </w:r>
          </w:p>
        </w:tc>
        <w:tc>
          <w:tcPr>
            <w:tcW w:w="1418" w:type="dxa"/>
          </w:tcPr>
          <w:p w:rsidR="00167AD7" w:rsidRPr="001E4A7D" w:rsidRDefault="00695AFF" w:rsidP="004C7CB2">
            <w:pPr>
              <w:jc w:val="center"/>
              <w:rPr>
                <w:b/>
                <w:bCs/>
                <w:color w:val="FF0000"/>
                <w:sz w:val="24"/>
                <w:szCs w:val="24"/>
              </w:rPr>
            </w:pPr>
            <w:r>
              <w:rPr>
                <w:b/>
                <w:bCs/>
                <w:color w:val="FF0000"/>
                <w:sz w:val="24"/>
                <w:szCs w:val="24"/>
              </w:rPr>
              <w:t>-</w:t>
            </w:r>
          </w:p>
        </w:tc>
        <w:tc>
          <w:tcPr>
            <w:tcW w:w="1417" w:type="dxa"/>
          </w:tcPr>
          <w:p w:rsidR="00167AD7" w:rsidRPr="001E4A7D" w:rsidRDefault="00695AFF" w:rsidP="004C7CB2">
            <w:pPr>
              <w:jc w:val="center"/>
              <w:rPr>
                <w:b/>
                <w:bCs/>
                <w:color w:val="FF0000"/>
                <w:sz w:val="24"/>
                <w:szCs w:val="24"/>
              </w:rPr>
            </w:pPr>
            <w:r>
              <w:rPr>
                <w:b/>
                <w:bCs/>
                <w:color w:val="FF0000"/>
                <w:sz w:val="24"/>
                <w:szCs w:val="24"/>
              </w:rPr>
              <w:t>-</w:t>
            </w:r>
          </w:p>
        </w:tc>
      </w:tr>
      <w:tr w:rsidR="00167AD7" w:rsidRPr="00D24EB8" w:rsidTr="004C7CB2">
        <w:tc>
          <w:tcPr>
            <w:tcW w:w="3544" w:type="dxa"/>
          </w:tcPr>
          <w:p w:rsidR="00167AD7" w:rsidRPr="001E4A7D" w:rsidRDefault="00167AD7" w:rsidP="004C7CB2">
            <w:pPr>
              <w:rPr>
                <w:b/>
                <w:bCs/>
                <w:color w:val="000000" w:themeColor="text1"/>
                <w:sz w:val="24"/>
                <w:szCs w:val="24"/>
              </w:rPr>
            </w:pPr>
            <w:r w:rsidRPr="001E4A7D">
              <w:rPr>
                <w:b/>
                <w:bCs/>
                <w:color w:val="000000" w:themeColor="text1"/>
                <w:sz w:val="24"/>
                <w:szCs w:val="24"/>
              </w:rPr>
              <w:t>İki yataklı oda</w:t>
            </w:r>
          </w:p>
        </w:tc>
        <w:tc>
          <w:tcPr>
            <w:tcW w:w="1418" w:type="dxa"/>
          </w:tcPr>
          <w:p w:rsidR="00167AD7" w:rsidRPr="001E4A7D" w:rsidRDefault="00695AFF" w:rsidP="004C7CB2">
            <w:pPr>
              <w:jc w:val="center"/>
              <w:rPr>
                <w:b/>
                <w:bCs/>
                <w:color w:val="FF0000"/>
                <w:sz w:val="24"/>
                <w:szCs w:val="24"/>
              </w:rPr>
            </w:pPr>
            <w:r>
              <w:rPr>
                <w:b/>
                <w:bCs/>
                <w:color w:val="FF0000"/>
                <w:sz w:val="24"/>
                <w:szCs w:val="24"/>
              </w:rPr>
              <w:t>48</w:t>
            </w:r>
          </w:p>
        </w:tc>
        <w:tc>
          <w:tcPr>
            <w:tcW w:w="1559" w:type="dxa"/>
          </w:tcPr>
          <w:p w:rsidR="00167AD7" w:rsidRPr="001E4A7D" w:rsidRDefault="00695AFF" w:rsidP="004C7CB2">
            <w:pPr>
              <w:jc w:val="center"/>
              <w:rPr>
                <w:b/>
                <w:bCs/>
                <w:color w:val="FF0000"/>
                <w:sz w:val="24"/>
                <w:szCs w:val="24"/>
              </w:rPr>
            </w:pPr>
            <w:r>
              <w:rPr>
                <w:b/>
                <w:bCs/>
                <w:color w:val="FF0000"/>
                <w:sz w:val="24"/>
                <w:szCs w:val="24"/>
              </w:rPr>
              <w:t>2</w:t>
            </w:r>
          </w:p>
        </w:tc>
        <w:tc>
          <w:tcPr>
            <w:tcW w:w="1418" w:type="dxa"/>
          </w:tcPr>
          <w:p w:rsidR="00167AD7" w:rsidRPr="001E4A7D" w:rsidRDefault="00695AFF" w:rsidP="004C7CB2">
            <w:pPr>
              <w:jc w:val="center"/>
              <w:rPr>
                <w:b/>
                <w:bCs/>
                <w:color w:val="FF0000"/>
                <w:sz w:val="24"/>
                <w:szCs w:val="24"/>
              </w:rPr>
            </w:pPr>
            <w:r>
              <w:rPr>
                <w:b/>
                <w:bCs/>
                <w:color w:val="FF0000"/>
                <w:sz w:val="24"/>
                <w:szCs w:val="24"/>
              </w:rPr>
              <w:t>96</w:t>
            </w:r>
          </w:p>
        </w:tc>
        <w:tc>
          <w:tcPr>
            <w:tcW w:w="1417" w:type="dxa"/>
          </w:tcPr>
          <w:p w:rsidR="00167AD7" w:rsidRPr="001E4A7D" w:rsidRDefault="00695AFF" w:rsidP="004C7CB2">
            <w:pPr>
              <w:jc w:val="center"/>
              <w:rPr>
                <w:b/>
                <w:bCs/>
                <w:color w:val="FF0000"/>
                <w:sz w:val="24"/>
                <w:szCs w:val="24"/>
              </w:rPr>
            </w:pPr>
            <w:r>
              <w:rPr>
                <w:b/>
                <w:bCs/>
                <w:color w:val="FF0000"/>
                <w:sz w:val="24"/>
                <w:szCs w:val="24"/>
              </w:rPr>
              <w:t>576,00</w:t>
            </w:r>
          </w:p>
        </w:tc>
      </w:tr>
      <w:tr w:rsidR="00167AD7" w:rsidRPr="00D24EB8" w:rsidTr="004C7CB2">
        <w:tc>
          <w:tcPr>
            <w:tcW w:w="3544" w:type="dxa"/>
            <w:vAlign w:val="center"/>
          </w:tcPr>
          <w:p w:rsidR="00167AD7" w:rsidRPr="001E4A7D" w:rsidRDefault="00167AD7" w:rsidP="004C7CB2">
            <w:pPr>
              <w:rPr>
                <w:b/>
                <w:bCs/>
                <w:color w:val="000000" w:themeColor="text1"/>
                <w:sz w:val="24"/>
                <w:szCs w:val="24"/>
              </w:rPr>
            </w:pPr>
            <w:r w:rsidRPr="001E4A7D">
              <w:rPr>
                <w:b/>
                <w:bCs/>
                <w:color w:val="000000" w:themeColor="text1"/>
                <w:sz w:val="24"/>
                <w:szCs w:val="24"/>
              </w:rPr>
              <w:t>Üç yataklı oda</w:t>
            </w:r>
          </w:p>
        </w:tc>
        <w:tc>
          <w:tcPr>
            <w:tcW w:w="1418" w:type="dxa"/>
            <w:vAlign w:val="center"/>
          </w:tcPr>
          <w:p w:rsidR="00167AD7" w:rsidRPr="001E4A7D" w:rsidRDefault="00695AFF" w:rsidP="004C7CB2">
            <w:pPr>
              <w:jc w:val="center"/>
              <w:rPr>
                <w:b/>
                <w:bCs/>
                <w:color w:val="FF0000"/>
                <w:sz w:val="24"/>
                <w:szCs w:val="24"/>
              </w:rPr>
            </w:pPr>
            <w:r>
              <w:rPr>
                <w:b/>
                <w:bCs/>
                <w:color w:val="FF0000"/>
                <w:sz w:val="24"/>
                <w:szCs w:val="24"/>
              </w:rPr>
              <w:t>4</w:t>
            </w:r>
          </w:p>
        </w:tc>
        <w:tc>
          <w:tcPr>
            <w:tcW w:w="1559" w:type="dxa"/>
            <w:vAlign w:val="center"/>
          </w:tcPr>
          <w:p w:rsidR="00167AD7" w:rsidRPr="001E4A7D" w:rsidRDefault="00695AFF" w:rsidP="004C7CB2">
            <w:pPr>
              <w:jc w:val="center"/>
              <w:rPr>
                <w:b/>
                <w:bCs/>
                <w:color w:val="FF0000"/>
                <w:sz w:val="24"/>
                <w:szCs w:val="24"/>
              </w:rPr>
            </w:pPr>
            <w:r>
              <w:rPr>
                <w:b/>
                <w:bCs/>
                <w:color w:val="FF0000"/>
                <w:sz w:val="24"/>
                <w:szCs w:val="24"/>
              </w:rPr>
              <w:t>3</w:t>
            </w:r>
          </w:p>
        </w:tc>
        <w:tc>
          <w:tcPr>
            <w:tcW w:w="1418" w:type="dxa"/>
            <w:vAlign w:val="center"/>
          </w:tcPr>
          <w:p w:rsidR="00167AD7" w:rsidRPr="001E4A7D" w:rsidRDefault="00695AFF" w:rsidP="004C7CB2">
            <w:pPr>
              <w:jc w:val="center"/>
              <w:rPr>
                <w:b/>
                <w:bCs/>
                <w:color w:val="FF0000"/>
                <w:sz w:val="24"/>
                <w:szCs w:val="24"/>
              </w:rPr>
            </w:pPr>
            <w:r>
              <w:rPr>
                <w:b/>
                <w:bCs/>
                <w:color w:val="FF0000"/>
                <w:sz w:val="24"/>
                <w:szCs w:val="24"/>
              </w:rPr>
              <w:t>12</w:t>
            </w:r>
          </w:p>
        </w:tc>
        <w:tc>
          <w:tcPr>
            <w:tcW w:w="1417" w:type="dxa"/>
            <w:vAlign w:val="center"/>
          </w:tcPr>
          <w:p w:rsidR="00167AD7" w:rsidRPr="001E4A7D" w:rsidRDefault="00695AFF" w:rsidP="004C7CB2">
            <w:pPr>
              <w:jc w:val="center"/>
              <w:rPr>
                <w:b/>
                <w:bCs/>
                <w:color w:val="FF0000"/>
                <w:sz w:val="24"/>
                <w:szCs w:val="24"/>
              </w:rPr>
            </w:pPr>
            <w:r>
              <w:rPr>
                <w:b/>
                <w:bCs/>
                <w:color w:val="FF0000"/>
                <w:sz w:val="24"/>
                <w:szCs w:val="24"/>
              </w:rPr>
              <w:t>77,00</w:t>
            </w:r>
          </w:p>
        </w:tc>
      </w:tr>
      <w:tr w:rsidR="00167AD7" w:rsidRPr="00D24EB8" w:rsidTr="004C7CB2">
        <w:tc>
          <w:tcPr>
            <w:tcW w:w="3544" w:type="dxa"/>
            <w:vAlign w:val="center"/>
          </w:tcPr>
          <w:p w:rsidR="00167AD7" w:rsidRPr="001E4A7D" w:rsidRDefault="00167AD7" w:rsidP="004C7CB2">
            <w:pPr>
              <w:rPr>
                <w:b/>
                <w:bCs/>
                <w:color w:val="000000" w:themeColor="text1"/>
                <w:sz w:val="24"/>
                <w:szCs w:val="24"/>
              </w:rPr>
            </w:pPr>
            <w:r w:rsidRPr="001E4A7D">
              <w:rPr>
                <w:b/>
                <w:bCs/>
                <w:color w:val="000000" w:themeColor="text1"/>
                <w:sz w:val="24"/>
                <w:szCs w:val="24"/>
              </w:rPr>
              <w:t>Dört yataklı oda</w:t>
            </w:r>
          </w:p>
        </w:tc>
        <w:tc>
          <w:tcPr>
            <w:tcW w:w="1418" w:type="dxa"/>
            <w:vAlign w:val="center"/>
          </w:tcPr>
          <w:p w:rsidR="00167AD7" w:rsidRPr="001E4A7D" w:rsidRDefault="00695AFF" w:rsidP="004C7CB2">
            <w:pPr>
              <w:jc w:val="center"/>
              <w:rPr>
                <w:b/>
                <w:bCs/>
                <w:color w:val="FF0000"/>
                <w:sz w:val="24"/>
                <w:szCs w:val="24"/>
              </w:rPr>
            </w:pPr>
            <w:r>
              <w:rPr>
                <w:b/>
                <w:bCs/>
                <w:color w:val="FF0000"/>
                <w:sz w:val="24"/>
                <w:szCs w:val="24"/>
              </w:rPr>
              <w:t>65</w:t>
            </w:r>
          </w:p>
        </w:tc>
        <w:tc>
          <w:tcPr>
            <w:tcW w:w="1559" w:type="dxa"/>
            <w:vAlign w:val="center"/>
          </w:tcPr>
          <w:p w:rsidR="00167AD7" w:rsidRPr="001E4A7D" w:rsidRDefault="00695AFF" w:rsidP="004C7CB2">
            <w:pPr>
              <w:jc w:val="center"/>
              <w:rPr>
                <w:b/>
                <w:bCs/>
                <w:color w:val="FF0000"/>
                <w:sz w:val="24"/>
                <w:szCs w:val="24"/>
              </w:rPr>
            </w:pPr>
            <w:r>
              <w:rPr>
                <w:b/>
                <w:bCs/>
                <w:color w:val="FF0000"/>
                <w:sz w:val="24"/>
                <w:szCs w:val="24"/>
              </w:rPr>
              <w:t>4</w:t>
            </w:r>
          </w:p>
        </w:tc>
        <w:tc>
          <w:tcPr>
            <w:tcW w:w="1418" w:type="dxa"/>
            <w:vAlign w:val="center"/>
          </w:tcPr>
          <w:p w:rsidR="00167AD7" w:rsidRPr="001E4A7D" w:rsidRDefault="00695AFF" w:rsidP="004C7CB2">
            <w:pPr>
              <w:jc w:val="center"/>
              <w:rPr>
                <w:b/>
                <w:bCs/>
                <w:color w:val="FF0000"/>
                <w:sz w:val="24"/>
                <w:szCs w:val="24"/>
              </w:rPr>
            </w:pPr>
            <w:r>
              <w:rPr>
                <w:b/>
                <w:bCs/>
                <w:color w:val="FF0000"/>
                <w:sz w:val="24"/>
                <w:szCs w:val="24"/>
              </w:rPr>
              <w:t>260</w:t>
            </w:r>
          </w:p>
        </w:tc>
        <w:tc>
          <w:tcPr>
            <w:tcW w:w="1417" w:type="dxa"/>
            <w:vAlign w:val="center"/>
          </w:tcPr>
          <w:p w:rsidR="00167AD7" w:rsidRPr="001E4A7D" w:rsidRDefault="00695AFF" w:rsidP="004C7CB2">
            <w:pPr>
              <w:jc w:val="center"/>
              <w:rPr>
                <w:b/>
                <w:bCs/>
                <w:color w:val="FF0000"/>
                <w:sz w:val="24"/>
                <w:szCs w:val="24"/>
              </w:rPr>
            </w:pPr>
            <w:r>
              <w:rPr>
                <w:b/>
                <w:bCs/>
                <w:color w:val="FF0000"/>
                <w:sz w:val="24"/>
                <w:szCs w:val="24"/>
              </w:rPr>
              <w:t>1.216,90</w:t>
            </w:r>
          </w:p>
        </w:tc>
      </w:tr>
      <w:tr w:rsidR="00167AD7" w:rsidRPr="00D24EB8" w:rsidTr="004C7CB2">
        <w:tc>
          <w:tcPr>
            <w:tcW w:w="3544" w:type="dxa"/>
          </w:tcPr>
          <w:p w:rsidR="00167AD7" w:rsidRPr="001E4A7D" w:rsidRDefault="00167AD7" w:rsidP="004C7CB2">
            <w:pPr>
              <w:rPr>
                <w:b/>
                <w:bCs/>
                <w:color w:val="000000" w:themeColor="text1"/>
                <w:sz w:val="24"/>
                <w:szCs w:val="24"/>
              </w:rPr>
            </w:pPr>
            <w:r w:rsidRPr="001E4A7D">
              <w:rPr>
                <w:b/>
                <w:bCs/>
                <w:color w:val="000000" w:themeColor="text1"/>
                <w:sz w:val="24"/>
                <w:szCs w:val="24"/>
              </w:rPr>
              <w:t>Beş ve daha üzeri yataklı oda</w:t>
            </w:r>
          </w:p>
        </w:tc>
        <w:tc>
          <w:tcPr>
            <w:tcW w:w="1418" w:type="dxa"/>
          </w:tcPr>
          <w:p w:rsidR="00167AD7" w:rsidRPr="001E4A7D" w:rsidRDefault="00695AFF" w:rsidP="004C7CB2">
            <w:pPr>
              <w:jc w:val="center"/>
              <w:rPr>
                <w:b/>
                <w:bCs/>
                <w:color w:val="FF0000"/>
                <w:sz w:val="24"/>
                <w:szCs w:val="24"/>
              </w:rPr>
            </w:pPr>
            <w:r>
              <w:rPr>
                <w:b/>
                <w:bCs/>
                <w:color w:val="FF0000"/>
                <w:sz w:val="24"/>
                <w:szCs w:val="24"/>
              </w:rPr>
              <w:t>-</w:t>
            </w:r>
          </w:p>
        </w:tc>
        <w:tc>
          <w:tcPr>
            <w:tcW w:w="1559" w:type="dxa"/>
          </w:tcPr>
          <w:p w:rsidR="00167AD7" w:rsidRPr="001E4A7D" w:rsidRDefault="00695AFF" w:rsidP="004C7CB2">
            <w:pPr>
              <w:jc w:val="center"/>
              <w:rPr>
                <w:b/>
                <w:bCs/>
                <w:color w:val="FF0000"/>
                <w:sz w:val="24"/>
                <w:szCs w:val="24"/>
              </w:rPr>
            </w:pPr>
            <w:r>
              <w:rPr>
                <w:b/>
                <w:bCs/>
                <w:color w:val="FF0000"/>
                <w:sz w:val="24"/>
                <w:szCs w:val="24"/>
              </w:rPr>
              <w:t>-</w:t>
            </w:r>
          </w:p>
        </w:tc>
        <w:tc>
          <w:tcPr>
            <w:tcW w:w="1418" w:type="dxa"/>
          </w:tcPr>
          <w:p w:rsidR="00167AD7" w:rsidRPr="001E4A7D" w:rsidRDefault="00695AFF" w:rsidP="004C7CB2">
            <w:pPr>
              <w:jc w:val="center"/>
              <w:rPr>
                <w:b/>
                <w:bCs/>
                <w:color w:val="FF0000"/>
                <w:sz w:val="24"/>
                <w:szCs w:val="24"/>
              </w:rPr>
            </w:pPr>
            <w:r>
              <w:rPr>
                <w:b/>
                <w:bCs/>
                <w:color w:val="FF0000"/>
                <w:sz w:val="24"/>
                <w:szCs w:val="24"/>
              </w:rPr>
              <w:t>-</w:t>
            </w:r>
          </w:p>
        </w:tc>
        <w:tc>
          <w:tcPr>
            <w:tcW w:w="1417" w:type="dxa"/>
          </w:tcPr>
          <w:p w:rsidR="00167AD7" w:rsidRPr="001E4A7D" w:rsidRDefault="00167AD7" w:rsidP="004C7CB2">
            <w:pPr>
              <w:jc w:val="center"/>
              <w:rPr>
                <w:b/>
                <w:bCs/>
                <w:color w:val="FF0000"/>
                <w:sz w:val="24"/>
                <w:szCs w:val="24"/>
              </w:rPr>
            </w:pPr>
          </w:p>
        </w:tc>
      </w:tr>
      <w:tr w:rsidR="00167AD7" w:rsidRPr="00D24EB8" w:rsidTr="004C7CB2">
        <w:trPr>
          <w:trHeight w:val="526"/>
        </w:trPr>
        <w:tc>
          <w:tcPr>
            <w:tcW w:w="3544" w:type="dxa"/>
            <w:vAlign w:val="center"/>
          </w:tcPr>
          <w:p w:rsidR="00167AD7" w:rsidRPr="001E4A7D" w:rsidRDefault="00167AD7" w:rsidP="004C7CB2">
            <w:pPr>
              <w:jc w:val="right"/>
              <w:rPr>
                <w:b/>
                <w:bCs/>
                <w:color w:val="000000" w:themeColor="text1"/>
                <w:sz w:val="24"/>
                <w:szCs w:val="24"/>
              </w:rPr>
            </w:pPr>
            <w:r w:rsidRPr="001E4A7D">
              <w:rPr>
                <w:b/>
                <w:bCs/>
                <w:color w:val="000000" w:themeColor="text1"/>
                <w:sz w:val="24"/>
                <w:szCs w:val="24"/>
              </w:rPr>
              <w:t>GENEL TOPLAM</w:t>
            </w:r>
          </w:p>
        </w:tc>
        <w:tc>
          <w:tcPr>
            <w:tcW w:w="1418" w:type="dxa"/>
            <w:vAlign w:val="center"/>
          </w:tcPr>
          <w:p w:rsidR="00167AD7" w:rsidRPr="001E4A7D" w:rsidRDefault="00695AFF" w:rsidP="004C7CB2">
            <w:pPr>
              <w:jc w:val="center"/>
              <w:rPr>
                <w:b/>
                <w:bCs/>
                <w:color w:val="FF0000"/>
                <w:sz w:val="24"/>
                <w:szCs w:val="24"/>
              </w:rPr>
            </w:pPr>
            <w:r>
              <w:rPr>
                <w:b/>
                <w:bCs/>
                <w:color w:val="FF0000"/>
                <w:sz w:val="24"/>
                <w:szCs w:val="24"/>
              </w:rPr>
              <w:t>117</w:t>
            </w:r>
          </w:p>
        </w:tc>
        <w:tc>
          <w:tcPr>
            <w:tcW w:w="1559" w:type="dxa"/>
            <w:vAlign w:val="center"/>
          </w:tcPr>
          <w:p w:rsidR="00167AD7" w:rsidRPr="001E4A7D" w:rsidRDefault="00695AFF" w:rsidP="004C7CB2">
            <w:pPr>
              <w:jc w:val="center"/>
              <w:rPr>
                <w:b/>
                <w:bCs/>
                <w:color w:val="FF0000"/>
                <w:sz w:val="24"/>
                <w:szCs w:val="24"/>
              </w:rPr>
            </w:pPr>
            <w:r>
              <w:rPr>
                <w:b/>
                <w:bCs/>
                <w:color w:val="FF0000"/>
                <w:sz w:val="24"/>
                <w:szCs w:val="24"/>
              </w:rPr>
              <w:t>-</w:t>
            </w:r>
          </w:p>
        </w:tc>
        <w:tc>
          <w:tcPr>
            <w:tcW w:w="1418" w:type="dxa"/>
            <w:vAlign w:val="center"/>
          </w:tcPr>
          <w:p w:rsidR="00167AD7" w:rsidRPr="001E4A7D" w:rsidRDefault="00695AFF" w:rsidP="004C7CB2">
            <w:pPr>
              <w:jc w:val="center"/>
              <w:rPr>
                <w:b/>
                <w:bCs/>
                <w:color w:val="FF0000"/>
                <w:sz w:val="24"/>
                <w:szCs w:val="24"/>
              </w:rPr>
            </w:pPr>
            <w:r>
              <w:rPr>
                <w:b/>
                <w:bCs/>
                <w:color w:val="FF0000"/>
                <w:sz w:val="24"/>
                <w:szCs w:val="24"/>
              </w:rPr>
              <w:t>368</w:t>
            </w:r>
          </w:p>
        </w:tc>
        <w:tc>
          <w:tcPr>
            <w:tcW w:w="1417" w:type="dxa"/>
            <w:vAlign w:val="center"/>
          </w:tcPr>
          <w:p w:rsidR="00167AD7" w:rsidRPr="001E4A7D" w:rsidRDefault="00695AFF" w:rsidP="004C7CB2">
            <w:pPr>
              <w:jc w:val="center"/>
              <w:rPr>
                <w:b/>
                <w:bCs/>
                <w:color w:val="FF0000"/>
                <w:sz w:val="24"/>
                <w:szCs w:val="24"/>
              </w:rPr>
            </w:pPr>
            <w:r>
              <w:rPr>
                <w:b/>
                <w:bCs/>
                <w:color w:val="FF0000"/>
                <w:sz w:val="24"/>
                <w:szCs w:val="24"/>
              </w:rPr>
              <w:t>1869,90</w:t>
            </w:r>
          </w:p>
        </w:tc>
      </w:tr>
    </w:tbl>
    <w:p w:rsidR="004C7CB2" w:rsidRDefault="004C7CB2" w:rsidP="004C7CB2">
      <w:pPr>
        <w:spacing w:after="0" w:line="240" w:lineRule="auto"/>
        <w:jc w:val="both"/>
        <w:rPr>
          <w:rFonts w:ascii="Times New Roman" w:hAnsi="Times New Roman" w:cs="Times New Roman"/>
          <w:b/>
          <w:bCs/>
          <w:color w:val="000000" w:themeColor="text1"/>
          <w:sz w:val="24"/>
          <w:szCs w:val="24"/>
        </w:rPr>
      </w:pPr>
    </w:p>
    <w:p w:rsidR="00B02EC3" w:rsidRDefault="00B02EC3" w:rsidP="004C7CB2">
      <w:pPr>
        <w:spacing w:after="0" w:line="240" w:lineRule="auto"/>
        <w:jc w:val="both"/>
        <w:rPr>
          <w:rFonts w:ascii="Times New Roman" w:hAnsi="Times New Roman" w:cs="Times New Roman"/>
          <w:b/>
          <w:bCs/>
          <w:color w:val="000000" w:themeColor="text1"/>
          <w:sz w:val="24"/>
          <w:szCs w:val="24"/>
        </w:rPr>
      </w:pPr>
    </w:p>
    <w:p w:rsidR="00D0080E" w:rsidRDefault="00D0080E" w:rsidP="004C7CB2">
      <w:pPr>
        <w:spacing w:after="0" w:line="240" w:lineRule="auto"/>
        <w:jc w:val="both"/>
        <w:rPr>
          <w:rFonts w:ascii="Times New Roman" w:hAnsi="Times New Roman" w:cs="Times New Roman"/>
          <w:b/>
          <w:bCs/>
          <w:color w:val="000000" w:themeColor="text1"/>
          <w:sz w:val="24"/>
          <w:szCs w:val="24"/>
        </w:rPr>
      </w:pPr>
    </w:p>
    <w:p w:rsidR="004C7CB2" w:rsidRPr="00B816C1" w:rsidRDefault="004C7CB2" w:rsidP="004C7CB2">
      <w:pPr>
        <w:spacing w:after="0" w:line="240" w:lineRule="auto"/>
        <w:jc w:val="both"/>
        <w:rPr>
          <w:rFonts w:ascii="Times New Roman" w:eastAsia="Times New Roman" w:hAnsi="Times New Roman" w:cs="Times New Roman"/>
          <w:b/>
          <w:bCs/>
          <w:color w:val="000000" w:themeColor="text1"/>
          <w:sz w:val="24"/>
          <w:szCs w:val="24"/>
          <w:lang w:eastAsia="tr-TR"/>
        </w:rPr>
      </w:pPr>
      <w:r w:rsidRPr="00B816C1">
        <w:rPr>
          <w:rFonts w:ascii="Times New Roman" w:hAnsi="Times New Roman" w:cs="Times New Roman"/>
          <w:b/>
          <w:bCs/>
          <w:color w:val="000000" w:themeColor="text1"/>
          <w:sz w:val="24"/>
          <w:szCs w:val="24"/>
        </w:rPr>
        <w:t>1.1.5.Spor Tesisleri</w:t>
      </w:r>
    </w:p>
    <w:tbl>
      <w:tblPr>
        <w:tblStyle w:val="TabloKlavuzu"/>
        <w:tblW w:w="9322" w:type="dxa"/>
        <w:tblLook w:val="04A0"/>
      </w:tblPr>
      <w:tblGrid>
        <w:gridCol w:w="5637"/>
        <w:gridCol w:w="1126"/>
        <w:gridCol w:w="1283"/>
        <w:gridCol w:w="1276"/>
      </w:tblGrid>
      <w:tr w:rsidR="004C7CB2" w:rsidRPr="00B816C1" w:rsidTr="004C7CB2">
        <w:trPr>
          <w:trHeight w:val="699"/>
        </w:trPr>
        <w:tc>
          <w:tcPr>
            <w:tcW w:w="5637" w:type="dxa"/>
            <w:vAlign w:val="center"/>
          </w:tcPr>
          <w:p w:rsidR="004C7CB2" w:rsidRPr="00B816C1" w:rsidRDefault="004C7CB2" w:rsidP="004C7CB2">
            <w:pPr>
              <w:jc w:val="center"/>
              <w:rPr>
                <w:b/>
                <w:bCs/>
                <w:color w:val="000000" w:themeColor="text1"/>
                <w:sz w:val="24"/>
                <w:szCs w:val="24"/>
              </w:rPr>
            </w:pPr>
            <w:r w:rsidRPr="00B816C1">
              <w:rPr>
                <w:b/>
                <w:bCs/>
                <w:color w:val="000000" w:themeColor="text1"/>
                <w:sz w:val="24"/>
                <w:szCs w:val="24"/>
              </w:rPr>
              <w:t>TESİSİN ADI</w:t>
            </w:r>
          </w:p>
        </w:tc>
        <w:tc>
          <w:tcPr>
            <w:tcW w:w="1126" w:type="dxa"/>
            <w:vAlign w:val="center"/>
          </w:tcPr>
          <w:p w:rsidR="004C7CB2" w:rsidRPr="00B816C1" w:rsidRDefault="004C7CB2" w:rsidP="004C7CB2">
            <w:pPr>
              <w:jc w:val="center"/>
              <w:rPr>
                <w:b/>
                <w:bCs/>
                <w:color w:val="000000" w:themeColor="text1"/>
                <w:sz w:val="24"/>
                <w:szCs w:val="24"/>
              </w:rPr>
            </w:pPr>
            <w:r w:rsidRPr="00B816C1">
              <w:rPr>
                <w:b/>
                <w:bCs/>
                <w:color w:val="000000" w:themeColor="text1"/>
                <w:sz w:val="24"/>
                <w:szCs w:val="24"/>
              </w:rPr>
              <w:t>Adet</w:t>
            </w:r>
          </w:p>
        </w:tc>
        <w:tc>
          <w:tcPr>
            <w:tcW w:w="1283" w:type="dxa"/>
            <w:vAlign w:val="center"/>
          </w:tcPr>
          <w:p w:rsidR="004C7CB2" w:rsidRPr="00B816C1" w:rsidRDefault="004C7CB2" w:rsidP="004C7CB2">
            <w:pPr>
              <w:jc w:val="center"/>
              <w:rPr>
                <w:b/>
                <w:bCs/>
                <w:color w:val="000000" w:themeColor="text1"/>
                <w:sz w:val="24"/>
                <w:szCs w:val="24"/>
              </w:rPr>
            </w:pPr>
            <w:r w:rsidRPr="00B816C1">
              <w:rPr>
                <w:b/>
                <w:bCs/>
                <w:color w:val="000000" w:themeColor="text1"/>
                <w:sz w:val="24"/>
                <w:szCs w:val="24"/>
              </w:rPr>
              <w:t>Kapasite</w:t>
            </w:r>
          </w:p>
        </w:tc>
        <w:tc>
          <w:tcPr>
            <w:tcW w:w="1276" w:type="dxa"/>
            <w:vAlign w:val="center"/>
          </w:tcPr>
          <w:p w:rsidR="004C7CB2" w:rsidRPr="00B816C1" w:rsidRDefault="004C7CB2" w:rsidP="004C7CB2">
            <w:pPr>
              <w:jc w:val="center"/>
              <w:rPr>
                <w:b/>
                <w:bCs/>
                <w:color w:val="000000" w:themeColor="text1"/>
                <w:sz w:val="24"/>
                <w:szCs w:val="24"/>
              </w:rPr>
            </w:pPr>
            <w:r w:rsidRPr="00B816C1">
              <w:rPr>
                <w:b/>
                <w:bCs/>
                <w:color w:val="000000" w:themeColor="text1"/>
                <w:sz w:val="24"/>
                <w:szCs w:val="24"/>
              </w:rPr>
              <w:t>Alanı (m2)</w:t>
            </w:r>
          </w:p>
        </w:tc>
      </w:tr>
      <w:tr w:rsidR="004C7CB2" w:rsidRPr="00B816C1" w:rsidTr="004C7CB2">
        <w:tc>
          <w:tcPr>
            <w:tcW w:w="5637" w:type="dxa"/>
          </w:tcPr>
          <w:p w:rsidR="004C7CB2" w:rsidRPr="00B816C1" w:rsidRDefault="004C7CB2" w:rsidP="004C7CB2">
            <w:pPr>
              <w:jc w:val="both"/>
              <w:rPr>
                <w:bCs/>
                <w:color w:val="000000" w:themeColor="text1"/>
                <w:sz w:val="24"/>
                <w:szCs w:val="24"/>
              </w:rPr>
            </w:pPr>
            <w:r w:rsidRPr="00B816C1">
              <w:rPr>
                <w:bCs/>
                <w:color w:val="000000" w:themeColor="text1"/>
                <w:sz w:val="24"/>
                <w:szCs w:val="24"/>
              </w:rPr>
              <w:t>Kapalı Halı Saha (Futbol)</w:t>
            </w:r>
          </w:p>
        </w:tc>
        <w:tc>
          <w:tcPr>
            <w:tcW w:w="1126" w:type="dxa"/>
          </w:tcPr>
          <w:p w:rsidR="004C7CB2" w:rsidRPr="00B02EC3" w:rsidRDefault="00B02EC3" w:rsidP="004C7CB2">
            <w:pPr>
              <w:jc w:val="center"/>
              <w:rPr>
                <w:bCs/>
                <w:sz w:val="24"/>
                <w:szCs w:val="24"/>
              </w:rPr>
            </w:pPr>
            <w:r w:rsidRPr="00B02EC3">
              <w:rPr>
                <w:bCs/>
                <w:sz w:val="24"/>
                <w:szCs w:val="24"/>
              </w:rPr>
              <w:t>1</w:t>
            </w:r>
          </w:p>
        </w:tc>
        <w:tc>
          <w:tcPr>
            <w:tcW w:w="1283" w:type="dxa"/>
          </w:tcPr>
          <w:p w:rsidR="004C7CB2" w:rsidRPr="00B02EC3" w:rsidRDefault="004C7CB2" w:rsidP="004C7CB2">
            <w:pPr>
              <w:jc w:val="center"/>
              <w:rPr>
                <w:bCs/>
                <w:sz w:val="24"/>
                <w:szCs w:val="24"/>
              </w:rPr>
            </w:pPr>
            <w:r w:rsidRPr="00B02EC3">
              <w:rPr>
                <w:bCs/>
                <w:sz w:val="24"/>
                <w:szCs w:val="24"/>
              </w:rPr>
              <w:t>-</w:t>
            </w:r>
          </w:p>
        </w:tc>
        <w:tc>
          <w:tcPr>
            <w:tcW w:w="1276" w:type="dxa"/>
          </w:tcPr>
          <w:p w:rsidR="004C7CB2" w:rsidRPr="00B02EC3" w:rsidRDefault="00B02EC3" w:rsidP="004C7CB2">
            <w:pPr>
              <w:jc w:val="center"/>
              <w:rPr>
                <w:b/>
                <w:bCs/>
                <w:sz w:val="24"/>
                <w:szCs w:val="24"/>
              </w:rPr>
            </w:pPr>
            <w:r w:rsidRPr="00B02EC3">
              <w:rPr>
                <w:b/>
                <w:bCs/>
                <w:sz w:val="24"/>
                <w:szCs w:val="24"/>
              </w:rPr>
              <w:t>1500,00</w:t>
            </w:r>
          </w:p>
        </w:tc>
      </w:tr>
      <w:tr w:rsidR="004C7CB2" w:rsidRPr="00B816C1" w:rsidTr="004C7CB2">
        <w:trPr>
          <w:trHeight w:val="451"/>
        </w:trPr>
        <w:tc>
          <w:tcPr>
            <w:tcW w:w="5637" w:type="dxa"/>
            <w:vAlign w:val="center"/>
          </w:tcPr>
          <w:p w:rsidR="004C7CB2" w:rsidRPr="00B816C1" w:rsidRDefault="004C7CB2" w:rsidP="004C7CB2">
            <w:pPr>
              <w:rPr>
                <w:bCs/>
                <w:color w:val="000000" w:themeColor="text1"/>
                <w:sz w:val="24"/>
                <w:szCs w:val="24"/>
              </w:rPr>
            </w:pPr>
            <w:r w:rsidRPr="00B816C1">
              <w:rPr>
                <w:bCs/>
                <w:color w:val="000000" w:themeColor="text1"/>
                <w:sz w:val="24"/>
                <w:szCs w:val="24"/>
              </w:rPr>
              <w:t>Kapalı Tenis Kortu Sahası</w:t>
            </w:r>
          </w:p>
        </w:tc>
        <w:tc>
          <w:tcPr>
            <w:tcW w:w="1126" w:type="dxa"/>
            <w:vAlign w:val="center"/>
          </w:tcPr>
          <w:p w:rsidR="004C7CB2" w:rsidRPr="00C66C30" w:rsidRDefault="004C7CB2" w:rsidP="004C7CB2">
            <w:pPr>
              <w:jc w:val="center"/>
              <w:rPr>
                <w:bCs/>
                <w:sz w:val="24"/>
                <w:szCs w:val="24"/>
              </w:rPr>
            </w:pPr>
            <w:r w:rsidRPr="00C66C30">
              <w:rPr>
                <w:bCs/>
                <w:sz w:val="24"/>
                <w:szCs w:val="24"/>
              </w:rPr>
              <w:t>1</w:t>
            </w:r>
          </w:p>
        </w:tc>
        <w:tc>
          <w:tcPr>
            <w:tcW w:w="1283" w:type="dxa"/>
            <w:vAlign w:val="center"/>
          </w:tcPr>
          <w:p w:rsidR="004C7CB2" w:rsidRPr="00C66C30" w:rsidRDefault="004C7CB2" w:rsidP="004C7CB2">
            <w:pPr>
              <w:jc w:val="center"/>
              <w:rPr>
                <w:b/>
                <w:bCs/>
                <w:sz w:val="24"/>
                <w:szCs w:val="24"/>
              </w:rPr>
            </w:pPr>
            <w:r w:rsidRPr="00C66C30">
              <w:rPr>
                <w:b/>
                <w:bCs/>
                <w:sz w:val="24"/>
                <w:szCs w:val="24"/>
              </w:rPr>
              <w:t>-</w:t>
            </w:r>
          </w:p>
        </w:tc>
        <w:tc>
          <w:tcPr>
            <w:tcW w:w="1276" w:type="dxa"/>
            <w:vAlign w:val="center"/>
          </w:tcPr>
          <w:p w:rsidR="004C7CB2" w:rsidRPr="00C66C30" w:rsidRDefault="004C7CB2" w:rsidP="004C7CB2">
            <w:pPr>
              <w:jc w:val="center"/>
              <w:rPr>
                <w:b/>
                <w:bCs/>
                <w:sz w:val="24"/>
                <w:szCs w:val="24"/>
              </w:rPr>
            </w:pPr>
            <w:r w:rsidRPr="00C66C30">
              <w:rPr>
                <w:b/>
                <w:bCs/>
                <w:sz w:val="24"/>
                <w:szCs w:val="24"/>
              </w:rPr>
              <w:t>730,00</w:t>
            </w:r>
          </w:p>
        </w:tc>
      </w:tr>
      <w:tr w:rsidR="004C7CB2" w:rsidRPr="00B816C1" w:rsidTr="004C7CB2">
        <w:trPr>
          <w:trHeight w:val="451"/>
        </w:trPr>
        <w:tc>
          <w:tcPr>
            <w:tcW w:w="5637" w:type="dxa"/>
            <w:vAlign w:val="center"/>
          </w:tcPr>
          <w:p w:rsidR="004C7CB2" w:rsidRPr="00B816C1" w:rsidRDefault="004C7CB2" w:rsidP="004C7CB2">
            <w:pPr>
              <w:rPr>
                <w:bCs/>
                <w:color w:val="000000" w:themeColor="text1"/>
                <w:sz w:val="24"/>
                <w:szCs w:val="24"/>
              </w:rPr>
            </w:pPr>
            <w:r w:rsidRPr="00B816C1">
              <w:rPr>
                <w:bCs/>
                <w:color w:val="000000" w:themeColor="text1"/>
                <w:sz w:val="24"/>
                <w:szCs w:val="24"/>
              </w:rPr>
              <w:t>Yarı Olimpik Yüzme Havuzu</w:t>
            </w:r>
          </w:p>
        </w:tc>
        <w:tc>
          <w:tcPr>
            <w:tcW w:w="1126" w:type="dxa"/>
            <w:vAlign w:val="center"/>
          </w:tcPr>
          <w:p w:rsidR="004C7CB2" w:rsidRPr="00C66C30" w:rsidRDefault="004C7CB2" w:rsidP="004C7CB2">
            <w:pPr>
              <w:jc w:val="center"/>
              <w:rPr>
                <w:bCs/>
                <w:sz w:val="24"/>
                <w:szCs w:val="24"/>
              </w:rPr>
            </w:pPr>
            <w:r w:rsidRPr="00C66C30">
              <w:rPr>
                <w:bCs/>
                <w:sz w:val="24"/>
                <w:szCs w:val="24"/>
              </w:rPr>
              <w:t>1</w:t>
            </w:r>
          </w:p>
        </w:tc>
        <w:tc>
          <w:tcPr>
            <w:tcW w:w="1283" w:type="dxa"/>
            <w:vAlign w:val="center"/>
          </w:tcPr>
          <w:p w:rsidR="004C7CB2" w:rsidRPr="00B10949" w:rsidRDefault="004C7CB2" w:rsidP="004C7CB2">
            <w:pPr>
              <w:jc w:val="center"/>
              <w:rPr>
                <w:b/>
                <w:bCs/>
                <w:color w:val="000000" w:themeColor="text1"/>
                <w:sz w:val="24"/>
                <w:szCs w:val="24"/>
              </w:rPr>
            </w:pPr>
            <w:r w:rsidRPr="00B10949">
              <w:rPr>
                <w:b/>
                <w:bCs/>
                <w:color w:val="000000" w:themeColor="text1"/>
                <w:sz w:val="24"/>
                <w:szCs w:val="24"/>
              </w:rPr>
              <w:t>-</w:t>
            </w:r>
          </w:p>
        </w:tc>
        <w:tc>
          <w:tcPr>
            <w:tcW w:w="1276" w:type="dxa"/>
            <w:vAlign w:val="center"/>
          </w:tcPr>
          <w:p w:rsidR="004C7CB2" w:rsidRPr="00B10949" w:rsidRDefault="00B10949" w:rsidP="004C7CB2">
            <w:pPr>
              <w:jc w:val="center"/>
              <w:rPr>
                <w:b/>
                <w:bCs/>
                <w:color w:val="000000" w:themeColor="text1"/>
                <w:sz w:val="24"/>
                <w:szCs w:val="24"/>
              </w:rPr>
            </w:pPr>
            <w:r w:rsidRPr="00B10949">
              <w:rPr>
                <w:b/>
                <w:bCs/>
                <w:color w:val="000000" w:themeColor="text1"/>
                <w:sz w:val="24"/>
                <w:szCs w:val="24"/>
              </w:rPr>
              <w:t>745,00</w:t>
            </w:r>
          </w:p>
        </w:tc>
      </w:tr>
      <w:tr w:rsidR="004C7CB2" w:rsidRPr="00B816C1" w:rsidTr="004C7CB2">
        <w:trPr>
          <w:trHeight w:val="451"/>
        </w:trPr>
        <w:tc>
          <w:tcPr>
            <w:tcW w:w="5637" w:type="dxa"/>
            <w:vAlign w:val="center"/>
          </w:tcPr>
          <w:p w:rsidR="004C7CB2" w:rsidRPr="00B02EC3" w:rsidRDefault="004C7CB2" w:rsidP="004C7CB2">
            <w:pPr>
              <w:jc w:val="center"/>
              <w:rPr>
                <w:b/>
                <w:bCs/>
                <w:sz w:val="24"/>
                <w:szCs w:val="24"/>
              </w:rPr>
            </w:pPr>
            <w:r w:rsidRPr="00B02EC3">
              <w:rPr>
                <w:b/>
                <w:bCs/>
                <w:sz w:val="24"/>
                <w:szCs w:val="24"/>
              </w:rPr>
              <w:t>TOPLAM</w:t>
            </w:r>
          </w:p>
        </w:tc>
        <w:tc>
          <w:tcPr>
            <w:tcW w:w="1126" w:type="dxa"/>
            <w:vAlign w:val="center"/>
          </w:tcPr>
          <w:p w:rsidR="004C7CB2" w:rsidRPr="00B02EC3" w:rsidRDefault="00B02EC3" w:rsidP="004C7CB2">
            <w:pPr>
              <w:jc w:val="center"/>
              <w:rPr>
                <w:b/>
                <w:bCs/>
                <w:color w:val="FF0000"/>
                <w:sz w:val="24"/>
                <w:szCs w:val="24"/>
              </w:rPr>
            </w:pPr>
            <w:r w:rsidRPr="00B02EC3">
              <w:rPr>
                <w:b/>
                <w:bCs/>
                <w:color w:val="FF0000"/>
                <w:sz w:val="24"/>
                <w:szCs w:val="24"/>
              </w:rPr>
              <w:t>3</w:t>
            </w:r>
          </w:p>
        </w:tc>
        <w:tc>
          <w:tcPr>
            <w:tcW w:w="1283" w:type="dxa"/>
            <w:vAlign w:val="center"/>
          </w:tcPr>
          <w:p w:rsidR="004C7CB2" w:rsidRPr="00B02EC3" w:rsidRDefault="00B02EC3" w:rsidP="004C7CB2">
            <w:pPr>
              <w:jc w:val="center"/>
              <w:rPr>
                <w:b/>
                <w:bCs/>
                <w:color w:val="FF0000"/>
                <w:sz w:val="24"/>
                <w:szCs w:val="24"/>
              </w:rPr>
            </w:pPr>
            <w:r w:rsidRPr="00B02EC3">
              <w:rPr>
                <w:b/>
                <w:bCs/>
                <w:color w:val="FF0000"/>
                <w:sz w:val="24"/>
                <w:szCs w:val="24"/>
              </w:rPr>
              <w:t>-</w:t>
            </w:r>
          </w:p>
        </w:tc>
        <w:tc>
          <w:tcPr>
            <w:tcW w:w="1276" w:type="dxa"/>
            <w:vAlign w:val="center"/>
          </w:tcPr>
          <w:p w:rsidR="004C7CB2" w:rsidRPr="00B02EC3" w:rsidRDefault="00B02EC3" w:rsidP="004C7CB2">
            <w:pPr>
              <w:jc w:val="center"/>
              <w:rPr>
                <w:b/>
                <w:bCs/>
                <w:color w:val="FF0000"/>
                <w:sz w:val="24"/>
                <w:szCs w:val="24"/>
              </w:rPr>
            </w:pPr>
            <w:r w:rsidRPr="00B02EC3">
              <w:rPr>
                <w:b/>
                <w:bCs/>
                <w:color w:val="FF0000"/>
                <w:sz w:val="24"/>
                <w:szCs w:val="24"/>
              </w:rPr>
              <w:t>2975,00</w:t>
            </w:r>
          </w:p>
        </w:tc>
      </w:tr>
    </w:tbl>
    <w:p w:rsidR="004C7CB2" w:rsidRDefault="004C7CB2" w:rsidP="004C7CB2">
      <w:pPr>
        <w:tabs>
          <w:tab w:val="left" w:pos="6060"/>
        </w:tabs>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4C7CB2" w:rsidRPr="00C66C30" w:rsidRDefault="004C7CB2" w:rsidP="004C7CB2">
      <w:pPr>
        <w:tabs>
          <w:tab w:val="left" w:pos="6060"/>
        </w:tabs>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Pr="00C66C30">
        <w:rPr>
          <w:rFonts w:ascii="Times New Roman" w:hAnsi="Times New Roman" w:cs="Times New Roman"/>
          <w:sz w:val="24"/>
          <w:szCs w:val="24"/>
        </w:rPr>
        <w:t>Ya</w:t>
      </w:r>
      <w:r>
        <w:rPr>
          <w:rFonts w:ascii="Times New Roman" w:hAnsi="Times New Roman" w:cs="Times New Roman"/>
          <w:sz w:val="24"/>
          <w:szCs w:val="24"/>
        </w:rPr>
        <w:t>rı Olimpik Kapalı Yüzme Havuzu bünyesinde;</w:t>
      </w:r>
      <w:r w:rsidRPr="00C66C30">
        <w:rPr>
          <w:rFonts w:ascii="Times New Roman" w:hAnsi="Times New Roman" w:cs="Times New Roman"/>
          <w:sz w:val="24"/>
          <w:szCs w:val="24"/>
        </w:rPr>
        <w:t xml:space="preserve"> tribün (265 kişilik), yüzme havuzu (6 parkurlu,</w:t>
      </w:r>
      <w:r>
        <w:rPr>
          <w:rFonts w:ascii="Times New Roman" w:hAnsi="Times New Roman" w:cs="Times New Roman"/>
          <w:sz w:val="24"/>
          <w:szCs w:val="24"/>
        </w:rPr>
        <w:t xml:space="preserve"> </w:t>
      </w:r>
      <w:r w:rsidRPr="00C66C30">
        <w:rPr>
          <w:rFonts w:ascii="Times New Roman" w:hAnsi="Times New Roman" w:cs="Times New Roman"/>
          <w:sz w:val="24"/>
          <w:szCs w:val="24"/>
        </w:rPr>
        <w:t>400 m</w:t>
      </w:r>
      <w:r w:rsidRPr="00C66C30">
        <w:rPr>
          <w:rFonts w:ascii="Times New Roman" w:hAnsi="Times New Roman" w:cs="Times New Roman"/>
          <w:sz w:val="24"/>
          <w:szCs w:val="24"/>
          <w:vertAlign w:val="superscript"/>
        </w:rPr>
        <w:t>2</w:t>
      </w:r>
      <w:r w:rsidRPr="00C66C30">
        <w:rPr>
          <w:rFonts w:ascii="Times New Roman" w:hAnsi="Times New Roman" w:cs="Times New Roman"/>
          <w:sz w:val="24"/>
          <w:szCs w:val="24"/>
        </w:rPr>
        <w:t>), çalışma havuzu (100 m</w:t>
      </w:r>
      <w:r w:rsidRPr="00C66C30">
        <w:rPr>
          <w:rFonts w:ascii="Times New Roman" w:hAnsi="Times New Roman" w:cs="Times New Roman"/>
          <w:sz w:val="24"/>
          <w:szCs w:val="24"/>
          <w:vertAlign w:val="superscript"/>
        </w:rPr>
        <w:t>2</w:t>
      </w:r>
      <w:r w:rsidRPr="00C66C30">
        <w:rPr>
          <w:rFonts w:ascii="Times New Roman" w:hAnsi="Times New Roman" w:cs="Times New Roman"/>
          <w:sz w:val="24"/>
          <w:szCs w:val="24"/>
        </w:rPr>
        <w:t>), jimnastik salonu (95 m</w:t>
      </w:r>
      <w:r w:rsidRPr="00C66C30">
        <w:rPr>
          <w:rFonts w:ascii="Times New Roman" w:hAnsi="Times New Roman" w:cs="Times New Roman"/>
          <w:sz w:val="24"/>
          <w:szCs w:val="24"/>
          <w:vertAlign w:val="superscript"/>
        </w:rPr>
        <w:t>2</w:t>
      </w:r>
      <w:r w:rsidRPr="00C66C30">
        <w:rPr>
          <w:rFonts w:ascii="Times New Roman" w:hAnsi="Times New Roman" w:cs="Times New Roman"/>
          <w:sz w:val="24"/>
          <w:szCs w:val="24"/>
        </w:rPr>
        <w:t xml:space="preserve">), sauna (2 adet), soyunma odası (4 adet), bay-bayan duşlar, sınıf (1 adet), </w:t>
      </w:r>
      <w:proofErr w:type="spellStart"/>
      <w:r w:rsidRPr="00C66C30">
        <w:rPr>
          <w:rFonts w:ascii="Times New Roman" w:hAnsi="Times New Roman" w:cs="Times New Roman"/>
          <w:sz w:val="24"/>
          <w:szCs w:val="24"/>
        </w:rPr>
        <w:t>fitness</w:t>
      </w:r>
      <w:proofErr w:type="spellEnd"/>
      <w:r w:rsidRPr="00C66C30">
        <w:rPr>
          <w:rFonts w:ascii="Times New Roman" w:hAnsi="Times New Roman" w:cs="Times New Roman"/>
          <w:sz w:val="24"/>
          <w:szCs w:val="24"/>
        </w:rPr>
        <w:t xml:space="preserve"> salonu (150,00 m</w:t>
      </w:r>
      <w:r w:rsidRPr="00C66C30">
        <w:rPr>
          <w:rFonts w:ascii="Times New Roman" w:hAnsi="Times New Roman" w:cs="Times New Roman"/>
          <w:sz w:val="24"/>
          <w:szCs w:val="24"/>
          <w:vertAlign w:val="superscript"/>
        </w:rPr>
        <w:t>2</w:t>
      </w:r>
      <w:r w:rsidRPr="00C66C30">
        <w:rPr>
          <w:rFonts w:ascii="Times New Roman" w:hAnsi="Times New Roman" w:cs="Times New Roman"/>
          <w:sz w:val="24"/>
          <w:szCs w:val="24"/>
        </w:rPr>
        <w:t xml:space="preserve">), masaj salonu, şok duş, </w:t>
      </w:r>
      <w:proofErr w:type="gramStart"/>
      <w:r w:rsidRPr="00C66C30">
        <w:rPr>
          <w:rFonts w:ascii="Times New Roman" w:hAnsi="Times New Roman" w:cs="Times New Roman"/>
          <w:sz w:val="24"/>
          <w:szCs w:val="24"/>
        </w:rPr>
        <w:t>jakuzi</w:t>
      </w:r>
      <w:proofErr w:type="gramEnd"/>
      <w:r w:rsidRPr="00C66C30">
        <w:rPr>
          <w:rFonts w:ascii="Times New Roman" w:hAnsi="Times New Roman" w:cs="Times New Roman"/>
          <w:sz w:val="24"/>
          <w:szCs w:val="24"/>
        </w:rPr>
        <w:t>, ilk yardım odası, antrenör odası, bay-bayan personel soyunma odaları, doktor odası ve kafeterya yer almaktadır.</w:t>
      </w:r>
    </w:p>
    <w:p w:rsidR="004C7CB2" w:rsidRPr="00C66C30" w:rsidRDefault="004C7CB2" w:rsidP="004C7CB2">
      <w:pPr>
        <w:tabs>
          <w:tab w:val="left" w:pos="6060"/>
        </w:tabs>
        <w:jc w:val="both"/>
        <w:rPr>
          <w:rFonts w:ascii="Times New Roman" w:hAnsi="Times New Roman" w:cs="Times New Roman"/>
          <w:sz w:val="24"/>
          <w:szCs w:val="24"/>
        </w:rPr>
      </w:pPr>
      <w:r w:rsidRPr="00C66C30">
        <w:rPr>
          <w:rFonts w:ascii="Times New Roman" w:hAnsi="Times New Roman" w:cs="Times New Roman"/>
          <w:sz w:val="24"/>
          <w:szCs w:val="24"/>
        </w:rPr>
        <w:t>Üniversitemiz bünyesinde yapımı tamamlanan</w:t>
      </w:r>
      <w:r w:rsidRPr="00C66C30">
        <w:rPr>
          <w:rFonts w:ascii="Times New Roman" w:hAnsi="Times New Roman" w:cs="Times New Roman"/>
          <w:bCs/>
          <w:sz w:val="24"/>
          <w:szCs w:val="24"/>
        </w:rPr>
        <w:t xml:space="preserve"> Kapalı Tenis Kortu Sahası</w:t>
      </w:r>
      <w:r w:rsidRPr="00C66C30">
        <w:rPr>
          <w:rFonts w:ascii="Times New Roman" w:hAnsi="Times New Roman" w:cs="Times New Roman"/>
          <w:sz w:val="24"/>
          <w:szCs w:val="24"/>
        </w:rPr>
        <w:t xml:space="preserve"> 06.11.2014 tarihli ve 118 sayılı Senato kararı ile Daire Başkanlığımıza devredilmiştir.</w:t>
      </w:r>
    </w:p>
    <w:p w:rsidR="00333791" w:rsidRDefault="00333791" w:rsidP="00333791">
      <w:pPr>
        <w:tabs>
          <w:tab w:val="left" w:pos="6945"/>
        </w:tabs>
        <w:rPr>
          <w:rFonts w:ascii="Times New Roman" w:hAnsi="Times New Roman" w:cs="Times New Roman"/>
          <w:sz w:val="24"/>
          <w:szCs w:val="24"/>
        </w:rPr>
      </w:pPr>
    </w:p>
    <w:p w:rsidR="00B10949" w:rsidRPr="00260890" w:rsidRDefault="00B10949" w:rsidP="00B10949">
      <w:pPr>
        <w:spacing w:after="0" w:line="240" w:lineRule="auto"/>
        <w:jc w:val="both"/>
        <w:rPr>
          <w:rFonts w:ascii="Times New Roman" w:eastAsia="Times New Roman" w:hAnsi="Times New Roman" w:cs="Times New Roman"/>
          <w:b/>
          <w:bCs/>
          <w:color w:val="000000" w:themeColor="text1"/>
          <w:sz w:val="24"/>
          <w:szCs w:val="24"/>
          <w:lang w:eastAsia="tr-TR"/>
        </w:rPr>
      </w:pPr>
      <w:r w:rsidRPr="00260890">
        <w:rPr>
          <w:rFonts w:ascii="Times New Roman" w:eastAsia="Times New Roman" w:hAnsi="Times New Roman" w:cs="Times New Roman"/>
          <w:b/>
          <w:bCs/>
          <w:color w:val="000000" w:themeColor="text1"/>
          <w:sz w:val="24"/>
          <w:szCs w:val="24"/>
          <w:lang w:eastAsia="tr-TR"/>
        </w:rPr>
        <w:t>1.1</w:t>
      </w:r>
      <w:r>
        <w:rPr>
          <w:rFonts w:ascii="Times New Roman" w:eastAsia="Times New Roman" w:hAnsi="Times New Roman" w:cs="Times New Roman"/>
          <w:b/>
          <w:bCs/>
          <w:color w:val="000000" w:themeColor="text1"/>
          <w:sz w:val="24"/>
          <w:szCs w:val="24"/>
          <w:lang w:eastAsia="tr-TR"/>
        </w:rPr>
        <w:t>.6</w:t>
      </w:r>
      <w:r w:rsidRPr="00260890">
        <w:rPr>
          <w:rFonts w:ascii="Times New Roman" w:eastAsia="Times New Roman" w:hAnsi="Times New Roman" w:cs="Times New Roman"/>
          <w:b/>
          <w:bCs/>
          <w:color w:val="000000" w:themeColor="text1"/>
          <w:sz w:val="24"/>
          <w:szCs w:val="24"/>
          <w:lang w:eastAsia="tr-TR"/>
        </w:rPr>
        <w:t>. Diğer Sosyal Hizmet Alanları</w:t>
      </w:r>
    </w:p>
    <w:tbl>
      <w:tblPr>
        <w:tblStyle w:val="TabloKlavuzu"/>
        <w:tblW w:w="9322" w:type="dxa"/>
        <w:tblLook w:val="04A0"/>
      </w:tblPr>
      <w:tblGrid>
        <w:gridCol w:w="5920"/>
        <w:gridCol w:w="1701"/>
        <w:gridCol w:w="1701"/>
      </w:tblGrid>
      <w:tr w:rsidR="00B10949" w:rsidRPr="00260890" w:rsidTr="006C0EF5">
        <w:tc>
          <w:tcPr>
            <w:tcW w:w="5920" w:type="dxa"/>
            <w:vAlign w:val="center"/>
          </w:tcPr>
          <w:p w:rsidR="00B10949" w:rsidRPr="00260890" w:rsidRDefault="00B10949" w:rsidP="006C0EF5">
            <w:pPr>
              <w:jc w:val="center"/>
              <w:rPr>
                <w:b/>
                <w:bCs/>
                <w:color w:val="000000" w:themeColor="text1"/>
                <w:sz w:val="24"/>
                <w:szCs w:val="24"/>
              </w:rPr>
            </w:pPr>
            <w:r w:rsidRPr="00260890">
              <w:rPr>
                <w:b/>
                <w:bCs/>
                <w:color w:val="000000" w:themeColor="text1"/>
                <w:sz w:val="24"/>
                <w:szCs w:val="24"/>
              </w:rPr>
              <w:t>Tesisin Adı</w:t>
            </w:r>
          </w:p>
        </w:tc>
        <w:tc>
          <w:tcPr>
            <w:tcW w:w="1701" w:type="dxa"/>
            <w:vAlign w:val="center"/>
          </w:tcPr>
          <w:p w:rsidR="00B10949" w:rsidRPr="00260890" w:rsidRDefault="00B10949" w:rsidP="006C0EF5">
            <w:pPr>
              <w:jc w:val="center"/>
              <w:rPr>
                <w:b/>
                <w:bCs/>
                <w:color w:val="000000" w:themeColor="text1"/>
                <w:sz w:val="24"/>
                <w:szCs w:val="24"/>
              </w:rPr>
            </w:pPr>
            <w:r w:rsidRPr="00260890">
              <w:rPr>
                <w:b/>
                <w:bCs/>
                <w:color w:val="000000" w:themeColor="text1"/>
                <w:sz w:val="24"/>
                <w:szCs w:val="24"/>
              </w:rPr>
              <w:t>Sayısı</w:t>
            </w:r>
          </w:p>
        </w:tc>
        <w:tc>
          <w:tcPr>
            <w:tcW w:w="1701" w:type="dxa"/>
            <w:vAlign w:val="center"/>
          </w:tcPr>
          <w:p w:rsidR="00B10949" w:rsidRPr="00260890" w:rsidRDefault="00B10949" w:rsidP="006C0EF5">
            <w:pPr>
              <w:jc w:val="center"/>
              <w:rPr>
                <w:b/>
                <w:bCs/>
                <w:color w:val="000000" w:themeColor="text1"/>
                <w:sz w:val="24"/>
                <w:szCs w:val="24"/>
              </w:rPr>
            </w:pPr>
            <w:r w:rsidRPr="00260890">
              <w:rPr>
                <w:b/>
                <w:bCs/>
                <w:color w:val="000000" w:themeColor="text1"/>
                <w:sz w:val="24"/>
                <w:szCs w:val="24"/>
              </w:rPr>
              <w:t>Alanı (m2)</w:t>
            </w:r>
          </w:p>
        </w:tc>
      </w:tr>
      <w:tr w:rsidR="00B10949" w:rsidRPr="00260890" w:rsidTr="006C0EF5">
        <w:tc>
          <w:tcPr>
            <w:tcW w:w="5920" w:type="dxa"/>
          </w:tcPr>
          <w:p w:rsidR="00B10949" w:rsidRPr="00260890" w:rsidRDefault="00B10949" w:rsidP="006C0EF5">
            <w:pPr>
              <w:jc w:val="both"/>
              <w:rPr>
                <w:bCs/>
                <w:color w:val="000000" w:themeColor="text1"/>
                <w:sz w:val="24"/>
                <w:szCs w:val="24"/>
              </w:rPr>
            </w:pPr>
            <w:r w:rsidRPr="00260890">
              <w:rPr>
                <w:bCs/>
                <w:color w:val="000000" w:themeColor="text1"/>
                <w:sz w:val="24"/>
                <w:szCs w:val="24"/>
              </w:rPr>
              <w:t>Market (</w:t>
            </w:r>
            <w:r>
              <w:rPr>
                <w:bCs/>
                <w:color w:val="000000" w:themeColor="text1"/>
                <w:sz w:val="24"/>
                <w:szCs w:val="24"/>
              </w:rPr>
              <w:t>Sosyal Tesisler Hizmet Binası</w:t>
            </w:r>
            <w:r w:rsidRPr="00260890">
              <w:rPr>
                <w:bCs/>
                <w:color w:val="000000" w:themeColor="text1"/>
                <w:sz w:val="24"/>
                <w:szCs w:val="24"/>
              </w:rPr>
              <w:t>)</w:t>
            </w:r>
          </w:p>
        </w:tc>
        <w:tc>
          <w:tcPr>
            <w:tcW w:w="1701" w:type="dxa"/>
          </w:tcPr>
          <w:p w:rsidR="00B10949" w:rsidRPr="00260890" w:rsidRDefault="00B10949" w:rsidP="006C0EF5">
            <w:pPr>
              <w:jc w:val="center"/>
              <w:rPr>
                <w:bCs/>
                <w:color w:val="000000" w:themeColor="text1"/>
                <w:sz w:val="24"/>
                <w:szCs w:val="24"/>
              </w:rPr>
            </w:pPr>
            <w:r w:rsidRPr="00260890">
              <w:rPr>
                <w:bCs/>
                <w:color w:val="000000" w:themeColor="text1"/>
                <w:sz w:val="24"/>
                <w:szCs w:val="24"/>
              </w:rPr>
              <w:t>1</w:t>
            </w:r>
          </w:p>
        </w:tc>
        <w:tc>
          <w:tcPr>
            <w:tcW w:w="1701" w:type="dxa"/>
          </w:tcPr>
          <w:p w:rsidR="00B10949" w:rsidRPr="00260890" w:rsidRDefault="00B10949" w:rsidP="006C0EF5">
            <w:pPr>
              <w:jc w:val="center"/>
              <w:rPr>
                <w:bCs/>
                <w:color w:val="000000" w:themeColor="text1"/>
                <w:sz w:val="24"/>
                <w:szCs w:val="24"/>
              </w:rPr>
            </w:pPr>
            <w:r w:rsidRPr="00260890">
              <w:rPr>
                <w:bCs/>
                <w:color w:val="000000" w:themeColor="text1"/>
                <w:sz w:val="24"/>
                <w:szCs w:val="24"/>
              </w:rPr>
              <w:t>138,00</w:t>
            </w:r>
          </w:p>
        </w:tc>
      </w:tr>
      <w:tr w:rsidR="00B10949" w:rsidRPr="00260890" w:rsidTr="006C0EF5">
        <w:tc>
          <w:tcPr>
            <w:tcW w:w="5920" w:type="dxa"/>
          </w:tcPr>
          <w:p w:rsidR="00B10949" w:rsidRPr="00260890" w:rsidRDefault="00B10949" w:rsidP="006C0EF5">
            <w:pPr>
              <w:jc w:val="both"/>
              <w:rPr>
                <w:bCs/>
                <w:color w:val="000000" w:themeColor="text1"/>
                <w:sz w:val="24"/>
                <w:szCs w:val="24"/>
              </w:rPr>
            </w:pPr>
            <w:r w:rsidRPr="00260890">
              <w:rPr>
                <w:bCs/>
                <w:color w:val="000000" w:themeColor="text1"/>
                <w:sz w:val="24"/>
                <w:szCs w:val="24"/>
              </w:rPr>
              <w:t>Erkek Kuaförü (</w:t>
            </w:r>
            <w:r>
              <w:rPr>
                <w:bCs/>
                <w:color w:val="000000" w:themeColor="text1"/>
                <w:sz w:val="24"/>
                <w:szCs w:val="24"/>
              </w:rPr>
              <w:t>Sosyal Tesisler Hizmet Binası</w:t>
            </w:r>
            <w:r w:rsidRPr="00260890">
              <w:rPr>
                <w:bCs/>
                <w:color w:val="000000" w:themeColor="text1"/>
                <w:sz w:val="24"/>
                <w:szCs w:val="24"/>
              </w:rPr>
              <w:t>)</w:t>
            </w:r>
          </w:p>
        </w:tc>
        <w:tc>
          <w:tcPr>
            <w:tcW w:w="1701" w:type="dxa"/>
          </w:tcPr>
          <w:p w:rsidR="00B10949" w:rsidRPr="00260890" w:rsidRDefault="00B10949" w:rsidP="006C0EF5">
            <w:pPr>
              <w:jc w:val="center"/>
              <w:rPr>
                <w:bCs/>
                <w:color w:val="000000" w:themeColor="text1"/>
                <w:sz w:val="24"/>
                <w:szCs w:val="24"/>
              </w:rPr>
            </w:pPr>
            <w:r w:rsidRPr="00260890">
              <w:rPr>
                <w:bCs/>
                <w:color w:val="000000" w:themeColor="text1"/>
                <w:sz w:val="24"/>
                <w:szCs w:val="24"/>
              </w:rPr>
              <w:t>1</w:t>
            </w:r>
          </w:p>
        </w:tc>
        <w:tc>
          <w:tcPr>
            <w:tcW w:w="1701" w:type="dxa"/>
          </w:tcPr>
          <w:p w:rsidR="00B10949" w:rsidRPr="00260890" w:rsidRDefault="00B10949" w:rsidP="006C0EF5">
            <w:pPr>
              <w:jc w:val="center"/>
              <w:rPr>
                <w:bCs/>
                <w:color w:val="000000" w:themeColor="text1"/>
                <w:sz w:val="24"/>
                <w:szCs w:val="24"/>
              </w:rPr>
            </w:pPr>
            <w:r w:rsidRPr="00260890">
              <w:rPr>
                <w:bCs/>
                <w:color w:val="000000" w:themeColor="text1"/>
                <w:sz w:val="24"/>
                <w:szCs w:val="24"/>
              </w:rPr>
              <w:t>45,00</w:t>
            </w:r>
          </w:p>
        </w:tc>
      </w:tr>
      <w:tr w:rsidR="00B10949" w:rsidRPr="00260890" w:rsidTr="006C0EF5">
        <w:tc>
          <w:tcPr>
            <w:tcW w:w="5920" w:type="dxa"/>
          </w:tcPr>
          <w:p w:rsidR="00B10949" w:rsidRPr="00260890" w:rsidRDefault="00B10949" w:rsidP="006C0EF5">
            <w:pPr>
              <w:rPr>
                <w:bCs/>
                <w:color w:val="000000" w:themeColor="text1"/>
                <w:sz w:val="24"/>
                <w:szCs w:val="24"/>
              </w:rPr>
            </w:pPr>
            <w:r w:rsidRPr="00260890">
              <w:rPr>
                <w:bCs/>
                <w:color w:val="000000" w:themeColor="text1"/>
                <w:sz w:val="24"/>
                <w:szCs w:val="24"/>
              </w:rPr>
              <w:t>Kırtasiye (</w:t>
            </w:r>
            <w:r>
              <w:rPr>
                <w:bCs/>
                <w:color w:val="000000" w:themeColor="text1"/>
                <w:sz w:val="24"/>
                <w:szCs w:val="24"/>
              </w:rPr>
              <w:t>Sosyal Tesisler Hizmet Binası</w:t>
            </w:r>
            <w:r w:rsidRPr="00260890">
              <w:rPr>
                <w:bCs/>
                <w:color w:val="000000" w:themeColor="text1"/>
                <w:sz w:val="24"/>
                <w:szCs w:val="24"/>
              </w:rPr>
              <w:t>)</w:t>
            </w:r>
          </w:p>
        </w:tc>
        <w:tc>
          <w:tcPr>
            <w:tcW w:w="1701" w:type="dxa"/>
          </w:tcPr>
          <w:p w:rsidR="00B10949" w:rsidRPr="00260890" w:rsidRDefault="00B10949" w:rsidP="006C0EF5">
            <w:pPr>
              <w:jc w:val="center"/>
              <w:rPr>
                <w:bCs/>
                <w:color w:val="000000" w:themeColor="text1"/>
                <w:sz w:val="24"/>
                <w:szCs w:val="24"/>
              </w:rPr>
            </w:pPr>
            <w:r w:rsidRPr="00260890">
              <w:rPr>
                <w:bCs/>
                <w:color w:val="000000" w:themeColor="text1"/>
                <w:sz w:val="24"/>
                <w:szCs w:val="24"/>
              </w:rPr>
              <w:t>1</w:t>
            </w:r>
          </w:p>
        </w:tc>
        <w:tc>
          <w:tcPr>
            <w:tcW w:w="1701" w:type="dxa"/>
          </w:tcPr>
          <w:p w:rsidR="00B10949" w:rsidRPr="00260890" w:rsidRDefault="00B10949" w:rsidP="006C0EF5">
            <w:pPr>
              <w:jc w:val="center"/>
              <w:rPr>
                <w:bCs/>
                <w:color w:val="000000" w:themeColor="text1"/>
                <w:sz w:val="24"/>
                <w:szCs w:val="24"/>
              </w:rPr>
            </w:pPr>
            <w:r w:rsidRPr="00260890">
              <w:rPr>
                <w:bCs/>
                <w:color w:val="000000" w:themeColor="text1"/>
                <w:sz w:val="24"/>
                <w:szCs w:val="24"/>
              </w:rPr>
              <w:t>46,50</w:t>
            </w:r>
          </w:p>
        </w:tc>
      </w:tr>
      <w:tr w:rsidR="00B10949" w:rsidRPr="00260890" w:rsidTr="006C0EF5">
        <w:tc>
          <w:tcPr>
            <w:tcW w:w="5920" w:type="dxa"/>
          </w:tcPr>
          <w:p w:rsidR="00B10949" w:rsidRPr="00260890" w:rsidRDefault="00B10949" w:rsidP="006C0EF5">
            <w:pPr>
              <w:rPr>
                <w:bCs/>
                <w:color w:val="000000" w:themeColor="text1"/>
                <w:sz w:val="24"/>
                <w:szCs w:val="24"/>
              </w:rPr>
            </w:pPr>
            <w:r w:rsidRPr="00260890">
              <w:rPr>
                <w:bCs/>
                <w:color w:val="000000" w:themeColor="text1"/>
                <w:sz w:val="24"/>
                <w:szCs w:val="24"/>
              </w:rPr>
              <w:t>Kuru Temizleme/Terzi (</w:t>
            </w:r>
            <w:r>
              <w:rPr>
                <w:bCs/>
                <w:color w:val="000000" w:themeColor="text1"/>
                <w:sz w:val="24"/>
                <w:szCs w:val="24"/>
              </w:rPr>
              <w:t>Sosyal Tesisler Hizmet Binası</w:t>
            </w:r>
            <w:r w:rsidRPr="00260890">
              <w:rPr>
                <w:bCs/>
                <w:color w:val="000000" w:themeColor="text1"/>
                <w:sz w:val="24"/>
                <w:szCs w:val="24"/>
              </w:rPr>
              <w:t>)</w:t>
            </w:r>
          </w:p>
        </w:tc>
        <w:tc>
          <w:tcPr>
            <w:tcW w:w="1701" w:type="dxa"/>
          </w:tcPr>
          <w:p w:rsidR="00B10949" w:rsidRPr="00B10949" w:rsidRDefault="00B10949" w:rsidP="006C0EF5">
            <w:pPr>
              <w:jc w:val="center"/>
              <w:rPr>
                <w:bCs/>
                <w:color w:val="000000" w:themeColor="text1"/>
                <w:sz w:val="24"/>
                <w:szCs w:val="24"/>
              </w:rPr>
            </w:pPr>
            <w:r w:rsidRPr="00B10949">
              <w:rPr>
                <w:bCs/>
                <w:color w:val="000000" w:themeColor="text1"/>
                <w:sz w:val="24"/>
                <w:szCs w:val="24"/>
              </w:rPr>
              <w:t>1</w:t>
            </w:r>
          </w:p>
        </w:tc>
        <w:tc>
          <w:tcPr>
            <w:tcW w:w="1701" w:type="dxa"/>
          </w:tcPr>
          <w:p w:rsidR="00B10949" w:rsidRPr="00B10949" w:rsidRDefault="00B10949" w:rsidP="006C0EF5">
            <w:pPr>
              <w:jc w:val="center"/>
              <w:rPr>
                <w:bCs/>
                <w:color w:val="000000" w:themeColor="text1"/>
                <w:sz w:val="24"/>
                <w:szCs w:val="24"/>
              </w:rPr>
            </w:pPr>
            <w:r w:rsidRPr="00B10949">
              <w:rPr>
                <w:bCs/>
                <w:color w:val="000000" w:themeColor="text1"/>
                <w:sz w:val="24"/>
                <w:szCs w:val="24"/>
              </w:rPr>
              <w:t>47,00</w:t>
            </w:r>
          </w:p>
        </w:tc>
      </w:tr>
      <w:tr w:rsidR="00B10949" w:rsidRPr="00260890" w:rsidTr="006C0EF5">
        <w:tc>
          <w:tcPr>
            <w:tcW w:w="5920" w:type="dxa"/>
          </w:tcPr>
          <w:p w:rsidR="00B10949" w:rsidRPr="001A1422" w:rsidRDefault="00B10949" w:rsidP="006C0EF5">
            <w:pPr>
              <w:jc w:val="center"/>
              <w:rPr>
                <w:b/>
                <w:bCs/>
                <w:color w:val="FF0000"/>
                <w:sz w:val="24"/>
                <w:szCs w:val="24"/>
              </w:rPr>
            </w:pPr>
            <w:r w:rsidRPr="001A1422">
              <w:rPr>
                <w:b/>
                <w:bCs/>
                <w:color w:val="FF0000"/>
                <w:sz w:val="24"/>
                <w:szCs w:val="24"/>
              </w:rPr>
              <w:t>TOPLAM</w:t>
            </w:r>
          </w:p>
        </w:tc>
        <w:tc>
          <w:tcPr>
            <w:tcW w:w="1701" w:type="dxa"/>
          </w:tcPr>
          <w:p w:rsidR="00B10949" w:rsidRPr="001A1422" w:rsidRDefault="00B10949" w:rsidP="006C0EF5">
            <w:pPr>
              <w:jc w:val="center"/>
              <w:rPr>
                <w:b/>
                <w:bCs/>
                <w:color w:val="FF0000"/>
                <w:sz w:val="24"/>
                <w:szCs w:val="24"/>
              </w:rPr>
            </w:pPr>
            <w:r w:rsidRPr="001A1422">
              <w:rPr>
                <w:b/>
                <w:bCs/>
                <w:color w:val="FF0000"/>
                <w:sz w:val="24"/>
                <w:szCs w:val="24"/>
              </w:rPr>
              <w:t>4</w:t>
            </w:r>
          </w:p>
        </w:tc>
        <w:tc>
          <w:tcPr>
            <w:tcW w:w="1701" w:type="dxa"/>
          </w:tcPr>
          <w:p w:rsidR="00B10949" w:rsidRPr="001A1422" w:rsidRDefault="00B10949" w:rsidP="006C0EF5">
            <w:pPr>
              <w:jc w:val="center"/>
              <w:rPr>
                <w:b/>
                <w:bCs/>
                <w:color w:val="FF0000"/>
                <w:sz w:val="24"/>
                <w:szCs w:val="24"/>
              </w:rPr>
            </w:pPr>
            <w:r w:rsidRPr="001A1422">
              <w:rPr>
                <w:b/>
                <w:bCs/>
                <w:color w:val="FF0000"/>
                <w:sz w:val="24"/>
                <w:szCs w:val="24"/>
              </w:rPr>
              <w:t>276,50</w:t>
            </w:r>
          </w:p>
        </w:tc>
      </w:tr>
    </w:tbl>
    <w:p w:rsidR="00333791" w:rsidRDefault="00333791" w:rsidP="00333791">
      <w:pPr>
        <w:tabs>
          <w:tab w:val="left" w:pos="6945"/>
        </w:tabs>
        <w:rPr>
          <w:rFonts w:ascii="Times New Roman" w:hAnsi="Times New Roman" w:cs="Times New Roman"/>
          <w:sz w:val="24"/>
          <w:szCs w:val="24"/>
        </w:rPr>
      </w:pPr>
    </w:p>
    <w:p w:rsidR="00B10949" w:rsidRPr="00D0080E" w:rsidRDefault="00B10949" w:rsidP="00B10949">
      <w:pPr>
        <w:tabs>
          <w:tab w:val="left" w:pos="6060"/>
        </w:tabs>
        <w:rPr>
          <w:rFonts w:ascii="Times New Roman" w:hAnsi="Times New Roman" w:cs="Times New Roman"/>
          <w:b/>
          <w:color w:val="000000" w:themeColor="text1"/>
          <w:sz w:val="24"/>
          <w:szCs w:val="24"/>
          <w:u w:val="single"/>
        </w:rPr>
      </w:pPr>
      <w:r w:rsidRPr="00D0080E">
        <w:rPr>
          <w:rFonts w:ascii="Times New Roman" w:hAnsi="Times New Roman" w:cs="Times New Roman"/>
          <w:b/>
          <w:color w:val="000000" w:themeColor="text1"/>
          <w:sz w:val="24"/>
          <w:szCs w:val="24"/>
          <w:u w:val="single"/>
        </w:rPr>
        <w:t xml:space="preserve">Not:  </w:t>
      </w:r>
    </w:p>
    <w:p w:rsidR="00B10949" w:rsidRPr="00D0080E" w:rsidRDefault="00B10949" w:rsidP="00B10949">
      <w:pPr>
        <w:tabs>
          <w:tab w:val="left" w:pos="6060"/>
        </w:tabs>
        <w:rPr>
          <w:rFonts w:ascii="Times New Roman" w:hAnsi="Times New Roman" w:cs="Times New Roman"/>
          <w:color w:val="000000" w:themeColor="text1"/>
          <w:sz w:val="24"/>
          <w:szCs w:val="24"/>
        </w:rPr>
      </w:pPr>
      <w:r w:rsidRPr="00D0080E">
        <w:rPr>
          <w:rFonts w:ascii="Times New Roman" w:hAnsi="Times New Roman" w:cs="Times New Roman"/>
          <w:color w:val="000000" w:themeColor="text1"/>
          <w:sz w:val="24"/>
          <w:szCs w:val="24"/>
        </w:rPr>
        <w:t>1)Sosyal Tesisler binasında bulunan 138,00</w:t>
      </w:r>
      <w:r w:rsidRPr="00D0080E">
        <w:rPr>
          <w:rFonts w:ascii="Times New Roman" w:eastAsia="Times New Roman" w:hAnsi="Times New Roman" w:cs="Times New Roman"/>
          <w:bCs/>
          <w:color w:val="000000" w:themeColor="text1"/>
          <w:sz w:val="24"/>
          <w:szCs w:val="24"/>
          <w:lang w:eastAsia="tr-TR"/>
        </w:rPr>
        <w:t xml:space="preserve"> m</w:t>
      </w:r>
      <w:r w:rsidRPr="00D0080E">
        <w:rPr>
          <w:rFonts w:ascii="Times New Roman" w:eastAsia="Times New Roman" w:hAnsi="Times New Roman" w:cs="Times New Roman"/>
          <w:bCs/>
          <w:color w:val="000000" w:themeColor="text1"/>
          <w:sz w:val="24"/>
          <w:szCs w:val="24"/>
          <w:vertAlign w:val="superscript"/>
          <w:lang w:eastAsia="tr-TR"/>
        </w:rPr>
        <w:t xml:space="preserve">2 </w:t>
      </w:r>
      <w:proofErr w:type="spellStart"/>
      <w:r w:rsidRPr="00D0080E">
        <w:rPr>
          <w:rFonts w:ascii="Times New Roman" w:hAnsi="Times New Roman" w:cs="Times New Roman"/>
          <w:color w:val="000000" w:themeColor="text1"/>
          <w:sz w:val="24"/>
          <w:szCs w:val="24"/>
        </w:rPr>
        <w:t>lik</w:t>
      </w:r>
      <w:proofErr w:type="spellEnd"/>
      <w:r w:rsidRPr="00D0080E">
        <w:rPr>
          <w:rFonts w:ascii="Times New Roman" w:hAnsi="Times New Roman" w:cs="Times New Roman"/>
          <w:color w:val="000000" w:themeColor="text1"/>
          <w:sz w:val="24"/>
          <w:szCs w:val="24"/>
        </w:rPr>
        <w:t xml:space="preserve"> alan 28.02.2014 tarihinde yapılan sözleşmeyle 28.02.2017 tarihine kadar Market olarak işletilmek üzere kiraya verilmiştir.</w:t>
      </w:r>
    </w:p>
    <w:p w:rsidR="00B10949" w:rsidRPr="00D0080E" w:rsidRDefault="00B10949" w:rsidP="00B10949">
      <w:pPr>
        <w:tabs>
          <w:tab w:val="left" w:pos="6060"/>
        </w:tabs>
        <w:rPr>
          <w:rFonts w:ascii="Times New Roman" w:hAnsi="Times New Roman" w:cs="Times New Roman"/>
          <w:color w:val="000000" w:themeColor="text1"/>
          <w:sz w:val="24"/>
          <w:szCs w:val="24"/>
        </w:rPr>
      </w:pPr>
      <w:r w:rsidRPr="00D0080E">
        <w:rPr>
          <w:rFonts w:ascii="Times New Roman" w:hAnsi="Times New Roman" w:cs="Times New Roman"/>
          <w:color w:val="000000" w:themeColor="text1"/>
          <w:sz w:val="24"/>
          <w:szCs w:val="24"/>
        </w:rPr>
        <w:t xml:space="preserve">2) Sosyal Tesisler binasında bulunan </w:t>
      </w:r>
      <w:r w:rsidRPr="00D0080E">
        <w:rPr>
          <w:rFonts w:ascii="Times New Roman" w:hAnsi="Times New Roman" w:cs="Times New Roman"/>
          <w:bCs/>
          <w:color w:val="000000" w:themeColor="text1"/>
          <w:sz w:val="24"/>
          <w:szCs w:val="24"/>
        </w:rPr>
        <w:t>45,00</w:t>
      </w:r>
      <w:r w:rsidRPr="00D0080E">
        <w:rPr>
          <w:rFonts w:ascii="Times New Roman" w:eastAsia="Times New Roman" w:hAnsi="Times New Roman" w:cs="Times New Roman"/>
          <w:bCs/>
          <w:color w:val="000000" w:themeColor="text1"/>
          <w:sz w:val="24"/>
          <w:szCs w:val="24"/>
          <w:lang w:eastAsia="tr-TR"/>
        </w:rPr>
        <w:t xml:space="preserve"> m</w:t>
      </w:r>
      <w:r w:rsidRPr="00D0080E">
        <w:rPr>
          <w:rFonts w:ascii="Times New Roman" w:eastAsia="Times New Roman" w:hAnsi="Times New Roman" w:cs="Times New Roman"/>
          <w:bCs/>
          <w:color w:val="000000" w:themeColor="text1"/>
          <w:sz w:val="24"/>
          <w:szCs w:val="24"/>
          <w:vertAlign w:val="superscript"/>
          <w:lang w:eastAsia="tr-TR"/>
        </w:rPr>
        <w:t xml:space="preserve">2 </w:t>
      </w:r>
      <w:proofErr w:type="spellStart"/>
      <w:r w:rsidRPr="00D0080E">
        <w:rPr>
          <w:rFonts w:ascii="Times New Roman" w:hAnsi="Times New Roman" w:cs="Times New Roman"/>
          <w:color w:val="000000" w:themeColor="text1"/>
          <w:sz w:val="24"/>
          <w:szCs w:val="24"/>
        </w:rPr>
        <w:t>lik</w:t>
      </w:r>
      <w:proofErr w:type="spellEnd"/>
      <w:r w:rsidRPr="00D0080E">
        <w:rPr>
          <w:rFonts w:ascii="Times New Roman" w:hAnsi="Times New Roman" w:cs="Times New Roman"/>
          <w:color w:val="000000" w:themeColor="text1"/>
          <w:sz w:val="24"/>
          <w:szCs w:val="24"/>
        </w:rPr>
        <w:t xml:space="preserve"> alan 15.09.2014 tarihinde yapılan sözleşmeyle 15.09.2017 tarihine kadar Erkek Kuaförü olarak işletilmek üzere kiraya verilmiştir.</w:t>
      </w:r>
    </w:p>
    <w:p w:rsidR="00B10949" w:rsidRPr="00D0080E" w:rsidRDefault="00B10949" w:rsidP="00B10949">
      <w:pPr>
        <w:tabs>
          <w:tab w:val="left" w:pos="6060"/>
        </w:tabs>
        <w:rPr>
          <w:rFonts w:ascii="Times New Roman" w:hAnsi="Times New Roman" w:cs="Times New Roman"/>
          <w:color w:val="000000" w:themeColor="text1"/>
          <w:sz w:val="24"/>
          <w:szCs w:val="24"/>
        </w:rPr>
      </w:pPr>
      <w:r w:rsidRPr="00D0080E">
        <w:rPr>
          <w:rFonts w:ascii="Times New Roman" w:hAnsi="Times New Roman" w:cs="Times New Roman"/>
          <w:color w:val="000000" w:themeColor="text1"/>
          <w:sz w:val="24"/>
          <w:szCs w:val="24"/>
        </w:rPr>
        <w:t xml:space="preserve">3) Sosyal Tesisler binasında bulunan </w:t>
      </w:r>
      <w:r w:rsidRPr="00D0080E">
        <w:rPr>
          <w:rFonts w:ascii="Times New Roman" w:hAnsi="Times New Roman" w:cs="Times New Roman"/>
          <w:bCs/>
          <w:color w:val="000000" w:themeColor="text1"/>
          <w:sz w:val="24"/>
          <w:szCs w:val="24"/>
        </w:rPr>
        <w:t>46,50</w:t>
      </w:r>
      <w:r w:rsidRPr="00D0080E">
        <w:rPr>
          <w:rFonts w:ascii="Times New Roman" w:eastAsia="Times New Roman" w:hAnsi="Times New Roman" w:cs="Times New Roman"/>
          <w:bCs/>
          <w:color w:val="000000" w:themeColor="text1"/>
          <w:sz w:val="24"/>
          <w:szCs w:val="24"/>
          <w:lang w:eastAsia="tr-TR"/>
        </w:rPr>
        <w:t xml:space="preserve"> m</w:t>
      </w:r>
      <w:r w:rsidRPr="00D0080E">
        <w:rPr>
          <w:rFonts w:ascii="Times New Roman" w:eastAsia="Times New Roman" w:hAnsi="Times New Roman" w:cs="Times New Roman"/>
          <w:bCs/>
          <w:color w:val="000000" w:themeColor="text1"/>
          <w:sz w:val="24"/>
          <w:szCs w:val="24"/>
          <w:vertAlign w:val="superscript"/>
          <w:lang w:eastAsia="tr-TR"/>
        </w:rPr>
        <w:t xml:space="preserve">2 </w:t>
      </w:r>
      <w:proofErr w:type="spellStart"/>
      <w:r w:rsidR="00E03291" w:rsidRPr="00D0080E">
        <w:rPr>
          <w:rFonts w:ascii="Times New Roman" w:hAnsi="Times New Roman" w:cs="Times New Roman"/>
          <w:color w:val="000000" w:themeColor="text1"/>
          <w:sz w:val="24"/>
          <w:szCs w:val="24"/>
        </w:rPr>
        <w:t>lik</w:t>
      </w:r>
      <w:proofErr w:type="spellEnd"/>
      <w:r w:rsidR="00E03291" w:rsidRPr="00D0080E">
        <w:rPr>
          <w:rFonts w:ascii="Times New Roman" w:hAnsi="Times New Roman" w:cs="Times New Roman"/>
          <w:color w:val="000000" w:themeColor="text1"/>
          <w:sz w:val="24"/>
          <w:szCs w:val="24"/>
        </w:rPr>
        <w:t xml:space="preserve"> alan 27.02.2015</w:t>
      </w:r>
      <w:r w:rsidRPr="00D0080E">
        <w:rPr>
          <w:rFonts w:ascii="Times New Roman" w:hAnsi="Times New Roman" w:cs="Times New Roman"/>
          <w:color w:val="000000" w:themeColor="text1"/>
          <w:sz w:val="24"/>
          <w:szCs w:val="24"/>
        </w:rPr>
        <w:t xml:space="preserve"> </w:t>
      </w:r>
      <w:r w:rsidR="00E03291" w:rsidRPr="00D0080E">
        <w:rPr>
          <w:rFonts w:ascii="Times New Roman" w:hAnsi="Times New Roman" w:cs="Times New Roman"/>
          <w:color w:val="000000" w:themeColor="text1"/>
          <w:sz w:val="24"/>
          <w:szCs w:val="24"/>
        </w:rPr>
        <w:t>tarihinde yapılan sözleşmeyle 26.02.</w:t>
      </w:r>
      <w:r w:rsidR="001A1422" w:rsidRPr="00D0080E">
        <w:rPr>
          <w:rFonts w:ascii="Times New Roman" w:hAnsi="Times New Roman" w:cs="Times New Roman"/>
          <w:color w:val="000000" w:themeColor="text1"/>
          <w:sz w:val="24"/>
          <w:szCs w:val="24"/>
        </w:rPr>
        <w:t>2018 tarihine</w:t>
      </w:r>
      <w:r w:rsidRPr="00D0080E">
        <w:rPr>
          <w:rFonts w:ascii="Times New Roman" w:hAnsi="Times New Roman" w:cs="Times New Roman"/>
          <w:color w:val="000000" w:themeColor="text1"/>
          <w:sz w:val="24"/>
          <w:szCs w:val="24"/>
        </w:rPr>
        <w:t xml:space="preserve"> kadar Kırtasiye olarak işletilmek üzere kiraya verilmiştir.</w:t>
      </w:r>
    </w:p>
    <w:p w:rsidR="00B02EC3" w:rsidRPr="00D41AA8" w:rsidRDefault="00B10949" w:rsidP="00D41AA8">
      <w:pPr>
        <w:tabs>
          <w:tab w:val="left" w:pos="6060"/>
        </w:tabs>
        <w:rPr>
          <w:rFonts w:ascii="Times New Roman" w:hAnsi="Times New Roman" w:cs="Times New Roman"/>
          <w:color w:val="000000" w:themeColor="text1"/>
          <w:sz w:val="24"/>
          <w:szCs w:val="24"/>
        </w:rPr>
      </w:pPr>
      <w:r w:rsidRPr="00D0080E">
        <w:rPr>
          <w:rFonts w:ascii="Times New Roman" w:hAnsi="Times New Roman" w:cs="Times New Roman"/>
          <w:color w:val="000000" w:themeColor="text1"/>
          <w:sz w:val="24"/>
          <w:szCs w:val="24"/>
        </w:rPr>
        <w:t>4) Sosyal Tesisler binasında bulunan 47</w:t>
      </w:r>
      <w:r w:rsidRPr="00D0080E">
        <w:rPr>
          <w:rFonts w:ascii="Times New Roman" w:hAnsi="Times New Roman" w:cs="Times New Roman"/>
          <w:bCs/>
          <w:color w:val="000000" w:themeColor="text1"/>
          <w:sz w:val="24"/>
          <w:szCs w:val="24"/>
        </w:rPr>
        <w:t>,00</w:t>
      </w:r>
      <w:r w:rsidRPr="00D0080E">
        <w:rPr>
          <w:rFonts w:ascii="Times New Roman" w:eastAsia="Times New Roman" w:hAnsi="Times New Roman" w:cs="Times New Roman"/>
          <w:bCs/>
          <w:color w:val="000000" w:themeColor="text1"/>
          <w:sz w:val="24"/>
          <w:szCs w:val="24"/>
          <w:lang w:eastAsia="tr-TR"/>
        </w:rPr>
        <w:t xml:space="preserve"> m</w:t>
      </w:r>
      <w:r w:rsidRPr="00D0080E">
        <w:rPr>
          <w:rFonts w:ascii="Times New Roman" w:eastAsia="Times New Roman" w:hAnsi="Times New Roman" w:cs="Times New Roman"/>
          <w:bCs/>
          <w:color w:val="000000" w:themeColor="text1"/>
          <w:sz w:val="24"/>
          <w:szCs w:val="24"/>
          <w:vertAlign w:val="superscript"/>
          <w:lang w:eastAsia="tr-TR"/>
        </w:rPr>
        <w:t xml:space="preserve">2 </w:t>
      </w:r>
      <w:proofErr w:type="spellStart"/>
      <w:r w:rsidRPr="00D0080E">
        <w:rPr>
          <w:rFonts w:ascii="Times New Roman" w:hAnsi="Times New Roman" w:cs="Times New Roman"/>
          <w:color w:val="000000" w:themeColor="text1"/>
          <w:sz w:val="24"/>
          <w:szCs w:val="24"/>
        </w:rPr>
        <w:t>lik</w:t>
      </w:r>
      <w:proofErr w:type="spellEnd"/>
      <w:r w:rsidRPr="00D0080E">
        <w:rPr>
          <w:rFonts w:ascii="Times New Roman" w:hAnsi="Times New Roman" w:cs="Times New Roman"/>
          <w:color w:val="000000" w:themeColor="text1"/>
          <w:sz w:val="24"/>
          <w:szCs w:val="24"/>
        </w:rPr>
        <w:t xml:space="preserve"> alan 16.12.2013 tarihinde yapılan sözleşmeyle 16.12.2016 tarihine kadar Kuru Temizleme/Terzi olarak işletilmek üzere kiraya verilmiştir.</w:t>
      </w:r>
    </w:p>
    <w:p w:rsidR="00B10949" w:rsidRPr="000054D1" w:rsidRDefault="00B10949" w:rsidP="00B10949">
      <w:pPr>
        <w:jc w:val="both"/>
        <w:rPr>
          <w:rFonts w:ascii="Times New Roman" w:hAnsi="Times New Roman" w:cs="Times New Roman"/>
          <w:b/>
          <w:bCs/>
          <w:color w:val="000000" w:themeColor="text1"/>
          <w:sz w:val="24"/>
          <w:szCs w:val="24"/>
        </w:rPr>
      </w:pPr>
      <w:r w:rsidRPr="000054D1">
        <w:rPr>
          <w:rFonts w:ascii="Times New Roman" w:hAnsi="Times New Roman" w:cs="Times New Roman"/>
          <w:b/>
          <w:bCs/>
          <w:color w:val="000000" w:themeColor="text1"/>
          <w:sz w:val="24"/>
          <w:szCs w:val="24"/>
        </w:rPr>
        <w:lastRenderedPageBreak/>
        <w:t>1.1.</w:t>
      </w:r>
      <w:r>
        <w:rPr>
          <w:rFonts w:ascii="Times New Roman" w:hAnsi="Times New Roman" w:cs="Times New Roman"/>
          <w:b/>
          <w:bCs/>
          <w:color w:val="000000" w:themeColor="text1"/>
          <w:sz w:val="24"/>
          <w:szCs w:val="24"/>
        </w:rPr>
        <w:t>7</w:t>
      </w:r>
      <w:r w:rsidRPr="000054D1">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0054D1">
        <w:rPr>
          <w:rFonts w:ascii="Times New Roman" w:hAnsi="Times New Roman" w:cs="Times New Roman"/>
          <w:b/>
          <w:bCs/>
          <w:color w:val="000000" w:themeColor="text1"/>
          <w:sz w:val="24"/>
          <w:szCs w:val="24"/>
        </w:rPr>
        <w:t>Öğrenci Kulüpleri</w:t>
      </w:r>
    </w:p>
    <w:p w:rsidR="00B10949" w:rsidRPr="00034D1A" w:rsidRDefault="00B10949" w:rsidP="00B10949">
      <w:pPr>
        <w:jc w:val="both"/>
        <w:rPr>
          <w:rFonts w:ascii="Times New Roman" w:hAnsi="Times New Roman" w:cs="Times New Roman"/>
          <w:b/>
          <w:bCs/>
          <w:color w:val="FF0000"/>
          <w:sz w:val="24"/>
          <w:szCs w:val="24"/>
        </w:rPr>
      </w:pPr>
      <w:r w:rsidRPr="000054D1">
        <w:rPr>
          <w:rFonts w:ascii="Times New Roman" w:hAnsi="Times New Roman" w:cs="Times New Roman"/>
          <w:b/>
          <w:bCs/>
          <w:color w:val="000000" w:themeColor="text1"/>
          <w:sz w:val="24"/>
          <w:szCs w:val="24"/>
        </w:rPr>
        <w:tab/>
        <w:t xml:space="preserve">Öğrenci Kulüpleri Sayısı: </w:t>
      </w:r>
      <w:r>
        <w:rPr>
          <w:rFonts w:ascii="Times New Roman" w:hAnsi="Times New Roman" w:cs="Times New Roman"/>
          <w:bCs/>
          <w:sz w:val="24"/>
          <w:szCs w:val="24"/>
        </w:rPr>
        <w:t>32</w:t>
      </w:r>
      <w:r w:rsidRPr="00C66C30">
        <w:rPr>
          <w:rFonts w:ascii="Times New Roman" w:hAnsi="Times New Roman" w:cs="Times New Roman"/>
          <w:bCs/>
          <w:sz w:val="24"/>
          <w:szCs w:val="24"/>
        </w:rPr>
        <w:t xml:space="preserve"> Adet</w:t>
      </w:r>
    </w:p>
    <w:p w:rsidR="00B10949" w:rsidRDefault="00B10949" w:rsidP="00B10949">
      <w:pPr>
        <w:ind w:firstLine="709"/>
        <w:jc w:val="both"/>
        <w:rPr>
          <w:rFonts w:ascii="Times New Roman" w:hAnsi="Times New Roman" w:cs="Times New Roman"/>
          <w:bCs/>
          <w:color w:val="000000" w:themeColor="text1"/>
          <w:sz w:val="24"/>
          <w:szCs w:val="24"/>
        </w:rPr>
      </w:pPr>
      <w:r w:rsidRPr="000054D1">
        <w:rPr>
          <w:rFonts w:ascii="Times New Roman" w:hAnsi="Times New Roman" w:cs="Times New Roman"/>
          <w:b/>
          <w:bCs/>
          <w:color w:val="000000" w:themeColor="text1"/>
          <w:sz w:val="24"/>
          <w:szCs w:val="24"/>
        </w:rPr>
        <w:t xml:space="preserve">Öğrenci Kulüplerine Tahsis Edilen Toplam Alan: </w:t>
      </w:r>
      <w:r w:rsidRPr="000054D1">
        <w:rPr>
          <w:rFonts w:ascii="Times New Roman" w:hAnsi="Times New Roman" w:cs="Times New Roman"/>
          <w:bCs/>
          <w:color w:val="000000" w:themeColor="text1"/>
          <w:sz w:val="24"/>
          <w:szCs w:val="24"/>
        </w:rPr>
        <w:t>Alan tahsis edilmemiştir.</w:t>
      </w:r>
    </w:p>
    <w:p w:rsidR="00333791" w:rsidRPr="00FF7B43" w:rsidRDefault="00B10949" w:rsidP="00FF7B43">
      <w:pPr>
        <w:pStyle w:val="ListeParagraf"/>
        <w:numPr>
          <w:ilvl w:val="0"/>
          <w:numId w:val="6"/>
        </w:numPr>
        <w:tabs>
          <w:tab w:val="left" w:pos="6945"/>
        </w:tabs>
        <w:rPr>
          <w:rFonts w:ascii="Times New Roman" w:hAnsi="Times New Roman" w:cs="Times New Roman"/>
          <w:sz w:val="24"/>
          <w:szCs w:val="24"/>
        </w:rPr>
      </w:pPr>
      <w:r w:rsidRPr="00FF7B43">
        <w:rPr>
          <w:rFonts w:ascii="Times New Roman" w:hAnsi="Times New Roman" w:cs="Times New Roman"/>
          <w:sz w:val="24"/>
          <w:szCs w:val="24"/>
        </w:rPr>
        <w:t>Atatürkçü Düşünce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Bilge Gençlik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Çaylak Reklamcılık Kulübü</w:t>
      </w:r>
    </w:p>
    <w:p w:rsidR="00B10949"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Çekirdek Kulübü</w:t>
      </w:r>
    </w:p>
    <w:p w:rsidR="00FF7B43"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Doğal Afet Kurtarma İnceleme Kulübü</w:t>
      </w:r>
    </w:p>
    <w:p w:rsidR="00B10949"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Doğal Yaşam Yürüyüşçüleri Kulübü</w:t>
      </w:r>
    </w:p>
    <w:p w:rsidR="00FF7B43"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Eğlenceli Bilim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Fotoğraf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Genç Atılım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Genç Dimağlar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Genç Girişimciler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Genç Kişisel Gelişim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Genç Öğretmenler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Genç Tema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Girişimcilik ve Ekonomi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proofErr w:type="spellStart"/>
      <w:r w:rsidRPr="00FF7B43">
        <w:rPr>
          <w:rFonts w:ascii="Times New Roman" w:hAnsi="Times New Roman" w:cs="Times New Roman"/>
          <w:bCs/>
          <w:color w:val="000000" w:themeColor="text1"/>
          <w:sz w:val="24"/>
          <w:szCs w:val="24"/>
        </w:rPr>
        <w:t>Gümüşay</w:t>
      </w:r>
      <w:proofErr w:type="spellEnd"/>
      <w:r w:rsidRPr="00FF7B43">
        <w:rPr>
          <w:rFonts w:ascii="Times New Roman" w:hAnsi="Times New Roman" w:cs="Times New Roman"/>
          <w:bCs/>
          <w:color w:val="000000" w:themeColor="text1"/>
          <w:sz w:val="24"/>
          <w:szCs w:val="24"/>
        </w:rPr>
        <w:t xml:space="preserve"> Kulübü</w:t>
      </w:r>
    </w:p>
    <w:p w:rsidR="00B10949" w:rsidRDefault="00B10949" w:rsidP="00FF7B43">
      <w:pPr>
        <w:pStyle w:val="ListeParagraf"/>
        <w:numPr>
          <w:ilvl w:val="0"/>
          <w:numId w:val="6"/>
        </w:numPr>
        <w:rPr>
          <w:rFonts w:ascii="Times New Roman" w:hAnsi="Times New Roman" w:cs="Times New Roman"/>
          <w:bCs/>
          <w:color w:val="000000" w:themeColor="text1"/>
          <w:sz w:val="24"/>
          <w:szCs w:val="24"/>
        </w:rPr>
      </w:pPr>
      <w:proofErr w:type="spellStart"/>
      <w:r w:rsidRPr="00FF7B43">
        <w:rPr>
          <w:rFonts w:ascii="Times New Roman" w:hAnsi="Times New Roman" w:cs="Times New Roman"/>
          <w:bCs/>
          <w:color w:val="000000" w:themeColor="text1"/>
          <w:sz w:val="24"/>
          <w:szCs w:val="24"/>
        </w:rPr>
        <w:t>Gümüşperde</w:t>
      </w:r>
      <w:proofErr w:type="spellEnd"/>
      <w:r w:rsidRPr="00FF7B43">
        <w:rPr>
          <w:rFonts w:ascii="Times New Roman" w:hAnsi="Times New Roman" w:cs="Times New Roman"/>
          <w:bCs/>
          <w:color w:val="000000" w:themeColor="text1"/>
          <w:sz w:val="24"/>
          <w:szCs w:val="24"/>
        </w:rPr>
        <w:t xml:space="preserve"> Sinema Kulübü</w:t>
      </w:r>
    </w:p>
    <w:p w:rsidR="00FF7B43"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İş Sağlığı ve Güvenliği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Kültür ve Edebiyat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Kürtün Doğa ve Su Sporları Kulübü</w:t>
      </w:r>
    </w:p>
    <w:p w:rsidR="00B10949"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Matematik Mühendisliği</w:t>
      </w:r>
      <w:r w:rsidR="00B10949" w:rsidRPr="00FF7B43">
        <w:rPr>
          <w:rFonts w:ascii="Times New Roman" w:hAnsi="Times New Roman" w:cs="Times New Roman"/>
          <w:bCs/>
          <w:color w:val="000000" w:themeColor="text1"/>
          <w:sz w:val="24"/>
          <w:szCs w:val="24"/>
        </w:rPr>
        <w:t xml:space="preserve"> Kulübü</w:t>
      </w:r>
    </w:p>
    <w:p w:rsidR="00B10949"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Mekanik Beyinler</w:t>
      </w:r>
      <w:r w:rsidR="00B10949" w:rsidRPr="00FF7B43">
        <w:rPr>
          <w:rFonts w:ascii="Times New Roman" w:hAnsi="Times New Roman" w:cs="Times New Roman"/>
          <w:bCs/>
          <w:color w:val="000000" w:themeColor="text1"/>
          <w:sz w:val="24"/>
          <w:szCs w:val="24"/>
        </w:rPr>
        <w:t xml:space="preserve"> Kulübü</w:t>
      </w:r>
    </w:p>
    <w:p w:rsidR="00FF7B43"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İş Güvenliği</w:t>
      </w:r>
      <w:r w:rsidR="00AB7A9E">
        <w:rPr>
          <w:rFonts w:ascii="Times New Roman" w:hAnsi="Times New Roman" w:cs="Times New Roman"/>
          <w:bCs/>
          <w:color w:val="000000" w:themeColor="text1"/>
          <w:sz w:val="24"/>
          <w:szCs w:val="24"/>
        </w:rPr>
        <w:t xml:space="preserve"> ve Kültür Elçileri</w:t>
      </w:r>
      <w:r>
        <w:rPr>
          <w:rFonts w:ascii="Times New Roman" w:hAnsi="Times New Roman" w:cs="Times New Roman"/>
          <w:bCs/>
          <w:color w:val="000000" w:themeColor="text1"/>
          <w:sz w:val="24"/>
          <w:szCs w:val="24"/>
        </w:rPr>
        <w:t xml:space="preserve"> Kulübü</w:t>
      </w:r>
    </w:p>
    <w:p w:rsidR="00FF7B43"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Müzik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proofErr w:type="spellStart"/>
      <w:r w:rsidRPr="00FF7B43">
        <w:rPr>
          <w:rFonts w:ascii="Times New Roman" w:hAnsi="Times New Roman" w:cs="Times New Roman"/>
          <w:bCs/>
          <w:color w:val="000000" w:themeColor="text1"/>
          <w:sz w:val="24"/>
          <w:szCs w:val="24"/>
        </w:rPr>
        <w:t>Pro</w:t>
      </w:r>
      <w:proofErr w:type="spellEnd"/>
      <w:r w:rsidRPr="00FF7B43">
        <w:rPr>
          <w:rFonts w:ascii="Times New Roman" w:hAnsi="Times New Roman" w:cs="Times New Roman"/>
          <w:bCs/>
          <w:color w:val="000000" w:themeColor="text1"/>
          <w:sz w:val="24"/>
          <w:szCs w:val="24"/>
        </w:rPr>
        <w:t xml:space="preserve"> </w:t>
      </w:r>
      <w:proofErr w:type="spellStart"/>
      <w:r w:rsidRPr="00FF7B43">
        <w:rPr>
          <w:rFonts w:ascii="Times New Roman" w:hAnsi="Times New Roman" w:cs="Times New Roman"/>
          <w:bCs/>
          <w:color w:val="000000" w:themeColor="text1"/>
          <w:sz w:val="24"/>
          <w:szCs w:val="24"/>
        </w:rPr>
        <w:t>Biogenetik</w:t>
      </w:r>
      <w:proofErr w:type="spellEnd"/>
      <w:r w:rsidRPr="00FF7B43">
        <w:rPr>
          <w:rFonts w:ascii="Times New Roman" w:hAnsi="Times New Roman" w:cs="Times New Roman"/>
          <w:bCs/>
          <w:color w:val="000000" w:themeColor="text1"/>
          <w:sz w:val="24"/>
          <w:szCs w:val="24"/>
        </w:rPr>
        <w:t xml:space="preserve">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Sağlık Yönetimi Kulübü</w:t>
      </w:r>
    </w:p>
    <w:p w:rsidR="00B10949"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Sosyal Hizmet</w:t>
      </w:r>
      <w:r w:rsidR="00B10949" w:rsidRPr="00FF7B43">
        <w:rPr>
          <w:rFonts w:ascii="Times New Roman" w:hAnsi="Times New Roman" w:cs="Times New Roman"/>
          <w:bCs/>
          <w:color w:val="000000" w:themeColor="text1"/>
          <w:sz w:val="24"/>
          <w:szCs w:val="24"/>
        </w:rPr>
        <w:t xml:space="preserve"> Kulübü</w:t>
      </w:r>
    </w:p>
    <w:p w:rsidR="00FF7B43"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Sosyal Yardımlaşma Kulübü</w:t>
      </w:r>
    </w:p>
    <w:p w:rsidR="00B10949" w:rsidRPr="00FF7B43" w:rsidRDefault="00FF7B43" w:rsidP="00FF7B43">
      <w:pPr>
        <w:pStyle w:val="ListeParagraf"/>
        <w:numPr>
          <w:ilvl w:val="0"/>
          <w:numId w:val="6"/>
        </w:num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Şiran Doğa Fotoğrafçılığı</w:t>
      </w:r>
      <w:r w:rsidR="00B10949" w:rsidRPr="00FF7B43">
        <w:rPr>
          <w:rFonts w:ascii="Times New Roman" w:hAnsi="Times New Roman" w:cs="Times New Roman"/>
          <w:bCs/>
          <w:color w:val="000000" w:themeColor="text1"/>
          <w:sz w:val="24"/>
          <w:szCs w:val="24"/>
        </w:rPr>
        <w:t xml:space="preserve">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Şuurlu Gençlik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Tasarım Kulübü</w:t>
      </w:r>
    </w:p>
    <w:p w:rsidR="00B10949" w:rsidRPr="00FF7B43" w:rsidRDefault="00B10949" w:rsidP="00FF7B43">
      <w:pPr>
        <w:pStyle w:val="ListeParagraf"/>
        <w:numPr>
          <w:ilvl w:val="0"/>
          <w:numId w:val="6"/>
        </w:numPr>
        <w:rPr>
          <w:rFonts w:ascii="Times New Roman" w:hAnsi="Times New Roman" w:cs="Times New Roman"/>
          <w:bCs/>
          <w:color w:val="000000" w:themeColor="text1"/>
          <w:sz w:val="24"/>
          <w:szCs w:val="24"/>
        </w:rPr>
      </w:pPr>
      <w:r w:rsidRPr="00FF7B43">
        <w:rPr>
          <w:rFonts w:ascii="Times New Roman" w:hAnsi="Times New Roman" w:cs="Times New Roman"/>
          <w:bCs/>
          <w:color w:val="000000" w:themeColor="text1"/>
          <w:sz w:val="24"/>
          <w:szCs w:val="24"/>
        </w:rPr>
        <w:t>Turizm ve Gezi Kulübü</w:t>
      </w:r>
    </w:p>
    <w:p w:rsidR="00333791" w:rsidRDefault="006C0AA2" w:rsidP="00333791">
      <w:pPr>
        <w:tabs>
          <w:tab w:val="left" w:pos="6945"/>
        </w:tabs>
        <w:rPr>
          <w:rFonts w:ascii="Times New Roman" w:hAnsi="Times New Roman" w:cs="Times New Roman"/>
          <w:sz w:val="24"/>
          <w:szCs w:val="24"/>
        </w:rPr>
      </w:pPr>
      <w:r>
        <w:rPr>
          <w:rFonts w:ascii="Times New Roman" w:hAnsi="Times New Roman" w:cs="Times New Roman"/>
          <w:sz w:val="24"/>
          <w:szCs w:val="24"/>
        </w:rPr>
        <w:t xml:space="preserve">NOT: Atatürkçü Düşünce </w:t>
      </w:r>
      <w:proofErr w:type="gramStart"/>
      <w:r>
        <w:rPr>
          <w:rFonts w:ascii="Times New Roman" w:hAnsi="Times New Roman" w:cs="Times New Roman"/>
          <w:sz w:val="24"/>
          <w:szCs w:val="24"/>
        </w:rPr>
        <w:t>Kulübü,Çekirdek</w:t>
      </w:r>
      <w:proofErr w:type="gramEnd"/>
      <w:r>
        <w:rPr>
          <w:rFonts w:ascii="Times New Roman" w:hAnsi="Times New Roman" w:cs="Times New Roman"/>
          <w:sz w:val="24"/>
          <w:szCs w:val="24"/>
        </w:rPr>
        <w:t xml:space="preserve"> Kulübü,Doğal Yaşam Yürüyüşçüleri Kulübü,Eğlenceli Bilim Kulübü,Genç Kişisel Gelişim Kulübü,Girişimcilik ve Ekonomi Kulübü,Kürtün Doğa ve Su Sporları Kulübü,Matematik Mühendisliği Kulübü ve Mekanik Beyinler Kulüplerinden bazıları 2014-2015 eğitim –öğretim yılında en az 2(iki) faaliyet yapmadıklarından dolayı kapatılmışlardır.</w:t>
      </w:r>
    </w:p>
    <w:p w:rsidR="00333791" w:rsidRDefault="00333791" w:rsidP="00333791">
      <w:pPr>
        <w:tabs>
          <w:tab w:val="left" w:pos="6945"/>
        </w:tabs>
        <w:rPr>
          <w:rFonts w:ascii="Times New Roman" w:hAnsi="Times New Roman" w:cs="Times New Roman"/>
          <w:sz w:val="24"/>
          <w:szCs w:val="24"/>
        </w:rPr>
      </w:pPr>
    </w:p>
    <w:p w:rsidR="006C0AA2" w:rsidRPr="006C0F3E" w:rsidRDefault="006C0AA2" w:rsidP="006C0AA2">
      <w:pPr>
        <w:spacing w:after="0" w:line="240" w:lineRule="auto"/>
        <w:jc w:val="both"/>
        <w:rPr>
          <w:rFonts w:ascii="Times New Roman" w:eastAsia="Times New Roman" w:hAnsi="Times New Roman" w:cs="Times New Roman"/>
          <w:b/>
          <w:bCs/>
          <w:color w:val="000000" w:themeColor="text1"/>
          <w:sz w:val="24"/>
          <w:szCs w:val="24"/>
          <w:lang w:eastAsia="tr-TR"/>
        </w:rPr>
      </w:pPr>
      <w:r w:rsidRPr="006C0F3E">
        <w:rPr>
          <w:rFonts w:ascii="Times New Roman" w:eastAsia="Times New Roman" w:hAnsi="Times New Roman" w:cs="Times New Roman"/>
          <w:b/>
          <w:bCs/>
          <w:color w:val="000000" w:themeColor="text1"/>
          <w:sz w:val="24"/>
          <w:szCs w:val="24"/>
          <w:lang w:eastAsia="tr-TR"/>
        </w:rPr>
        <w:t>1.2- Hizmet Alanları</w:t>
      </w:r>
    </w:p>
    <w:p w:rsidR="006C0AA2" w:rsidRPr="006C0F3E" w:rsidRDefault="006C0AA2" w:rsidP="006C0AA2">
      <w:pPr>
        <w:spacing w:after="0" w:line="240" w:lineRule="auto"/>
        <w:jc w:val="both"/>
        <w:rPr>
          <w:rFonts w:ascii="Times New Roman" w:eastAsia="Times New Roman" w:hAnsi="Times New Roman" w:cs="Times New Roman"/>
          <w:b/>
          <w:bCs/>
          <w:color w:val="000000" w:themeColor="text1"/>
          <w:sz w:val="24"/>
          <w:szCs w:val="24"/>
          <w:lang w:eastAsia="tr-TR"/>
        </w:rPr>
      </w:pPr>
    </w:p>
    <w:p w:rsidR="006C0AA2" w:rsidRPr="006C0F3E" w:rsidRDefault="006C0AA2" w:rsidP="006C0AA2">
      <w:pPr>
        <w:spacing w:after="0" w:line="240" w:lineRule="auto"/>
        <w:jc w:val="both"/>
        <w:rPr>
          <w:rFonts w:ascii="Times New Roman" w:eastAsia="Times New Roman" w:hAnsi="Times New Roman" w:cs="Times New Roman"/>
          <w:b/>
          <w:bCs/>
          <w:color w:val="000000" w:themeColor="text1"/>
          <w:sz w:val="24"/>
          <w:szCs w:val="24"/>
          <w:lang w:eastAsia="tr-TR"/>
        </w:rPr>
      </w:pPr>
      <w:r w:rsidRPr="006C0F3E">
        <w:rPr>
          <w:rFonts w:ascii="Times New Roman" w:eastAsia="Times New Roman" w:hAnsi="Times New Roman" w:cs="Times New Roman"/>
          <w:b/>
          <w:bCs/>
          <w:color w:val="000000" w:themeColor="text1"/>
          <w:sz w:val="24"/>
          <w:szCs w:val="24"/>
          <w:lang w:eastAsia="tr-TR"/>
        </w:rPr>
        <w:t>1.2.1. İdari Personel Hizmet Alanları</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5"/>
        <w:gridCol w:w="1842"/>
        <w:gridCol w:w="1985"/>
        <w:gridCol w:w="1984"/>
      </w:tblGrid>
      <w:tr w:rsidR="006C0AA2" w:rsidRPr="006C0F3E" w:rsidTr="006C0EF5">
        <w:trPr>
          <w:trHeight w:val="454"/>
        </w:trPr>
        <w:tc>
          <w:tcPr>
            <w:tcW w:w="3475" w:type="dxa"/>
            <w:vAlign w:val="center"/>
          </w:tcPr>
          <w:p w:rsidR="006C0AA2" w:rsidRPr="006C0F3E" w:rsidRDefault="006C0AA2"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6C0F3E">
              <w:rPr>
                <w:rFonts w:ascii="Times New Roman" w:eastAsia="Times New Roman" w:hAnsi="Times New Roman" w:cs="Times New Roman"/>
                <w:b/>
                <w:bCs/>
                <w:color w:val="000000" w:themeColor="text1"/>
                <w:sz w:val="24"/>
                <w:szCs w:val="24"/>
                <w:lang w:eastAsia="tr-TR"/>
              </w:rPr>
              <w:t>KULLANIM AMACI</w:t>
            </w:r>
          </w:p>
        </w:tc>
        <w:tc>
          <w:tcPr>
            <w:tcW w:w="1842" w:type="dxa"/>
            <w:vAlign w:val="center"/>
          </w:tcPr>
          <w:p w:rsidR="006C0AA2" w:rsidRPr="006C0F3E" w:rsidRDefault="006C0AA2"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6C0F3E">
              <w:rPr>
                <w:rFonts w:ascii="Times New Roman" w:eastAsia="Times New Roman" w:hAnsi="Times New Roman" w:cs="Times New Roman"/>
                <w:b/>
                <w:bCs/>
                <w:color w:val="000000" w:themeColor="text1"/>
                <w:sz w:val="24"/>
                <w:szCs w:val="24"/>
                <w:lang w:eastAsia="tr-TR"/>
              </w:rPr>
              <w:t>Adet</w:t>
            </w:r>
          </w:p>
        </w:tc>
        <w:tc>
          <w:tcPr>
            <w:tcW w:w="1985" w:type="dxa"/>
            <w:vAlign w:val="center"/>
          </w:tcPr>
          <w:p w:rsidR="006C0AA2" w:rsidRPr="006C0F3E" w:rsidRDefault="006C0AA2"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6C0F3E">
              <w:rPr>
                <w:rFonts w:ascii="Times New Roman" w:eastAsia="Times New Roman" w:hAnsi="Times New Roman" w:cs="Times New Roman"/>
                <w:b/>
                <w:bCs/>
                <w:color w:val="000000" w:themeColor="text1"/>
                <w:sz w:val="24"/>
                <w:szCs w:val="24"/>
                <w:lang w:eastAsia="tr-TR"/>
              </w:rPr>
              <w:t>Alanı (m2)</w:t>
            </w:r>
          </w:p>
        </w:tc>
        <w:tc>
          <w:tcPr>
            <w:tcW w:w="1984" w:type="dxa"/>
            <w:vAlign w:val="center"/>
          </w:tcPr>
          <w:p w:rsidR="006C0AA2" w:rsidRPr="006C0F3E" w:rsidRDefault="006C0AA2"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6C0F3E">
              <w:rPr>
                <w:rFonts w:ascii="Times New Roman" w:eastAsia="Times New Roman" w:hAnsi="Times New Roman" w:cs="Times New Roman"/>
                <w:b/>
                <w:bCs/>
                <w:color w:val="000000" w:themeColor="text1"/>
                <w:sz w:val="24"/>
                <w:szCs w:val="24"/>
                <w:lang w:eastAsia="tr-TR"/>
              </w:rPr>
              <w:t>Kullanan Sayısı</w:t>
            </w:r>
          </w:p>
        </w:tc>
      </w:tr>
      <w:tr w:rsidR="006C0AA2" w:rsidRPr="006C0F3E" w:rsidTr="006C0EF5">
        <w:tc>
          <w:tcPr>
            <w:tcW w:w="3475" w:type="dxa"/>
          </w:tcPr>
          <w:p w:rsidR="006C0AA2" w:rsidRPr="006C0F3E" w:rsidRDefault="006C0AA2" w:rsidP="006C0EF5">
            <w:pPr>
              <w:spacing w:after="0" w:line="240" w:lineRule="auto"/>
              <w:jc w:val="both"/>
              <w:rPr>
                <w:rFonts w:ascii="Times New Roman" w:eastAsia="Times New Roman" w:hAnsi="Times New Roman" w:cs="Times New Roman"/>
                <w:bCs/>
                <w:color w:val="000000" w:themeColor="text1"/>
                <w:sz w:val="24"/>
                <w:szCs w:val="24"/>
                <w:lang w:eastAsia="tr-TR"/>
              </w:rPr>
            </w:pPr>
            <w:r w:rsidRPr="006C0F3E">
              <w:rPr>
                <w:rFonts w:ascii="Times New Roman" w:eastAsia="Times New Roman" w:hAnsi="Times New Roman" w:cs="Times New Roman"/>
                <w:bCs/>
                <w:color w:val="000000" w:themeColor="text1"/>
                <w:sz w:val="24"/>
                <w:szCs w:val="24"/>
                <w:lang w:eastAsia="tr-TR"/>
              </w:rPr>
              <w:t>Servis</w:t>
            </w:r>
          </w:p>
        </w:tc>
        <w:tc>
          <w:tcPr>
            <w:tcW w:w="1842" w:type="dxa"/>
          </w:tcPr>
          <w:p w:rsidR="006C0AA2" w:rsidRPr="006C0F3E" w:rsidRDefault="006C0AA2" w:rsidP="006C0EF5">
            <w:pPr>
              <w:spacing w:after="0" w:line="240" w:lineRule="auto"/>
              <w:jc w:val="center"/>
              <w:rPr>
                <w:rFonts w:ascii="Times New Roman" w:eastAsia="Times New Roman" w:hAnsi="Times New Roman" w:cs="Times New Roman"/>
                <w:bCs/>
                <w:color w:val="FF0000"/>
                <w:sz w:val="24"/>
                <w:szCs w:val="24"/>
                <w:lang w:eastAsia="tr-TR"/>
              </w:rPr>
            </w:pPr>
            <w:r w:rsidRPr="00034D1A">
              <w:rPr>
                <w:rFonts w:ascii="Times New Roman" w:eastAsia="Times New Roman" w:hAnsi="Times New Roman" w:cs="Times New Roman"/>
                <w:bCs/>
                <w:color w:val="FF0000"/>
                <w:sz w:val="24"/>
                <w:szCs w:val="24"/>
                <w:lang w:eastAsia="tr-TR"/>
              </w:rPr>
              <w:t>6</w:t>
            </w:r>
          </w:p>
        </w:tc>
        <w:tc>
          <w:tcPr>
            <w:tcW w:w="1985" w:type="dxa"/>
          </w:tcPr>
          <w:p w:rsidR="006C0AA2" w:rsidRPr="006C0F3E" w:rsidRDefault="006C0AA2" w:rsidP="006C0EF5">
            <w:pPr>
              <w:spacing w:after="0" w:line="240" w:lineRule="auto"/>
              <w:jc w:val="center"/>
              <w:rPr>
                <w:rFonts w:ascii="Times New Roman" w:eastAsia="Times New Roman" w:hAnsi="Times New Roman" w:cs="Times New Roman"/>
                <w:bCs/>
                <w:color w:val="FF0000"/>
                <w:sz w:val="24"/>
                <w:szCs w:val="24"/>
                <w:lang w:eastAsia="tr-TR"/>
              </w:rPr>
            </w:pPr>
            <w:r w:rsidRPr="00034D1A">
              <w:rPr>
                <w:rFonts w:ascii="Times New Roman" w:eastAsia="Times New Roman" w:hAnsi="Times New Roman" w:cs="Times New Roman"/>
                <w:bCs/>
                <w:color w:val="FF0000"/>
                <w:sz w:val="24"/>
                <w:szCs w:val="24"/>
                <w:lang w:eastAsia="tr-TR"/>
              </w:rPr>
              <w:t>225,00</w:t>
            </w:r>
          </w:p>
        </w:tc>
        <w:tc>
          <w:tcPr>
            <w:tcW w:w="1984" w:type="dxa"/>
          </w:tcPr>
          <w:p w:rsidR="006C0AA2" w:rsidRPr="006C0F3E" w:rsidRDefault="006C0AA2" w:rsidP="006C0EF5">
            <w:pPr>
              <w:spacing w:after="0" w:line="240" w:lineRule="auto"/>
              <w:jc w:val="center"/>
              <w:rPr>
                <w:rFonts w:ascii="Times New Roman" w:eastAsia="Times New Roman" w:hAnsi="Times New Roman" w:cs="Times New Roman"/>
                <w:bCs/>
                <w:color w:val="FF0000"/>
                <w:sz w:val="24"/>
                <w:szCs w:val="24"/>
                <w:lang w:eastAsia="tr-TR"/>
              </w:rPr>
            </w:pPr>
            <w:r w:rsidRPr="00034D1A">
              <w:rPr>
                <w:rFonts w:ascii="Times New Roman" w:eastAsia="Times New Roman" w:hAnsi="Times New Roman" w:cs="Times New Roman"/>
                <w:bCs/>
                <w:color w:val="FF0000"/>
                <w:sz w:val="24"/>
                <w:szCs w:val="24"/>
                <w:lang w:eastAsia="tr-TR"/>
              </w:rPr>
              <w:t>20</w:t>
            </w:r>
          </w:p>
        </w:tc>
      </w:tr>
      <w:tr w:rsidR="006C0AA2" w:rsidRPr="006C0F3E" w:rsidTr="006C0EF5">
        <w:tc>
          <w:tcPr>
            <w:tcW w:w="3475" w:type="dxa"/>
          </w:tcPr>
          <w:p w:rsidR="006C0AA2" w:rsidRPr="006C0F3E" w:rsidRDefault="006C0AA2" w:rsidP="006C0EF5">
            <w:pPr>
              <w:spacing w:after="0" w:line="240" w:lineRule="auto"/>
              <w:jc w:val="both"/>
              <w:rPr>
                <w:rFonts w:ascii="Times New Roman" w:eastAsia="Times New Roman" w:hAnsi="Times New Roman" w:cs="Times New Roman"/>
                <w:bCs/>
                <w:color w:val="000000" w:themeColor="text1"/>
                <w:sz w:val="24"/>
                <w:szCs w:val="24"/>
                <w:lang w:eastAsia="tr-TR"/>
              </w:rPr>
            </w:pPr>
            <w:r w:rsidRPr="006C0F3E">
              <w:rPr>
                <w:rFonts w:ascii="Times New Roman" w:eastAsia="Times New Roman" w:hAnsi="Times New Roman" w:cs="Times New Roman"/>
                <w:bCs/>
                <w:color w:val="000000" w:themeColor="text1"/>
                <w:sz w:val="24"/>
                <w:szCs w:val="24"/>
                <w:lang w:eastAsia="tr-TR"/>
              </w:rPr>
              <w:t xml:space="preserve">Çalışma Odası      </w:t>
            </w:r>
          </w:p>
        </w:tc>
        <w:tc>
          <w:tcPr>
            <w:tcW w:w="1842" w:type="dxa"/>
          </w:tcPr>
          <w:p w:rsidR="006C0AA2" w:rsidRPr="006C0F3E" w:rsidRDefault="006C0AA2" w:rsidP="006C0EF5">
            <w:pPr>
              <w:spacing w:after="0" w:line="240" w:lineRule="auto"/>
              <w:jc w:val="center"/>
              <w:rPr>
                <w:rFonts w:ascii="Times New Roman" w:eastAsia="Times New Roman" w:hAnsi="Times New Roman" w:cs="Times New Roman"/>
                <w:bCs/>
                <w:color w:val="FF0000"/>
                <w:sz w:val="24"/>
                <w:szCs w:val="24"/>
                <w:lang w:eastAsia="tr-TR"/>
              </w:rPr>
            </w:pPr>
            <w:r w:rsidRPr="00034D1A">
              <w:rPr>
                <w:rFonts w:ascii="Times New Roman" w:eastAsia="Times New Roman" w:hAnsi="Times New Roman" w:cs="Times New Roman"/>
                <w:bCs/>
                <w:color w:val="FF0000"/>
                <w:sz w:val="24"/>
                <w:szCs w:val="24"/>
                <w:lang w:eastAsia="tr-TR"/>
              </w:rPr>
              <w:t>6</w:t>
            </w:r>
          </w:p>
        </w:tc>
        <w:tc>
          <w:tcPr>
            <w:tcW w:w="1985" w:type="dxa"/>
          </w:tcPr>
          <w:p w:rsidR="006C0AA2" w:rsidRPr="006C0F3E" w:rsidRDefault="006C0AA2" w:rsidP="006C0EF5">
            <w:pPr>
              <w:spacing w:after="0" w:line="240" w:lineRule="auto"/>
              <w:jc w:val="center"/>
              <w:rPr>
                <w:rFonts w:ascii="Times New Roman" w:eastAsia="Times New Roman" w:hAnsi="Times New Roman" w:cs="Times New Roman"/>
                <w:bCs/>
                <w:color w:val="FF0000"/>
                <w:sz w:val="24"/>
                <w:szCs w:val="24"/>
                <w:lang w:eastAsia="tr-TR"/>
              </w:rPr>
            </w:pPr>
            <w:r w:rsidRPr="00034D1A">
              <w:rPr>
                <w:rFonts w:ascii="Times New Roman" w:eastAsia="Times New Roman" w:hAnsi="Times New Roman" w:cs="Times New Roman"/>
                <w:bCs/>
                <w:color w:val="FF0000"/>
                <w:sz w:val="24"/>
                <w:szCs w:val="24"/>
                <w:lang w:eastAsia="tr-TR"/>
              </w:rPr>
              <w:t>175,00</w:t>
            </w:r>
          </w:p>
        </w:tc>
        <w:tc>
          <w:tcPr>
            <w:tcW w:w="1984" w:type="dxa"/>
          </w:tcPr>
          <w:p w:rsidR="006C0AA2" w:rsidRPr="006C0F3E" w:rsidRDefault="006C0AA2" w:rsidP="006C0EF5">
            <w:pPr>
              <w:spacing w:after="0" w:line="240" w:lineRule="auto"/>
              <w:jc w:val="center"/>
              <w:rPr>
                <w:rFonts w:ascii="Times New Roman" w:eastAsia="Times New Roman" w:hAnsi="Times New Roman" w:cs="Times New Roman"/>
                <w:bCs/>
                <w:color w:val="FF0000"/>
                <w:sz w:val="24"/>
                <w:szCs w:val="24"/>
                <w:lang w:eastAsia="tr-TR"/>
              </w:rPr>
            </w:pPr>
            <w:r w:rsidRPr="00034D1A">
              <w:rPr>
                <w:rFonts w:ascii="Times New Roman" w:eastAsia="Times New Roman" w:hAnsi="Times New Roman" w:cs="Times New Roman"/>
                <w:bCs/>
                <w:color w:val="FF0000"/>
                <w:sz w:val="24"/>
                <w:szCs w:val="24"/>
                <w:lang w:eastAsia="tr-TR"/>
              </w:rPr>
              <w:t>6</w:t>
            </w:r>
          </w:p>
        </w:tc>
      </w:tr>
      <w:tr w:rsidR="006C0AA2" w:rsidRPr="006C0F3E" w:rsidTr="006C0EF5">
        <w:tc>
          <w:tcPr>
            <w:tcW w:w="3475" w:type="dxa"/>
          </w:tcPr>
          <w:p w:rsidR="006C0AA2" w:rsidRPr="006C0F3E" w:rsidRDefault="006C0AA2" w:rsidP="006C0EF5">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Pr="006C0F3E">
              <w:rPr>
                <w:rFonts w:ascii="Times New Roman" w:eastAsia="Times New Roman" w:hAnsi="Times New Roman" w:cs="Times New Roman"/>
                <w:b/>
                <w:bCs/>
                <w:color w:val="000000" w:themeColor="text1"/>
                <w:sz w:val="24"/>
                <w:szCs w:val="24"/>
                <w:lang w:eastAsia="tr-TR"/>
              </w:rPr>
              <w:t>TOPLAM</w:t>
            </w:r>
          </w:p>
        </w:tc>
        <w:tc>
          <w:tcPr>
            <w:tcW w:w="1842" w:type="dxa"/>
          </w:tcPr>
          <w:p w:rsidR="006C0AA2" w:rsidRPr="001A1422" w:rsidRDefault="006C0AA2" w:rsidP="006C0EF5">
            <w:pPr>
              <w:spacing w:after="0" w:line="240" w:lineRule="auto"/>
              <w:jc w:val="center"/>
              <w:rPr>
                <w:rFonts w:ascii="Times New Roman" w:eastAsia="Times New Roman" w:hAnsi="Times New Roman" w:cs="Times New Roman"/>
                <w:b/>
                <w:bCs/>
                <w:color w:val="FF0000"/>
                <w:sz w:val="24"/>
                <w:szCs w:val="24"/>
                <w:lang w:eastAsia="tr-TR"/>
              </w:rPr>
            </w:pPr>
            <w:r w:rsidRPr="001A1422">
              <w:rPr>
                <w:rFonts w:ascii="Times New Roman" w:eastAsia="Times New Roman" w:hAnsi="Times New Roman" w:cs="Times New Roman"/>
                <w:b/>
                <w:bCs/>
                <w:color w:val="FF0000"/>
                <w:sz w:val="24"/>
                <w:szCs w:val="24"/>
                <w:lang w:eastAsia="tr-TR"/>
              </w:rPr>
              <w:t>12</w:t>
            </w:r>
          </w:p>
        </w:tc>
        <w:tc>
          <w:tcPr>
            <w:tcW w:w="1985" w:type="dxa"/>
          </w:tcPr>
          <w:p w:rsidR="006C0AA2" w:rsidRPr="001A1422" w:rsidRDefault="006C0AA2" w:rsidP="006C0EF5">
            <w:pPr>
              <w:spacing w:after="0" w:line="240" w:lineRule="auto"/>
              <w:jc w:val="center"/>
              <w:rPr>
                <w:rFonts w:ascii="Times New Roman" w:eastAsia="Times New Roman" w:hAnsi="Times New Roman" w:cs="Times New Roman"/>
                <w:b/>
                <w:bCs/>
                <w:color w:val="FF0000"/>
                <w:sz w:val="24"/>
                <w:szCs w:val="24"/>
                <w:lang w:eastAsia="tr-TR"/>
              </w:rPr>
            </w:pPr>
            <w:r w:rsidRPr="001A1422">
              <w:rPr>
                <w:rFonts w:ascii="Times New Roman" w:eastAsia="Times New Roman" w:hAnsi="Times New Roman" w:cs="Times New Roman"/>
                <w:b/>
                <w:bCs/>
                <w:color w:val="FF0000"/>
                <w:sz w:val="24"/>
                <w:szCs w:val="24"/>
                <w:lang w:eastAsia="tr-TR"/>
              </w:rPr>
              <w:t>400,00</w:t>
            </w:r>
          </w:p>
        </w:tc>
        <w:tc>
          <w:tcPr>
            <w:tcW w:w="1984" w:type="dxa"/>
          </w:tcPr>
          <w:p w:rsidR="006C0AA2" w:rsidRPr="001A1422" w:rsidRDefault="006C0AA2" w:rsidP="006C0EF5">
            <w:pPr>
              <w:spacing w:after="0" w:line="240" w:lineRule="auto"/>
              <w:jc w:val="center"/>
              <w:rPr>
                <w:rFonts w:ascii="Times New Roman" w:eastAsia="Times New Roman" w:hAnsi="Times New Roman" w:cs="Times New Roman"/>
                <w:b/>
                <w:bCs/>
                <w:color w:val="FF0000"/>
                <w:sz w:val="24"/>
                <w:szCs w:val="24"/>
                <w:lang w:eastAsia="tr-TR"/>
              </w:rPr>
            </w:pPr>
            <w:r w:rsidRPr="001A1422">
              <w:rPr>
                <w:rFonts w:ascii="Times New Roman" w:eastAsia="Times New Roman" w:hAnsi="Times New Roman" w:cs="Times New Roman"/>
                <w:b/>
                <w:bCs/>
                <w:color w:val="FF0000"/>
                <w:sz w:val="24"/>
                <w:szCs w:val="24"/>
                <w:lang w:eastAsia="tr-TR"/>
              </w:rPr>
              <w:t>26</w:t>
            </w:r>
          </w:p>
        </w:tc>
      </w:tr>
    </w:tbl>
    <w:p w:rsidR="006C0AA2" w:rsidRPr="006C0F3E" w:rsidRDefault="006C0AA2" w:rsidP="006C0AA2">
      <w:pPr>
        <w:spacing w:after="0" w:line="240" w:lineRule="auto"/>
        <w:jc w:val="both"/>
        <w:rPr>
          <w:rFonts w:ascii="Times New Roman" w:eastAsia="Times New Roman" w:hAnsi="Times New Roman" w:cs="Times New Roman"/>
          <w:bCs/>
          <w:color w:val="000000" w:themeColor="text1"/>
          <w:sz w:val="24"/>
          <w:szCs w:val="24"/>
          <w:lang w:eastAsia="tr-TR"/>
        </w:rPr>
      </w:pPr>
    </w:p>
    <w:p w:rsidR="006C0AA2" w:rsidRDefault="006C0AA2" w:rsidP="006C0AA2">
      <w:pPr>
        <w:spacing w:after="0" w:line="240" w:lineRule="auto"/>
        <w:jc w:val="both"/>
        <w:rPr>
          <w:rFonts w:ascii="Times New Roman" w:eastAsia="Times New Roman" w:hAnsi="Times New Roman" w:cs="Times New Roman"/>
          <w:b/>
          <w:bCs/>
          <w:color w:val="000000" w:themeColor="text1"/>
          <w:sz w:val="24"/>
          <w:szCs w:val="24"/>
          <w:lang w:eastAsia="tr-TR"/>
        </w:rPr>
      </w:pPr>
    </w:p>
    <w:p w:rsidR="00E06377" w:rsidRPr="00034D1A" w:rsidRDefault="00E06377" w:rsidP="00E06377">
      <w:pPr>
        <w:spacing w:after="0" w:line="240" w:lineRule="auto"/>
        <w:jc w:val="both"/>
        <w:rPr>
          <w:rFonts w:ascii="Times New Roman" w:eastAsia="Times New Roman" w:hAnsi="Times New Roman" w:cs="Times New Roman"/>
          <w:b/>
          <w:bCs/>
          <w:color w:val="000000" w:themeColor="text1"/>
          <w:sz w:val="24"/>
          <w:szCs w:val="24"/>
          <w:lang w:eastAsia="tr-TR"/>
        </w:rPr>
      </w:pPr>
      <w:r w:rsidRPr="00034D1A">
        <w:rPr>
          <w:rFonts w:ascii="Times New Roman" w:eastAsia="Times New Roman" w:hAnsi="Times New Roman" w:cs="Times New Roman"/>
          <w:b/>
          <w:bCs/>
          <w:color w:val="000000" w:themeColor="text1"/>
          <w:sz w:val="24"/>
          <w:szCs w:val="24"/>
          <w:lang w:eastAsia="tr-TR"/>
        </w:rPr>
        <w:t>1.3- Ambar Alanları</w:t>
      </w:r>
    </w:p>
    <w:p w:rsidR="00E06377" w:rsidRPr="005802FB" w:rsidRDefault="00E06377" w:rsidP="00E06377">
      <w:pPr>
        <w:spacing w:after="0" w:line="240" w:lineRule="auto"/>
        <w:jc w:val="both"/>
        <w:rPr>
          <w:rFonts w:ascii="Times New Roman" w:eastAsia="Times New Roman" w:hAnsi="Times New Roman" w:cs="Times New Roman"/>
          <w:b/>
          <w:bCs/>
          <w:color w:val="000000" w:themeColor="text1"/>
          <w:sz w:val="24"/>
          <w:szCs w:val="24"/>
          <w:lang w:eastAsia="tr-TR"/>
        </w:rPr>
      </w:pPr>
      <w:r w:rsidRPr="005802FB">
        <w:rPr>
          <w:rFonts w:ascii="Times New Roman" w:eastAsia="Times New Roman" w:hAnsi="Times New Roman" w:cs="Times New Roman"/>
          <w:b/>
          <w:bCs/>
          <w:color w:val="000000" w:themeColor="text1"/>
          <w:sz w:val="24"/>
          <w:szCs w:val="24"/>
          <w:lang w:eastAsia="tr-TR"/>
        </w:rPr>
        <w:tab/>
      </w:r>
      <w:r w:rsidRPr="005802FB">
        <w:rPr>
          <w:rFonts w:ascii="Times New Roman" w:eastAsia="Times New Roman" w:hAnsi="Times New Roman" w:cs="Times New Roman"/>
          <w:bCs/>
          <w:color w:val="000000" w:themeColor="text1"/>
          <w:sz w:val="24"/>
          <w:szCs w:val="24"/>
          <w:lang w:eastAsia="tr-TR"/>
        </w:rPr>
        <w:t>Ambar Sayısı: 1 Adet (01-SKS Merkez Ambar)</w:t>
      </w:r>
    </w:p>
    <w:p w:rsidR="00E06377" w:rsidRPr="005802FB" w:rsidRDefault="00E06377" w:rsidP="00E06377">
      <w:pPr>
        <w:spacing w:after="0" w:line="240" w:lineRule="auto"/>
        <w:ind w:firstLine="709"/>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Ambar Alanı: 50,00 m</w:t>
      </w:r>
      <w:r w:rsidRPr="005802FB">
        <w:rPr>
          <w:rFonts w:ascii="Times New Roman" w:eastAsia="Times New Roman" w:hAnsi="Times New Roman" w:cs="Times New Roman"/>
          <w:bCs/>
          <w:color w:val="000000" w:themeColor="text1"/>
          <w:sz w:val="24"/>
          <w:szCs w:val="24"/>
          <w:vertAlign w:val="superscript"/>
          <w:lang w:eastAsia="tr-TR"/>
        </w:rPr>
        <w:t>2</w:t>
      </w:r>
    </w:p>
    <w:p w:rsidR="00E06377" w:rsidRPr="005802FB" w:rsidRDefault="00E06377" w:rsidP="00E06377">
      <w:pPr>
        <w:spacing w:after="0" w:line="240" w:lineRule="auto"/>
        <w:ind w:firstLine="709"/>
        <w:jc w:val="both"/>
        <w:rPr>
          <w:rFonts w:ascii="Times New Roman" w:eastAsia="Times New Roman" w:hAnsi="Times New Roman" w:cs="Times New Roman"/>
          <w:bCs/>
          <w:color w:val="000000" w:themeColor="text1"/>
          <w:sz w:val="24"/>
          <w:szCs w:val="24"/>
          <w:lang w:eastAsia="tr-TR"/>
        </w:rPr>
      </w:pPr>
    </w:p>
    <w:p w:rsidR="00E06377" w:rsidRPr="005802FB" w:rsidRDefault="00E06377" w:rsidP="00E06377">
      <w:pPr>
        <w:spacing w:after="0" w:line="240" w:lineRule="auto"/>
        <w:ind w:firstLine="709"/>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Alt Amba</w:t>
      </w:r>
      <w:r w:rsidR="005802FB" w:rsidRPr="005802FB">
        <w:rPr>
          <w:rFonts w:ascii="Times New Roman" w:eastAsia="Times New Roman" w:hAnsi="Times New Roman" w:cs="Times New Roman"/>
          <w:bCs/>
          <w:color w:val="000000" w:themeColor="text1"/>
          <w:sz w:val="24"/>
          <w:szCs w:val="24"/>
          <w:lang w:eastAsia="tr-TR"/>
        </w:rPr>
        <w:t xml:space="preserve">r Sayısı: 4 </w:t>
      </w:r>
      <w:r w:rsidRPr="005802FB">
        <w:rPr>
          <w:rFonts w:ascii="Times New Roman" w:eastAsia="Times New Roman" w:hAnsi="Times New Roman" w:cs="Times New Roman"/>
          <w:bCs/>
          <w:color w:val="000000" w:themeColor="text1"/>
          <w:sz w:val="24"/>
          <w:szCs w:val="24"/>
          <w:lang w:eastAsia="tr-TR"/>
        </w:rPr>
        <w:t>Adet</w:t>
      </w:r>
    </w:p>
    <w:p w:rsidR="00E06377" w:rsidRPr="005802FB" w:rsidRDefault="005802FB" w:rsidP="00E06377">
      <w:pPr>
        <w:spacing w:after="0" w:line="240" w:lineRule="auto"/>
        <w:ind w:firstLine="709"/>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-Sosyal Tesisler Ambarı</w:t>
      </w:r>
      <w:r w:rsidR="00E06377" w:rsidRPr="005802FB">
        <w:rPr>
          <w:rFonts w:ascii="Times New Roman" w:eastAsia="Times New Roman" w:hAnsi="Times New Roman" w:cs="Times New Roman"/>
          <w:bCs/>
          <w:color w:val="000000" w:themeColor="text1"/>
          <w:sz w:val="24"/>
          <w:szCs w:val="24"/>
          <w:lang w:eastAsia="tr-TR"/>
        </w:rPr>
        <w:t xml:space="preserve"> </w:t>
      </w:r>
    </w:p>
    <w:p w:rsidR="00E06377" w:rsidRPr="005802FB" w:rsidRDefault="005802FB" w:rsidP="005802FB">
      <w:pPr>
        <w:spacing w:after="0" w:line="240" w:lineRule="auto"/>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 xml:space="preserve">           </w:t>
      </w:r>
      <w:r w:rsidR="00E06377" w:rsidRPr="005802FB">
        <w:rPr>
          <w:rFonts w:ascii="Times New Roman" w:eastAsia="Times New Roman" w:hAnsi="Times New Roman" w:cs="Times New Roman"/>
          <w:bCs/>
          <w:color w:val="000000" w:themeColor="text1"/>
          <w:sz w:val="24"/>
          <w:szCs w:val="24"/>
          <w:lang w:eastAsia="tr-TR"/>
        </w:rPr>
        <w:t>-</w:t>
      </w:r>
      <w:r w:rsidRPr="005802FB">
        <w:rPr>
          <w:rFonts w:ascii="Times New Roman" w:eastAsia="Times New Roman" w:hAnsi="Times New Roman" w:cs="Times New Roman"/>
          <w:bCs/>
          <w:color w:val="000000" w:themeColor="text1"/>
          <w:sz w:val="24"/>
          <w:szCs w:val="24"/>
          <w:lang w:eastAsia="tr-TR"/>
        </w:rPr>
        <w:t xml:space="preserve"> Şiran Öğrenci Yurdu Ambarı</w:t>
      </w:r>
    </w:p>
    <w:p w:rsidR="00E06377" w:rsidRPr="005802FB" w:rsidRDefault="005802FB" w:rsidP="005802FB">
      <w:pPr>
        <w:spacing w:after="0" w:line="240" w:lineRule="auto"/>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 xml:space="preserve">           - Kürtün Öğrenci Yurdu Ambarı</w:t>
      </w:r>
    </w:p>
    <w:p w:rsidR="00E06377" w:rsidRPr="005802FB" w:rsidRDefault="005802FB" w:rsidP="005802FB">
      <w:pPr>
        <w:spacing w:after="0" w:line="240" w:lineRule="auto"/>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 xml:space="preserve">            -Kapalı Yüzme Havuzu Ambarı</w:t>
      </w:r>
    </w:p>
    <w:p w:rsidR="00E06377" w:rsidRPr="005802FB" w:rsidRDefault="005802FB" w:rsidP="00E06377">
      <w:pPr>
        <w:spacing w:after="0" w:line="240" w:lineRule="auto"/>
        <w:ind w:firstLine="709"/>
        <w:jc w:val="both"/>
        <w:rPr>
          <w:rFonts w:ascii="Times New Roman" w:eastAsia="Times New Roman" w:hAnsi="Times New Roman" w:cs="Times New Roman"/>
          <w:bCs/>
          <w:color w:val="000000" w:themeColor="text1"/>
          <w:sz w:val="24"/>
          <w:szCs w:val="24"/>
          <w:lang w:eastAsia="tr-TR"/>
        </w:rPr>
      </w:pPr>
      <w:r w:rsidRPr="005802FB">
        <w:rPr>
          <w:rFonts w:ascii="Times New Roman" w:eastAsia="Times New Roman" w:hAnsi="Times New Roman" w:cs="Times New Roman"/>
          <w:bCs/>
          <w:color w:val="000000" w:themeColor="text1"/>
          <w:sz w:val="24"/>
          <w:szCs w:val="24"/>
          <w:lang w:eastAsia="tr-TR"/>
        </w:rPr>
        <w:t>Alt Ambar Toplam Alanı: 20</w:t>
      </w:r>
      <w:r w:rsidR="00E06377" w:rsidRPr="005802FB">
        <w:rPr>
          <w:rFonts w:ascii="Times New Roman" w:eastAsia="Times New Roman" w:hAnsi="Times New Roman" w:cs="Times New Roman"/>
          <w:bCs/>
          <w:color w:val="000000" w:themeColor="text1"/>
          <w:sz w:val="24"/>
          <w:szCs w:val="24"/>
          <w:lang w:eastAsia="tr-TR"/>
        </w:rPr>
        <w:t>0,00 m</w:t>
      </w:r>
      <w:r w:rsidR="00E06377" w:rsidRPr="005802FB">
        <w:rPr>
          <w:rFonts w:ascii="Times New Roman" w:eastAsia="Times New Roman" w:hAnsi="Times New Roman" w:cs="Times New Roman"/>
          <w:bCs/>
          <w:color w:val="000000" w:themeColor="text1"/>
          <w:sz w:val="24"/>
          <w:szCs w:val="24"/>
          <w:vertAlign w:val="superscript"/>
          <w:lang w:eastAsia="tr-TR"/>
        </w:rPr>
        <w:t>2</w:t>
      </w:r>
    </w:p>
    <w:p w:rsidR="00E06377" w:rsidRPr="005802FB" w:rsidRDefault="00E06377" w:rsidP="00E06377">
      <w:pPr>
        <w:spacing w:after="0" w:line="240" w:lineRule="auto"/>
        <w:jc w:val="both"/>
        <w:rPr>
          <w:rFonts w:ascii="Times New Roman" w:eastAsia="Times New Roman" w:hAnsi="Times New Roman" w:cs="Times New Roman"/>
          <w:b/>
          <w:bCs/>
          <w:color w:val="000000" w:themeColor="text1"/>
          <w:sz w:val="24"/>
          <w:szCs w:val="24"/>
          <w:lang w:eastAsia="tr-TR"/>
        </w:rPr>
      </w:pPr>
    </w:p>
    <w:p w:rsidR="00E06377" w:rsidRPr="005802FB" w:rsidRDefault="00E06377" w:rsidP="00E06377">
      <w:pPr>
        <w:tabs>
          <w:tab w:val="left" w:pos="6060"/>
        </w:tabs>
        <w:rPr>
          <w:rFonts w:ascii="Times New Roman" w:hAnsi="Times New Roman" w:cs="Times New Roman"/>
          <w:b/>
          <w:color w:val="000000" w:themeColor="text1"/>
          <w:sz w:val="24"/>
          <w:szCs w:val="24"/>
        </w:rPr>
      </w:pPr>
      <w:r w:rsidRPr="005802FB">
        <w:rPr>
          <w:rFonts w:ascii="Times New Roman" w:hAnsi="Times New Roman" w:cs="Times New Roman"/>
          <w:b/>
          <w:color w:val="000000" w:themeColor="text1"/>
          <w:sz w:val="24"/>
          <w:szCs w:val="24"/>
        </w:rPr>
        <w:t>1.4-Arşiv Alanları</w:t>
      </w:r>
    </w:p>
    <w:p w:rsidR="00E06377" w:rsidRPr="005802FB" w:rsidRDefault="00E06377" w:rsidP="00E06377">
      <w:pPr>
        <w:tabs>
          <w:tab w:val="left" w:pos="6060"/>
        </w:tabs>
        <w:rPr>
          <w:rFonts w:ascii="Times New Roman" w:hAnsi="Times New Roman" w:cs="Times New Roman"/>
          <w:color w:val="000000" w:themeColor="text1"/>
          <w:sz w:val="24"/>
          <w:szCs w:val="24"/>
        </w:rPr>
      </w:pPr>
      <w:r w:rsidRPr="005802FB">
        <w:rPr>
          <w:rFonts w:ascii="Times New Roman" w:hAnsi="Times New Roman" w:cs="Times New Roman"/>
          <w:color w:val="000000" w:themeColor="text1"/>
          <w:sz w:val="24"/>
          <w:szCs w:val="24"/>
        </w:rPr>
        <w:t xml:space="preserve">            Arşiv Sayısı: 1</w:t>
      </w:r>
      <w:r w:rsidR="005802FB" w:rsidRPr="005802FB">
        <w:rPr>
          <w:rFonts w:ascii="Times New Roman" w:hAnsi="Times New Roman" w:cs="Times New Roman"/>
          <w:color w:val="000000" w:themeColor="text1"/>
          <w:sz w:val="24"/>
          <w:szCs w:val="24"/>
        </w:rPr>
        <w:t xml:space="preserve"> </w:t>
      </w:r>
      <w:r w:rsidRPr="005802FB">
        <w:rPr>
          <w:rFonts w:ascii="Times New Roman" w:hAnsi="Times New Roman" w:cs="Times New Roman"/>
          <w:color w:val="000000" w:themeColor="text1"/>
          <w:sz w:val="24"/>
          <w:szCs w:val="24"/>
        </w:rPr>
        <w:t>Adet</w:t>
      </w:r>
    </w:p>
    <w:p w:rsidR="00E06377" w:rsidRPr="005802FB" w:rsidRDefault="00E06377" w:rsidP="00E06377">
      <w:pPr>
        <w:tabs>
          <w:tab w:val="left" w:pos="6060"/>
        </w:tabs>
        <w:rPr>
          <w:rFonts w:ascii="Times New Roman" w:hAnsi="Times New Roman" w:cs="Times New Roman"/>
          <w:color w:val="000000" w:themeColor="text1"/>
          <w:sz w:val="24"/>
          <w:szCs w:val="24"/>
        </w:rPr>
      </w:pPr>
      <w:r w:rsidRPr="005802FB">
        <w:rPr>
          <w:rFonts w:ascii="Times New Roman" w:hAnsi="Times New Roman" w:cs="Times New Roman"/>
          <w:color w:val="000000" w:themeColor="text1"/>
          <w:sz w:val="24"/>
          <w:szCs w:val="24"/>
        </w:rPr>
        <w:t xml:space="preserve">           Arşiv Alanı: 25,00</w:t>
      </w:r>
      <w:r w:rsidRPr="005802FB">
        <w:rPr>
          <w:rFonts w:ascii="Times New Roman" w:eastAsia="Times New Roman" w:hAnsi="Times New Roman" w:cs="Times New Roman"/>
          <w:bCs/>
          <w:color w:val="000000" w:themeColor="text1"/>
          <w:sz w:val="24"/>
          <w:szCs w:val="24"/>
          <w:lang w:eastAsia="tr-TR"/>
        </w:rPr>
        <w:t xml:space="preserve"> m</w:t>
      </w:r>
      <w:r w:rsidRPr="005802FB">
        <w:rPr>
          <w:rFonts w:ascii="Times New Roman" w:eastAsia="Times New Roman" w:hAnsi="Times New Roman" w:cs="Times New Roman"/>
          <w:bCs/>
          <w:color w:val="000000" w:themeColor="text1"/>
          <w:sz w:val="24"/>
          <w:szCs w:val="24"/>
          <w:vertAlign w:val="superscript"/>
          <w:lang w:eastAsia="tr-TR"/>
        </w:rPr>
        <w:t>2</w:t>
      </w:r>
    </w:p>
    <w:p w:rsidR="00333791" w:rsidRDefault="00333791" w:rsidP="00333791">
      <w:pPr>
        <w:tabs>
          <w:tab w:val="left" w:pos="6945"/>
        </w:tabs>
        <w:rPr>
          <w:rFonts w:ascii="Times New Roman" w:hAnsi="Times New Roman" w:cs="Times New Roman"/>
          <w:sz w:val="24"/>
          <w:szCs w:val="24"/>
        </w:rPr>
      </w:pPr>
    </w:p>
    <w:p w:rsidR="00333791" w:rsidRDefault="00333791" w:rsidP="00333791">
      <w:pPr>
        <w:tabs>
          <w:tab w:val="left" w:pos="6945"/>
        </w:tabs>
        <w:rPr>
          <w:rFonts w:ascii="Times New Roman" w:hAnsi="Times New Roman" w:cs="Times New Roman"/>
          <w:sz w:val="24"/>
          <w:szCs w:val="24"/>
        </w:rPr>
      </w:pPr>
    </w:p>
    <w:p w:rsidR="00333791" w:rsidRDefault="0033379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sectPr w:rsidR="00764A21" w:rsidSect="00C52D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Borders w:offsetFrom="page">
            <w:top w:val="threeDEmboss" w:sz="12" w:space="24" w:color="E36C0A" w:themeColor="accent6" w:themeShade="BF" w:shadow="1"/>
            <w:left w:val="threeDEmboss" w:sz="12" w:space="24" w:color="E36C0A" w:themeColor="accent6" w:themeShade="BF" w:shadow="1"/>
            <w:bottom w:val="threeDEngrave" w:sz="12" w:space="24" w:color="E36C0A" w:themeColor="accent6" w:themeShade="BF" w:shadow="1"/>
            <w:right w:val="threeDEngrave" w:sz="12" w:space="24" w:color="E36C0A" w:themeColor="accent6" w:themeShade="BF" w:shadow="1"/>
          </w:pgBorders>
          <w:cols w:space="708"/>
          <w:titlePg/>
          <w:docGrid w:linePitch="360"/>
        </w:sectPr>
      </w:pPr>
    </w:p>
    <w:p w:rsidR="00764A21" w:rsidRDefault="00764A21" w:rsidP="00333791">
      <w:pPr>
        <w:tabs>
          <w:tab w:val="left" w:pos="6945"/>
        </w:tabs>
        <w:rPr>
          <w:rFonts w:ascii="Times New Roman" w:hAnsi="Times New Roman" w:cs="Times New Roman"/>
          <w:sz w:val="24"/>
          <w:szCs w:val="24"/>
        </w:rPr>
      </w:pPr>
    </w:p>
    <w:p w:rsidR="00F73E44" w:rsidRPr="00034D1A" w:rsidRDefault="00F73E44" w:rsidP="00F73E44">
      <w:pPr>
        <w:pStyle w:val="Balk3"/>
        <w:keepLines w:val="0"/>
        <w:numPr>
          <w:ilvl w:val="0"/>
          <w:numId w:val="7"/>
        </w:numPr>
        <w:tabs>
          <w:tab w:val="left" w:pos="993"/>
        </w:tabs>
        <w:spacing w:before="0" w:line="240" w:lineRule="auto"/>
        <w:rPr>
          <w:rFonts w:ascii="Times New Roman" w:hAnsi="Times New Roman" w:cs="Times New Roman"/>
          <w:bCs w:val="0"/>
          <w:iCs/>
          <w:color w:val="000000" w:themeColor="text1"/>
          <w:sz w:val="24"/>
          <w:szCs w:val="24"/>
        </w:rPr>
      </w:pPr>
      <w:r w:rsidRPr="00034D1A">
        <w:rPr>
          <w:rFonts w:ascii="Times New Roman" w:hAnsi="Times New Roman" w:cs="Times New Roman"/>
          <w:bCs w:val="0"/>
          <w:iCs/>
          <w:color w:val="000000" w:themeColor="text1"/>
          <w:sz w:val="24"/>
          <w:szCs w:val="24"/>
        </w:rPr>
        <w:t>Örgüt Yapısı</w:t>
      </w:r>
    </w:p>
    <w:p w:rsidR="00F73E44" w:rsidRDefault="00F73E44" w:rsidP="00F73E44">
      <w:pPr>
        <w:ind w:firstLine="709"/>
        <w:jc w:val="both"/>
        <w:rPr>
          <w:rFonts w:ascii="Times New Roman" w:hAnsi="Times New Roman" w:cs="Times New Roman"/>
          <w:bCs/>
          <w:color w:val="000000" w:themeColor="text1"/>
          <w:sz w:val="24"/>
          <w:szCs w:val="24"/>
        </w:rPr>
      </w:pPr>
    </w:p>
    <w:p w:rsidR="00F73E44" w:rsidRPr="007B30F7" w:rsidRDefault="00F73E44" w:rsidP="00F73E44">
      <w:pPr>
        <w:pStyle w:val="GvdeMetni21"/>
        <w:tabs>
          <w:tab w:val="clear" w:pos="2340"/>
        </w:tabs>
        <w:spacing w:line="240" w:lineRule="auto"/>
        <w:ind w:left="0"/>
        <w:rPr>
          <w:rFonts w:ascii="Times New Roman" w:hAnsi="Times New Roman" w:cs="Times New Roman"/>
          <w:bCs/>
          <w:iCs/>
          <w:color w:val="000000" w:themeColor="text1"/>
          <w:sz w:val="24"/>
          <w:szCs w:val="24"/>
          <w:lang w:val="tr-TR"/>
        </w:rPr>
      </w:pPr>
      <w:r w:rsidRPr="007B30F7">
        <w:rPr>
          <w:rFonts w:ascii="Times New Roman" w:hAnsi="Times New Roman" w:cs="Times New Roman"/>
          <w:bCs/>
          <w:iCs/>
          <w:color w:val="000000" w:themeColor="text1"/>
          <w:sz w:val="24"/>
          <w:szCs w:val="24"/>
          <w:lang w:val="tr-TR"/>
        </w:rPr>
        <w:t xml:space="preserve">Gümüşhane Üniversitesi Sağlık, Kültür ve Spor Daire Başkanlığımız; Sağlık Hizmetleri, Kültür Hizmetleri, Spor Hizmetleri, Beslenme Hizmetleri, Barınma (Yurt) Hizmetleri ve Sosyal </w:t>
      </w:r>
      <w:r>
        <w:rPr>
          <w:rFonts w:ascii="Times New Roman" w:hAnsi="Times New Roman" w:cs="Times New Roman"/>
          <w:bCs/>
          <w:iCs/>
          <w:color w:val="000000" w:themeColor="text1"/>
          <w:sz w:val="24"/>
          <w:szCs w:val="24"/>
          <w:lang w:val="tr-TR"/>
        </w:rPr>
        <w:t>Tesisler</w:t>
      </w:r>
      <w:r w:rsidRPr="007B30F7">
        <w:rPr>
          <w:rFonts w:ascii="Times New Roman" w:hAnsi="Times New Roman" w:cs="Times New Roman"/>
          <w:bCs/>
          <w:iCs/>
          <w:color w:val="000000" w:themeColor="text1"/>
          <w:sz w:val="24"/>
          <w:szCs w:val="24"/>
          <w:lang w:val="tr-TR"/>
        </w:rPr>
        <w:t xml:space="preserve"> Müdürlükleri ile Başkanlığa bağlı olarak faaliyet gösteren Bütçe ve Mali İşler ile İdari İşler ve İç Kontrol </w:t>
      </w:r>
      <w:r>
        <w:rPr>
          <w:rFonts w:ascii="Times New Roman" w:hAnsi="Times New Roman" w:cs="Times New Roman"/>
          <w:bCs/>
          <w:iCs/>
          <w:color w:val="000000" w:themeColor="text1"/>
          <w:sz w:val="24"/>
          <w:szCs w:val="24"/>
          <w:lang w:val="tr-TR"/>
        </w:rPr>
        <w:t>B</w:t>
      </w:r>
      <w:r w:rsidRPr="007B30F7">
        <w:rPr>
          <w:rFonts w:ascii="Times New Roman" w:hAnsi="Times New Roman" w:cs="Times New Roman"/>
          <w:bCs/>
          <w:iCs/>
          <w:color w:val="000000" w:themeColor="text1"/>
          <w:sz w:val="24"/>
          <w:szCs w:val="24"/>
          <w:lang w:val="tr-TR"/>
        </w:rPr>
        <w:t>irimlerinden oluşmaktadır. Organizasyon şeması aşağıdaki şekilde detaylandırılmıştır.</w:t>
      </w:r>
    </w:p>
    <w:p w:rsidR="00764A21" w:rsidRDefault="00463D4D" w:rsidP="00333791">
      <w:pPr>
        <w:tabs>
          <w:tab w:val="left" w:pos="6945"/>
        </w:tabs>
        <w:rPr>
          <w:rFonts w:ascii="Times New Roman" w:hAnsi="Times New Roman" w:cs="Times New Roman"/>
          <w:sz w:val="24"/>
          <w:szCs w:val="24"/>
        </w:rPr>
        <w:sectPr w:rsidR="00764A21" w:rsidSect="00C52D31">
          <w:pgSz w:w="16838" w:h="11906" w:orient="landscape"/>
          <w:pgMar w:top="1418" w:right="1418" w:bottom="1418" w:left="1418" w:header="709" w:footer="709" w:gutter="0"/>
          <w:pgBorders w:offsetFrom="page">
            <w:top w:val="threeDEmboss" w:sz="12" w:space="24" w:color="E36C0A" w:themeColor="accent6" w:themeShade="BF" w:shadow="1"/>
            <w:left w:val="threeDEmboss" w:sz="12" w:space="24" w:color="E36C0A" w:themeColor="accent6" w:themeShade="BF" w:shadow="1"/>
            <w:bottom w:val="threeDEngrave" w:sz="12" w:space="24" w:color="E36C0A" w:themeColor="accent6" w:themeShade="BF" w:shadow="1"/>
            <w:right w:val="threeDEngrave" w:sz="12" w:space="24" w:color="E36C0A" w:themeColor="accent6" w:themeShade="BF" w:shadow="1"/>
          </w:pgBorders>
          <w:cols w:space="708"/>
          <w:titlePg/>
          <w:docGrid w:linePitch="360"/>
        </w:sectPr>
      </w:pPr>
      <w:r>
        <w:rPr>
          <w:rFonts w:ascii="Times New Roman" w:hAnsi="Times New Roman" w:cs="Times New Roman"/>
          <w:noProof/>
          <w:sz w:val="24"/>
          <w:szCs w:val="24"/>
          <w:lang w:eastAsia="tr-TR"/>
        </w:rPr>
        <w:pict>
          <v:group id="_x0000_s1099" editas="orgchart" style="position:absolute;margin-left:-9.15pt;margin-top:22.7pt;width:728.1pt;height:327.45pt;z-index:251666432;mso-position-horizontal-relative:char;mso-position-vertical-relative:line" coordorigin="1353,4032" coordsize="14562,6690">
            <o:lock v:ext="edit" aspectratio="t"/>
            <o:diagram v:ext="edit" dgmstyle="8" dgmscalex="53680" dgmscaley="146918" dgmfontsize="9" constrainbounds="0,0,0,0" autolayout="f">
              <o:relationtable v:ext="edit">
                <o:rel v:ext="edit" idsrc="#_s1106" iddest="#_s1106"/>
                <o:rel v:ext="edit" idsrc="#_s1107" iddest="#_s1106" idcntr="#_s1105"/>
                <o:rel v:ext="edit" idsrc="#_s1108" iddest="#_s1106" idcntr="#_s1104"/>
                <o:rel v:ext="edit" idsrc="#_s1109" iddest="#_s1106" idcntr="#_s1103"/>
                <o:rel v:ext="edit" idsrc="#_s1110" iddest="#_s1106" idcntr="#_s1102"/>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1353;top:4032;width:14562;height:6690" o:preferrelative="f" strokecolor="purple" strokeweight="3pt">
              <v:fill o:detectmouseclick="t"/>
              <v:path o:extrusionok="t" o:connecttype="none"/>
              <o:lock v:ext="edit" text="t"/>
            </v:shape>
            <v:line id="_x0000_s1101" style="position:absolute" from="8880,5322" to="8881,7259" strokecolor="#31849b [2408]"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02" o:spid="_x0000_s1102" type="#_x0000_t34" style="position:absolute;left:10334;top:7259;width:2655;height:1133;rotation:180" o:connectortype="elbow" adj="1464,-158616,-103973" strokecolor="#e36c0a [2409]" strokeweight="3pt"/>
            <v:shapetype id="_x0000_t33" coordsize="21600,21600" o:spt="33" o:oned="t" path="m,l21600,r,21600e" filled="f">
              <v:stroke joinstyle="miter"/>
              <v:path arrowok="t" fillok="f" o:connecttype="none"/>
              <o:lock v:ext="edit" shapetype="t"/>
            </v:shapetype>
            <v:shape id="_s1103" o:spid="_x0000_s1103" type="#_x0000_t33" style="position:absolute;left:13066;top:6616;width:1118;height:2404;rotation:270;flip:x" o:connectortype="elbow" adj="-288219,69843,-288219" strokecolor="#e36c0a [2409]" strokeweight="3pt">
              <o:lock v:ext="edit" aspectratio="t"/>
            </v:shape>
            <v:shapetype id="_x0000_t32" coordsize="21600,21600" o:spt="32" o:oned="t" path="m,l21600,21600e" filled="f">
              <v:path arrowok="t" fillok="f" o:connecttype="none"/>
              <o:lock v:ext="edit" shapetype="t"/>
            </v:shapetype>
            <v:shape id="_s1104" o:spid="_x0000_s1104" type="#_x0000_t32" style="position:absolute;left:8091;top:7790;width:1066;height:1;rotation:270" o:connectortype="elbow" adj="-150005,-1,-150005" strokecolor="#e36c0a [2409]" strokeweight="3pt"/>
            <v:shape id="_s1105" o:spid="_x0000_s1105" type="#_x0000_t33" style="position:absolute;left:5978;top:3806;width:1046;height:7962;rotation:270" o:connectortype="elbow" adj="-52203,-20948,-52203" strokecolor="#e36c0a [2409]" strokeweight="3pt"/>
            <v:roundrect id="_s1106" o:spid="_x0000_s1106" style="position:absolute;left:6310;top:4332;width:5122;height:960;v-text-anchor:middle" arcsize=".15625" o:dgmlayout="0" o:dgmnodekind="1" fillcolor="#e36c0a [2409]" strokecolor="#5f497a [2407]" strokeweight="3pt">
              <v:fill color2="#884106"/>
              <v:stroke r:id="rId17" o:title="" filltype="pattern"/>
              <v:shadow opacity=".5" offset="4pt,-6pt" offset2="-4pt"/>
              <o:extrusion v:ext="view" on="t"/>
              <v:textbox style="mso-next-textbox:#_s1106" inset="0,0,0,0">
                <w:txbxContent>
                  <w:p w:rsidR="00B97435" w:rsidRPr="00F73E44" w:rsidRDefault="00B97435" w:rsidP="00E06377">
                    <w:pPr>
                      <w:spacing w:after="120" w:line="240" w:lineRule="auto"/>
                      <w:jc w:val="center"/>
                      <w:rPr>
                        <w:rFonts w:cstheme="minorHAnsi"/>
                        <w:b/>
                        <w:sz w:val="24"/>
                        <w:szCs w:val="24"/>
                      </w:rPr>
                    </w:pPr>
                    <w:r w:rsidRPr="00F73E44">
                      <w:rPr>
                        <w:rFonts w:cstheme="minorHAnsi"/>
                        <w:b/>
                        <w:sz w:val="24"/>
                        <w:szCs w:val="24"/>
                      </w:rPr>
                      <w:t>Sağlık, Kültür ve Spor Daire Başkanlığı</w:t>
                    </w:r>
                  </w:p>
                </w:txbxContent>
              </v:textbox>
            </v:roundrect>
            <v:roundrect id="_s1107" o:spid="_x0000_s1107" style="position:absolute;left:1618;top:8325;width:1773;height:1302;v-text-anchor:middle" arcsize="10923f" o:dgmlayout="0" o:dgmnodekind="0" fillcolor="#31849b [2408]" strokecolor="#e36c0a [2409]" strokeweight="3pt">
              <v:fill color2="fill lighten(51)" angle="-45" focusposition=".5,.5" focussize="" method="linear sigma" type="gradient"/>
              <v:shadow opacity=".5" offset="6pt,-6pt"/>
              <v:textbox style="mso-next-textbox:#_s1107" inset="0,0,0,0">
                <w:txbxContent>
                  <w:p w:rsidR="00B97435" w:rsidRPr="00F73E44" w:rsidRDefault="00B97435" w:rsidP="00E06377">
                    <w:pPr>
                      <w:spacing w:after="0" w:line="240" w:lineRule="auto"/>
                      <w:jc w:val="center"/>
                      <w:rPr>
                        <w:rFonts w:cstheme="minorHAnsi"/>
                        <w:b/>
                      </w:rPr>
                    </w:pPr>
                    <w:r w:rsidRPr="00F73E44">
                      <w:rPr>
                        <w:rFonts w:cstheme="minorHAnsi"/>
                        <w:b/>
                      </w:rPr>
                      <w:t>Sağlık Hizmetleri Müdürlüğü</w:t>
                    </w:r>
                  </w:p>
                </w:txbxContent>
              </v:textbox>
            </v:roundrect>
            <v:roundrect id="_s1108" o:spid="_x0000_s1108" style="position:absolute;left:3627;top:8325;width:1766;height:1302;v-text-anchor:middle" arcsize="8304f" o:dgmlayout="0" o:dgmnodekind="0" fillcolor="#31849b [2408]" strokecolor="#e36c0a [2409]" strokeweight="3pt">
              <v:fill color2="fill lighten(51)" angle="-90" focusposition="1" focussize="" method="linear sigma" focus="100%" type="gradient"/>
              <v:shadow opacity=".5" offset="6pt,-6pt"/>
              <v:textbox style="mso-next-textbox:#_s1108" inset="0,0,0,0">
                <w:txbxContent>
                  <w:p w:rsidR="00B97435" w:rsidRPr="00330DE4" w:rsidRDefault="00B97435" w:rsidP="00E06377">
                    <w:pPr>
                      <w:spacing w:after="0" w:line="240" w:lineRule="auto"/>
                      <w:jc w:val="center"/>
                    </w:pPr>
                    <w:r w:rsidRPr="00330DE4">
                      <w:rPr>
                        <w:b/>
                      </w:rPr>
                      <w:t>Kültür Hizmetleri Müdürlüğü</w:t>
                    </w:r>
                  </w:p>
                </w:txbxContent>
              </v:textbox>
            </v:roundrect>
            <v:roundrect id="_s1109" o:spid="_x0000_s1109" style="position:absolute;left:9779;top:8399;width:1917;height:1243;v-text-anchor:middle" arcsize="10935f" o:dgmlayout="0" o:dgmnodekind="0" fillcolor="#31849b [2408]" strokecolor="#e36c0a [2409]" strokeweight="3pt">
              <v:fill color2="fill lighten(51)" angle="-45" focusposition=".5,.5" focussize="" method="linear sigma" type="gradient"/>
              <v:shadow opacity=".5" offset="6pt,-6pt"/>
              <v:textbox style="mso-next-textbox:#_s1109" inset="0,0,0,0">
                <w:txbxContent>
                  <w:p w:rsidR="00B97435" w:rsidRPr="006A2A58" w:rsidRDefault="00B97435" w:rsidP="00E06377">
                    <w:pPr>
                      <w:spacing w:after="0" w:line="240" w:lineRule="auto"/>
                      <w:jc w:val="center"/>
                      <w:rPr>
                        <w:sz w:val="18"/>
                        <w:szCs w:val="16"/>
                      </w:rPr>
                    </w:pPr>
                    <w:r w:rsidRPr="00330DE4">
                      <w:rPr>
                        <w:b/>
                      </w:rPr>
                      <w:t>Barı</w:t>
                    </w:r>
                    <w:r>
                      <w:rPr>
                        <w:b/>
                      </w:rPr>
                      <w:t>nma (Yurt) Hizmetleri Müdürlüğü</w:t>
                    </w:r>
                  </w:p>
                </w:txbxContent>
              </v:textbox>
            </v:roundrect>
            <v:roundrect id="_s1110" o:spid="_x0000_s1110" style="position:absolute;left:7736;top:8354;width:1773;height:1288;v-text-anchor:middle" arcsize="10923f" o:dgmlayout="0" o:dgmnodekind="0" fillcolor="#31849b [2408]" strokecolor="#e36c0a [2409]" strokeweight="3pt">
              <v:fill color2="fill lighten(51)" angle="-45" focusposition=".5,.5" focussize="" method="linear sigma" type="gradient"/>
              <v:shadow opacity=".5" offset="6pt,-6pt"/>
              <v:textbox style="mso-next-textbox:#_s1110" inset="0,0,0,0">
                <w:txbxContent>
                  <w:p w:rsidR="00B97435" w:rsidRPr="00F73E44" w:rsidRDefault="00B97435" w:rsidP="00E06377">
                    <w:pPr>
                      <w:spacing w:after="0" w:line="240" w:lineRule="auto"/>
                      <w:jc w:val="center"/>
                      <w:rPr>
                        <w:rFonts w:cstheme="minorHAnsi"/>
                      </w:rPr>
                    </w:pPr>
                    <w:r w:rsidRPr="00F73E44">
                      <w:rPr>
                        <w:rFonts w:cstheme="minorHAnsi"/>
                        <w:b/>
                      </w:rPr>
                      <w:t>Beslenme Hizmetleri Müdürlüğü</w:t>
                    </w:r>
                  </w:p>
                </w:txbxContent>
              </v:textbox>
            </v:roundrect>
            <v:roundrect id="_x0000_s1111" style="position:absolute;left:11977;top:8398;width:1743;height:1244" arcsize="10923f" fillcolor="#31849b [2408]" strokecolor="#e36c0a [2409]" strokeweight="3pt">
              <v:fill color2="fill lighten(51)" angle="-135" focusposition=".5,.5" focussize="" method="linear sigma" type="gradient"/>
              <v:shadow opacity=".5" offset="6pt,-6pt"/>
              <v:textbox style="mso-next-textbox:#_x0000_s1111">
                <w:txbxContent>
                  <w:p w:rsidR="00B97435" w:rsidRPr="00152C7B" w:rsidRDefault="00B97435" w:rsidP="00E06377">
                    <w:pPr>
                      <w:spacing w:after="0" w:line="240" w:lineRule="auto"/>
                      <w:jc w:val="center"/>
                      <w:rPr>
                        <w:b/>
                      </w:rPr>
                    </w:pPr>
                    <w:r w:rsidRPr="00330DE4">
                      <w:rPr>
                        <w:b/>
                      </w:rPr>
                      <w:t>Sosyal Tesisler Müdürlüğü</w:t>
                    </w:r>
                  </w:p>
                  <w:p w:rsidR="00B97435" w:rsidRPr="00330DE4" w:rsidRDefault="00B97435" w:rsidP="00E06377">
                    <w:pPr>
                      <w:jc w:val="center"/>
                      <w:rPr>
                        <w:b/>
                      </w:rPr>
                    </w:pPr>
                  </w:p>
                </w:txbxContent>
              </v:textbox>
            </v:roundrect>
            <v:roundrect id="_x0000_s1112" style="position:absolute;left:13955;top:8422;width:1743;height:1205" arcsize="10923f" fillcolor="#31849b [2408]" strokecolor="#e36c0a [2409]" strokeweight="3pt">
              <v:fill color2="fill lighten(51)" angle="-45" focusposition=".5,.5" focussize="" method="linear sigma" type="gradient"/>
              <v:shadow opacity=".5" offset="6pt,-6pt"/>
              <v:textbox style="mso-next-textbox:#_x0000_s1112">
                <w:txbxContent>
                  <w:p w:rsidR="00B97435" w:rsidRPr="00F42936" w:rsidRDefault="00B97435" w:rsidP="00E06377">
                    <w:pPr>
                      <w:spacing w:after="0" w:line="240" w:lineRule="auto"/>
                      <w:jc w:val="center"/>
                      <w:rPr>
                        <w:b/>
                      </w:rPr>
                    </w:pPr>
                    <w:r w:rsidRPr="00F42936">
                      <w:rPr>
                        <w:b/>
                      </w:rPr>
                      <w:t>İktisadi İşletme Müdürlüğü</w:t>
                    </w:r>
                  </w:p>
                </w:txbxContent>
              </v:textbox>
            </v:roundrect>
            <v:shape id="_s1052" o:spid="_x0000_s1113" type="#_x0000_t34" style="position:absolute;left:10113;top:7822;width:1192;height:1;rotation:270" o:connectortype="elbow" adj=",-177379200,-191881" strokecolor="#e36c0a [2409]" strokeweight="3pt"/>
            <v:shape id="_x0000_s1114" type="#_x0000_t32" style="position:absolute;left:8880;top:5292;width:1;height:1998" o:connectortype="straight" strokecolor="#e36c0a [2409]"/>
            <v:shape id="_x0000_s1115" type="#_x0000_t32" style="position:absolute;left:11432;top:4781;width:1922;height:2" o:connectortype="straight" strokecolor="#e36c0a [2409]" strokeweight="3pt"/>
            <v:shape id="_x0000_s1116" type="#_x0000_t32" style="position:absolute;left:4364;top:4781;width:1916;height:1" o:connectortype="straight" strokecolor="#e36c0a [2409]" strokeweight="3pt">
              <v:shadow type="perspective" color="#974706 [1609]" opacity=".5" offset="1pt" offset2="-1pt"/>
            </v:shape>
            <v:roundrect id="_x0000_s1117" style="position:absolute;left:11878;top:5758;width:2949;height:833" arcsize="8890f" fillcolor="#4bacc6 [3208]" strokecolor="#e36c0a [2409]" strokeweight="3pt">
              <v:fill color2="fill lighten(51)" angle="-45" focusposition=".5,.5" focussize="" method="linear sigma" type="gradient"/>
              <v:shadow type="perspective" color="#205867 [1608]" opacity=".5" offset="1pt" offset2="-1pt"/>
              <o:extrusion v:ext="view" on="t"/>
              <v:textbox style="mso-next-textbox:#_x0000_s1117">
                <w:txbxContent>
                  <w:p w:rsidR="00B97435" w:rsidRPr="00F73E44" w:rsidRDefault="00B97435" w:rsidP="00E06377">
                    <w:pPr>
                      <w:jc w:val="center"/>
                      <w:rPr>
                        <w:rFonts w:cstheme="minorHAnsi"/>
                        <w:b/>
                        <w:color w:val="000000" w:themeColor="text1"/>
                      </w:rPr>
                    </w:pPr>
                    <w:r w:rsidRPr="00F73E44">
                      <w:rPr>
                        <w:rFonts w:cstheme="minorHAnsi"/>
                        <w:b/>
                        <w:color w:val="000000" w:themeColor="text1"/>
                      </w:rPr>
                      <w:t>İdari İşler ve İç Kontrol Birimi</w:t>
                    </w:r>
                  </w:p>
                </w:txbxContent>
              </v:textbox>
            </v:roundrect>
            <v:roundrect id="_x0000_s1118" style="position:absolute;left:2855;top:5788;width:2943;height:803" arcsize="7263f" fillcolor="#4bacc6 [3208]" strokecolor="#e36c0a [2409]" strokeweight="3pt">
              <v:fill color2="fill lighten(51)" focusposition="1" focussize="" method="linear sigma" focus="100%" type="gradient"/>
              <v:shadow type="perspective" color="#205867 [1608]" opacity=".5" offset="1pt" offset2="-1pt"/>
              <o:extrusion v:ext="view" on="t"/>
              <v:textbox style="mso-next-textbox:#_x0000_s1118">
                <w:txbxContent>
                  <w:p w:rsidR="00B97435" w:rsidRPr="00F73E44" w:rsidRDefault="00B97435" w:rsidP="00E06377">
                    <w:pPr>
                      <w:spacing w:before="120" w:after="0" w:line="240" w:lineRule="auto"/>
                      <w:jc w:val="center"/>
                      <w:rPr>
                        <w:rFonts w:cstheme="minorHAnsi"/>
                        <w:b/>
                      </w:rPr>
                    </w:pPr>
                    <w:r w:rsidRPr="00F73E44">
                      <w:rPr>
                        <w:rFonts w:cstheme="minorHAnsi"/>
                        <w:b/>
                      </w:rPr>
                      <w:t>Bütçe ve Mali İşler Birimi</w:t>
                    </w:r>
                  </w:p>
                </w:txbxContent>
              </v:textbox>
            </v:roundrect>
            <v:shape id="_x0000_s1119" type="#_x0000_t34" style="position:absolute;left:4013;top:7791;width:1066;height:1;rotation:270" o:connectortype="elbow" adj="3647,-180446400,-149194" strokecolor="#e36c0a [2409]" strokeweight="3pt"/>
            <v:shape id="_x0000_s1120" type="#_x0000_t32" style="position:absolute;left:13323;top:4781;width:1;height:947;flip:y" o:connectortype="straight" strokecolor="#e36c0a [2409]" strokeweight="3pt"/>
            <v:shape id="_x0000_s1121" type="#_x0000_t32" style="position:absolute;left:4394;top:4783;width:1;height:990;flip:y" o:connectortype="straight" strokecolor="#e36c0a [2409]" strokeweight="3pt"/>
            <v:roundrect id="_x0000_s1122" style="position:absolute;left:5669;top:8325;width:1766;height:1302;v-text-anchor:middle" arcsize="8304f" o:dgmlayout="0" o:dgmnodekind="0" fillcolor="#31849b [2408]" strokecolor="#e36c0a [2409]" strokeweight="3pt">
              <v:fill color2="fill lighten(51)" focusposition="1" focussize="" method="linear sigma" focus="100%" type="gradient"/>
              <v:shadow on="t" type="perspective" color="#974706 [1609]" opacity=".5" offset="1pt" offset2="-1pt"/>
              <v:textbox style="mso-next-textbox:#_x0000_s1122" inset="0,0,0,0">
                <w:txbxContent>
                  <w:p w:rsidR="00B97435" w:rsidRPr="00330DE4" w:rsidRDefault="00B97435" w:rsidP="00E06377">
                    <w:pPr>
                      <w:spacing w:after="0" w:line="240" w:lineRule="auto"/>
                      <w:jc w:val="center"/>
                    </w:pPr>
                    <w:r w:rsidRPr="00330DE4">
                      <w:rPr>
                        <w:b/>
                      </w:rPr>
                      <w:t>Spor Hizmetleri Müdürlüğü</w:t>
                    </w:r>
                  </w:p>
                </w:txbxContent>
              </v:textbox>
            </v:roundrect>
            <v:shape id="_s1101" o:spid="_x0000_s1123" type="#_x0000_t34" style="position:absolute;left:6021;top:7790;width:1066;height:1;rotation:270" o:connectortype="elbow" adj="3647,-177595200,-172314" strokecolor="#e36c0a [2409]" strokeweight="3pt"/>
            <w10:wrap type="topAndBottom"/>
          </v:group>
        </w:pict>
      </w:r>
    </w:p>
    <w:p w:rsidR="00764A21" w:rsidRDefault="00764A21" w:rsidP="00764A21">
      <w:pPr>
        <w:keepNext/>
        <w:spacing w:after="0" w:line="240" w:lineRule="auto"/>
        <w:ind w:firstLine="709"/>
        <w:outlineLvl w:val="2"/>
        <w:rPr>
          <w:rFonts w:ascii="Times New Roman" w:eastAsia="Times New Roman" w:hAnsi="Times New Roman" w:cs="Times New Roman"/>
          <w:b/>
          <w:bCs/>
          <w:color w:val="000000" w:themeColor="text1"/>
          <w:sz w:val="24"/>
          <w:szCs w:val="24"/>
          <w:lang w:eastAsia="ko-KR"/>
        </w:rPr>
      </w:pPr>
    </w:p>
    <w:p w:rsidR="00764A21" w:rsidRPr="00CF2CBE" w:rsidRDefault="00764A21" w:rsidP="00764A21">
      <w:pPr>
        <w:keepNext/>
        <w:spacing w:after="0" w:line="240" w:lineRule="auto"/>
        <w:ind w:firstLine="709"/>
        <w:outlineLvl w:val="2"/>
        <w:rPr>
          <w:rFonts w:ascii="Times New Roman" w:eastAsia="Times New Roman" w:hAnsi="Times New Roman" w:cs="Times New Roman"/>
          <w:b/>
          <w:bCs/>
          <w:color w:val="000000" w:themeColor="text1"/>
          <w:sz w:val="24"/>
          <w:szCs w:val="24"/>
          <w:lang w:eastAsia="ko-KR"/>
        </w:rPr>
      </w:pPr>
      <w:r w:rsidRPr="00CF2CBE">
        <w:rPr>
          <w:rFonts w:ascii="Times New Roman" w:eastAsia="Times New Roman" w:hAnsi="Times New Roman" w:cs="Times New Roman"/>
          <w:b/>
          <w:bCs/>
          <w:color w:val="000000" w:themeColor="text1"/>
          <w:sz w:val="24"/>
          <w:szCs w:val="24"/>
          <w:lang w:eastAsia="ko-KR"/>
        </w:rPr>
        <w:t>3- Bilgi ve Teknolojik Kaynaklar</w:t>
      </w:r>
    </w:p>
    <w:p w:rsidR="00764A21" w:rsidRPr="00CF2CBE" w:rsidRDefault="00764A21" w:rsidP="00764A21">
      <w:pPr>
        <w:spacing w:after="0" w:line="240" w:lineRule="auto"/>
        <w:rPr>
          <w:rFonts w:ascii="Times New Roman" w:eastAsia="Times New Roman" w:hAnsi="Times New Roman" w:cs="Times New Roman"/>
          <w:color w:val="000000" w:themeColor="text1"/>
          <w:sz w:val="24"/>
          <w:szCs w:val="24"/>
          <w:lang w:eastAsia="tr-TR"/>
        </w:rPr>
      </w:pPr>
    </w:p>
    <w:p w:rsidR="00764A21" w:rsidRPr="00CF2CBE" w:rsidRDefault="00764A21" w:rsidP="00764A21">
      <w:pPr>
        <w:spacing w:after="0" w:line="240" w:lineRule="auto"/>
        <w:jc w:val="both"/>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3.1. Yazılımlar</w:t>
      </w:r>
    </w:p>
    <w:p w:rsidR="00764A21" w:rsidRPr="00CF2CBE" w:rsidRDefault="005802FB" w:rsidP="00764A21">
      <w:pPr>
        <w:spacing w:after="0" w:line="240" w:lineRule="auto"/>
        <w:jc w:val="both"/>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Daire </w:t>
      </w:r>
      <w:r w:rsidR="00764A21" w:rsidRPr="00CF2CBE">
        <w:rPr>
          <w:rFonts w:ascii="Times New Roman" w:eastAsia="Times New Roman" w:hAnsi="Times New Roman" w:cs="Times New Roman"/>
          <w:bCs/>
          <w:color w:val="000000" w:themeColor="text1"/>
          <w:sz w:val="24"/>
          <w:szCs w:val="24"/>
          <w:lang w:eastAsia="tr-TR"/>
        </w:rPr>
        <w:t>Başkanlığımıza bağlı birimlerde herhangi bir özel yazılım programı kullanılmamaktadır.</w:t>
      </w:r>
    </w:p>
    <w:p w:rsidR="00764A21" w:rsidRPr="00CF2CBE" w:rsidRDefault="00764A21" w:rsidP="00764A21">
      <w:pPr>
        <w:spacing w:after="0" w:line="240" w:lineRule="auto"/>
        <w:jc w:val="both"/>
        <w:rPr>
          <w:rFonts w:ascii="Times New Roman" w:eastAsia="Times New Roman" w:hAnsi="Times New Roman" w:cs="Times New Roman"/>
          <w:bCs/>
          <w:color w:val="000000" w:themeColor="text1"/>
          <w:sz w:val="24"/>
          <w:szCs w:val="24"/>
          <w:lang w:eastAsia="tr-TR"/>
        </w:rPr>
      </w:pPr>
    </w:p>
    <w:p w:rsidR="00764A21" w:rsidRPr="00CF2CBE" w:rsidRDefault="00764A21" w:rsidP="00764A21">
      <w:pPr>
        <w:spacing w:after="0" w:line="240" w:lineRule="auto"/>
        <w:jc w:val="both"/>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3.2. Bilgisayarlar</w:t>
      </w:r>
    </w:p>
    <w:p w:rsidR="00764A21" w:rsidRPr="00CF2CBE" w:rsidRDefault="00764A21" w:rsidP="00764A21">
      <w:pPr>
        <w:spacing w:after="0" w:line="240" w:lineRule="auto"/>
        <w:jc w:val="both"/>
        <w:rPr>
          <w:rFonts w:ascii="Times New Roman" w:eastAsia="Times New Roman" w:hAnsi="Times New Roman" w:cs="Times New Roman"/>
          <w:bCs/>
          <w:color w:val="FF0000"/>
          <w:sz w:val="24"/>
          <w:szCs w:val="24"/>
          <w:lang w:eastAsia="tr-TR"/>
        </w:rPr>
      </w:pPr>
      <w:r w:rsidRPr="00CF2CBE">
        <w:rPr>
          <w:rFonts w:ascii="Times New Roman" w:eastAsia="Times New Roman" w:hAnsi="Times New Roman" w:cs="Times New Roman"/>
          <w:bCs/>
          <w:color w:val="000000" w:themeColor="text1"/>
          <w:sz w:val="24"/>
          <w:szCs w:val="24"/>
          <w:lang w:eastAsia="tr-TR"/>
        </w:rPr>
        <w:t xml:space="preserve">Masa üstü bilgisayar sayısı: </w:t>
      </w:r>
      <w:r w:rsidR="005802FB" w:rsidRPr="005802FB">
        <w:rPr>
          <w:rFonts w:ascii="Times New Roman" w:eastAsia="Times New Roman" w:hAnsi="Times New Roman" w:cs="Times New Roman"/>
          <w:bCs/>
          <w:color w:val="FF0000"/>
          <w:sz w:val="24"/>
          <w:szCs w:val="24"/>
          <w:lang w:eastAsia="tr-TR"/>
        </w:rPr>
        <w:t>25</w:t>
      </w:r>
    </w:p>
    <w:p w:rsidR="00764A21" w:rsidRPr="00CF2CBE" w:rsidRDefault="00764A21" w:rsidP="00764A21">
      <w:pPr>
        <w:spacing w:after="0" w:line="240" w:lineRule="auto"/>
        <w:jc w:val="both"/>
        <w:rPr>
          <w:rFonts w:ascii="Times New Roman" w:eastAsia="Times New Roman" w:hAnsi="Times New Roman" w:cs="Times New Roman"/>
          <w:bCs/>
          <w:color w:val="FF0000"/>
          <w:sz w:val="24"/>
          <w:szCs w:val="24"/>
          <w:lang w:eastAsia="tr-TR"/>
        </w:rPr>
      </w:pPr>
      <w:r w:rsidRPr="00CF2CBE">
        <w:rPr>
          <w:rFonts w:ascii="Times New Roman" w:eastAsia="Times New Roman" w:hAnsi="Times New Roman" w:cs="Times New Roman"/>
          <w:bCs/>
          <w:color w:val="000000" w:themeColor="text1"/>
          <w:sz w:val="24"/>
          <w:szCs w:val="24"/>
          <w:lang w:eastAsia="tr-TR"/>
        </w:rPr>
        <w:t xml:space="preserve">Taşınabilir bilgisayar sayısı: </w:t>
      </w:r>
      <w:r w:rsidR="005802FB" w:rsidRPr="005802FB">
        <w:rPr>
          <w:rFonts w:ascii="Times New Roman" w:eastAsia="Times New Roman" w:hAnsi="Times New Roman" w:cs="Times New Roman"/>
          <w:bCs/>
          <w:color w:val="FF0000"/>
          <w:sz w:val="24"/>
          <w:szCs w:val="24"/>
          <w:lang w:eastAsia="tr-TR"/>
        </w:rPr>
        <w:t>8</w:t>
      </w:r>
    </w:p>
    <w:p w:rsidR="00764A21" w:rsidRPr="00CF2CBE" w:rsidRDefault="00764A21" w:rsidP="00764A21">
      <w:pPr>
        <w:spacing w:after="0" w:line="240" w:lineRule="auto"/>
        <w:jc w:val="both"/>
        <w:rPr>
          <w:rFonts w:ascii="Times New Roman" w:eastAsia="Times New Roman" w:hAnsi="Times New Roman" w:cs="Times New Roman"/>
          <w:color w:val="000000" w:themeColor="text1"/>
          <w:sz w:val="24"/>
          <w:szCs w:val="24"/>
          <w:lang w:eastAsia="tr-TR"/>
        </w:rPr>
      </w:pPr>
    </w:p>
    <w:p w:rsidR="00764A21" w:rsidRPr="00CF2CBE" w:rsidRDefault="00764A21" w:rsidP="00764A21">
      <w:pPr>
        <w:spacing w:after="0" w:line="240" w:lineRule="auto"/>
        <w:jc w:val="both"/>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3.3. Diğer Bilgi ve Teknolojik Kaynaklar</w:t>
      </w:r>
    </w:p>
    <w:tbl>
      <w:tblPr>
        <w:tblW w:w="0" w:type="auto"/>
        <w:jc w:val="center"/>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718"/>
        <w:gridCol w:w="2126"/>
        <w:gridCol w:w="2238"/>
      </w:tblGrid>
      <w:tr w:rsidR="00764A21" w:rsidRPr="00CF2CBE" w:rsidTr="006C0EF5">
        <w:trPr>
          <w:jc w:val="center"/>
        </w:trPr>
        <w:tc>
          <w:tcPr>
            <w:tcW w:w="3600" w:type="dxa"/>
            <w:vAlign w:val="center"/>
          </w:tcPr>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Cinsi</w:t>
            </w:r>
          </w:p>
        </w:tc>
        <w:tc>
          <w:tcPr>
            <w:tcW w:w="1718" w:type="dxa"/>
            <w:vAlign w:val="center"/>
          </w:tcPr>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İdari Amaçlı</w:t>
            </w:r>
          </w:p>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(Adet)</w:t>
            </w:r>
          </w:p>
        </w:tc>
        <w:tc>
          <w:tcPr>
            <w:tcW w:w="2126" w:type="dxa"/>
            <w:vAlign w:val="center"/>
          </w:tcPr>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Eğitim Amaçlı</w:t>
            </w:r>
          </w:p>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(Adet)</w:t>
            </w:r>
          </w:p>
        </w:tc>
        <w:tc>
          <w:tcPr>
            <w:tcW w:w="2238" w:type="dxa"/>
            <w:vAlign w:val="center"/>
          </w:tcPr>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Araştırma Amaçlı</w:t>
            </w:r>
          </w:p>
          <w:p w:rsidR="00764A21" w:rsidRPr="00CF2CBE"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CF2CBE">
              <w:rPr>
                <w:rFonts w:ascii="Times New Roman" w:eastAsia="Times New Roman" w:hAnsi="Times New Roman" w:cs="Times New Roman"/>
                <w:b/>
                <w:bCs/>
                <w:color w:val="000000" w:themeColor="text1"/>
                <w:sz w:val="24"/>
                <w:szCs w:val="24"/>
                <w:lang w:eastAsia="tr-TR"/>
              </w:rPr>
              <w:t>(Adet)</w:t>
            </w: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Projeksiyon</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6</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Slâyt makinesi</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Tepegöz</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Episkop</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Barkot Okuyucu</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4</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Baskı makinesi</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Fotokopi makinesi</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8</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Faks</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Fotoğraf makinesi</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Kameralar</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Televizyonlar</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53</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Tarayıcılar</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sidRPr="00CF2CBE">
              <w:rPr>
                <w:rFonts w:ascii="Times New Roman" w:eastAsia="Times New Roman" w:hAnsi="Times New Roman" w:cs="Times New Roman"/>
                <w:color w:val="000000" w:themeColor="text1"/>
                <w:sz w:val="24"/>
                <w:szCs w:val="24"/>
                <w:lang w:eastAsia="tr-TR"/>
              </w:rPr>
              <w:t>Müzik Setleri</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Yazıcı</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17</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Sabit Telefon</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86</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Telsiz Telefon</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9</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Cep Telefonu</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Telefon Santrali</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Akıllı Tahta</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Video</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Mikroskoplar</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Default="00D51ECE"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DVD</w:t>
            </w:r>
            <w:r w:rsidR="00764A21">
              <w:rPr>
                <w:rFonts w:ascii="Times New Roman" w:eastAsia="Times New Roman" w:hAnsi="Times New Roman" w:cs="Times New Roman"/>
                <w:color w:val="000000" w:themeColor="text1"/>
                <w:sz w:val="24"/>
                <w:szCs w:val="24"/>
                <w:lang w:eastAsia="tr-TR"/>
              </w:rPr>
              <w:t xml:space="preserve"> Oynatıcı</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Güç Kaynağı</w:t>
            </w:r>
          </w:p>
        </w:tc>
        <w:tc>
          <w:tcPr>
            <w:tcW w:w="1718" w:type="dxa"/>
          </w:tcPr>
          <w:p w:rsidR="00764A21" w:rsidRPr="00526948"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CF2CBE" w:rsidRDefault="005802FB"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Barkot</w:t>
            </w:r>
            <w:r w:rsidR="00764A21">
              <w:rPr>
                <w:rFonts w:ascii="Times New Roman" w:eastAsia="Times New Roman" w:hAnsi="Times New Roman" w:cs="Times New Roman"/>
                <w:color w:val="000000" w:themeColor="text1"/>
                <w:sz w:val="24"/>
                <w:szCs w:val="24"/>
                <w:lang w:eastAsia="tr-TR"/>
              </w:rPr>
              <w:t xml:space="preserve"> Yazıcı</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Default="00764A21" w:rsidP="006C0EF5">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Manyetik Bant Yükleyici</w:t>
            </w:r>
          </w:p>
        </w:tc>
        <w:tc>
          <w:tcPr>
            <w:tcW w:w="1718" w:type="dxa"/>
          </w:tcPr>
          <w:p w:rsidR="00764A21" w:rsidRPr="00CF2CBE" w:rsidRDefault="00D51ECE"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r w:rsidR="00764A21" w:rsidRPr="00CF2CBE" w:rsidTr="006C0EF5">
        <w:trPr>
          <w:jc w:val="center"/>
        </w:trPr>
        <w:tc>
          <w:tcPr>
            <w:tcW w:w="3600" w:type="dxa"/>
          </w:tcPr>
          <w:p w:rsidR="00764A21" w:rsidRPr="00D51ECE" w:rsidRDefault="00764A21" w:rsidP="006C0EF5">
            <w:pPr>
              <w:spacing w:after="0" w:line="240" w:lineRule="auto"/>
              <w:jc w:val="both"/>
              <w:rPr>
                <w:rFonts w:ascii="Times New Roman" w:eastAsia="Times New Roman" w:hAnsi="Times New Roman" w:cs="Times New Roman"/>
                <w:b/>
                <w:color w:val="FF0000"/>
                <w:sz w:val="24"/>
                <w:szCs w:val="24"/>
                <w:lang w:eastAsia="tr-TR"/>
              </w:rPr>
            </w:pPr>
            <w:r w:rsidRPr="00D51ECE">
              <w:rPr>
                <w:rFonts w:ascii="Times New Roman" w:eastAsia="Times New Roman" w:hAnsi="Times New Roman" w:cs="Times New Roman"/>
                <w:b/>
                <w:color w:val="FF0000"/>
                <w:sz w:val="24"/>
                <w:szCs w:val="24"/>
                <w:lang w:eastAsia="tr-TR"/>
              </w:rPr>
              <w:t xml:space="preserve">                               TOPLAM</w:t>
            </w:r>
          </w:p>
        </w:tc>
        <w:tc>
          <w:tcPr>
            <w:tcW w:w="1718" w:type="dxa"/>
          </w:tcPr>
          <w:p w:rsidR="00764A21" w:rsidRPr="0058335A" w:rsidRDefault="00D51ECE" w:rsidP="006C0EF5">
            <w:pPr>
              <w:spacing w:after="0" w:line="240" w:lineRule="auto"/>
              <w:jc w:val="center"/>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189</w:t>
            </w:r>
          </w:p>
        </w:tc>
        <w:tc>
          <w:tcPr>
            <w:tcW w:w="2126"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c>
          <w:tcPr>
            <w:tcW w:w="2238" w:type="dxa"/>
          </w:tcPr>
          <w:p w:rsidR="00764A21" w:rsidRPr="00CF2CBE" w:rsidRDefault="00764A21" w:rsidP="006C0EF5">
            <w:pPr>
              <w:spacing w:after="0" w:line="240" w:lineRule="auto"/>
              <w:jc w:val="center"/>
              <w:rPr>
                <w:rFonts w:ascii="Times New Roman" w:eastAsia="Times New Roman" w:hAnsi="Times New Roman" w:cs="Times New Roman"/>
                <w:color w:val="000000" w:themeColor="text1"/>
                <w:sz w:val="24"/>
                <w:szCs w:val="24"/>
                <w:lang w:eastAsia="tr-TR"/>
              </w:rPr>
            </w:pPr>
          </w:p>
        </w:tc>
      </w:tr>
    </w:tbl>
    <w:p w:rsidR="00764A21" w:rsidRPr="00CF2CBE" w:rsidRDefault="00764A21" w:rsidP="00764A21">
      <w:pPr>
        <w:spacing w:after="0" w:line="240" w:lineRule="auto"/>
        <w:jc w:val="both"/>
        <w:rPr>
          <w:rFonts w:ascii="Times New Roman" w:eastAsia="Times New Roman" w:hAnsi="Times New Roman" w:cs="Times New Roman"/>
          <w:color w:val="000000" w:themeColor="text1"/>
          <w:sz w:val="24"/>
          <w:szCs w:val="24"/>
          <w:lang w:eastAsia="tr-TR"/>
        </w:rPr>
      </w:pPr>
    </w:p>
    <w:p w:rsidR="00E06377" w:rsidRDefault="00E06377"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Default="00764A21" w:rsidP="00333791">
      <w:pPr>
        <w:tabs>
          <w:tab w:val="left" w:pos="6945"/>
        </w:tabs>
        <w:rPr>
          <w:rFonts w:ascii="Times New Roman" w:hAnsi="Times New Roman" w:cs="Times New Roman"/>
          <w:sz w:val="24"/>
          <w:szCs w:val="24"/>
        </w:rPr>
      </w:pPr>
    </w:p>
    <w:p w:rsidR="00764A21" w:rsidRPr="00526948" w:rsidRDefault="00764A21" w:rsidP="00764A21">
      <w:pPr>
        <w:keepNext/>
        <w:spacing w:after="0" w:line="240" w:lineRule="auto"/>
        <w:outlineLvl w:val="2"/>
        <w:rPr>
          <w:rFonts w:ascii="Times New Roman" w:eastAsia="Times New Roman" w:hAnsi="Times New Roman" w:cs="Times New Roman"/>
          <w:b/>
          <w:bCs/>
          <w:i/>
          <w:iCs/>
          <w:color w:val="000000" w:themeColor="text1"/>
          <w:sz w:val="24"/>
          <w:szCs w:val="24"/>
          <w:lang w:val="en-GB" w:eastAsia="ko-KR"/>
        </w:rPr>
      </w:pPr>
      <w:r w:rsidRPr="00526948">
        <w:rPr>
          <w:rFonts w:ascii="Times New Roman" w:eastAsia="Times New Roman" w:hAnsi="Times New Roman" w:cs="Times New Roman"/>
          <w:b/>
          <w:bCs/>
          <w:color w:val="000000" w:themeColor="text1"/>
          <w:sz w:val="24"/>
          <w:szCs w:val="24"/>
          <w:lang w:eastAsia="ko-KR"/>
        </w:rPr>
        <w:t>4- İnsan Kaynakları</w:t>
      </w:r>
    </w:p>
    <w:p w:rsidR="00764A21" w:rsidRDefault="00764A21" w:rsidP="00764A21">
      <w:pPr>
        <w:spacing w:after="0" w:line="240" w:lineRule="auto"/>
        <w:rPr>
          <w:rFonts w:ascii="Times New Roman" w:eastAsia="Times New Roman" w:hAnsi="Times New Roman" w:cs="Times New Roman"/>
          <w:b/>
          <w:bCs/>
          <w:color w:val="000000" w:themeColor="text1"/>
          <w:sz w:val="24"/>
          <w:szCs w:val="24"/>
          <w:lang w:eastAsia="tr-TR"/>
        </w:rPr>
      </w:pPr>
    </w:p>
    <w:p w:rsidR="00764A21" w:rsidRPr="00526948" w:rsidRDefault="00764A21" w:rsidP="00764A21">
      <w:pPr>
        <w:spacing w:after="0" w:line="240" w:lineRule="auto"/>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4.1- İdari Personel</w:t>
      </w:r>
      <w:r w:rsidRPr="00526948">
        <w:rPr>
          <w:rFonts w:ascii="Times New Roman" w:eastAsia="Times New Roman" w:hAnsi="Times New Roman" w:cs="Times New Roman"/>
          <w:b/>
          <w:color w:val="000000" w:themeColor="text1"/>
          <w:sz w:val="24"/>
          <w:szCs w:val="24"/>
          <w:lang w:eastAsia="tr-TR"/>
        </w:rPr>
        <w:t xml:space="preserve"> </w:t>
      </w:r>
    </w:p>
    <w:tbl>
      <w:tblPr>
        <w:tblW w:w="9001" w:type="dxa"/>
        <w:jc w:val="center"/>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35"/>
        <w:gridCol w:w="1843"/>
        <w:gridCol w:w="1701"/>
        <w:gridCol w:w="1522"/>
      </w:tblGrid>
      <w:tr w:rsidR="00764A21" w:rsidRPr="00526948" w:rsidTr="006C0EF5">
        <w:trPr>
          <w:trHeight w:val="559"/>
          <w:jc w:val="center"/>
        </w:trPr>
        <w:tc>
          <w:tcPr>
            <w:tcW w:w="9001" w:type="dxa"/>
            <w:gridSpan w:val="4"/>
            <w:vAlign w:val="center"/>
          </w:tcPr>
          <w:p w:rsidR="00764A21" w:rsidRPr="00526948" w:rsidRDefault="00764A21" w:rsidP="006C0EF5">
            <w:pPr>
              <w:spacing w:after="0" w:line="240" w:lineRule="auto"/>
              <w:jc w:val="center"/>
              <w:rPr>
                <w:rFonts w:ascii="Times New Roman" w:eastAsia="Times New Roman" w:hAnsi="Times New Roman" w:cs="Times New Roman"/>
                <w:b/>
                <w:bCs/>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İdari Personel Kadrolarının Boş-Dolu Durumu</w:t>
            </w:r>
          </w:p>
        </w:tc>
      </w:tr>
      <w:tr w:rsidR="00764A21" w:rsidRPr="00526948" w:rsidTr="006C0EF5">
        <w:trPr>
          <w:trHeight w:val="435"/>
          <w:jc w:val="center"/>
        </w:trPr>
        <w:tc>
          <w:tcPr>
            <w:tcW w:w="3935" w:type="dxa"/>
            <w:vAlign w:val="center"/>
          </w:tcPr>
          <w:p w:rsidR="00764A21" w:rsidRPr="00526948" w:rsidRDefault="00764A21" w:rsidP="006C0EF5">
            <w:pPr>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Hizmet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Dolu</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Boş</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Toplam</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Genel İdari Hizmetler</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20</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7</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27</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Sağlık Hizmetleri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2</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10</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12</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Teknik Hizmetleri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Eğitim ve Öğretim Hizmetleri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Avukatlık Hizmetleri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Din Hizmetleri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Yardımcı Hizmetl</w:t>
            </w:r>
            <w:r>
              <w:rPr>
                <w:rFonts w:ascii="Times New Roman" w:eastAsia="Times New Roman" w:hAnsi="Times New Roman" w:cs="Times New Roman"/>
                <w:color w:val="000000" w:themeColor="text1"/>
                <w:sz w:val="24"/>
                <w:szCs w:val="24"/>
                <w:lang w:eastAsia="tr-TR"/>
              </w:rPr>
              <w:t>er Sınıfı</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2</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bCs/>
                <w:color w:val="FF0000"/>
                <w:sz w:val="24"/>
                <w:szCs w:val="24"/>
                <w:lang w:eastAsia="tr-TR"/>
              </w:rPr>
            </w:pPr>
            <w:r>
              <w:rPr>
                <w:rFonts w:ascii="Times New Roman" w:eastAsia="Times New Roman" w:hAnsi="Times New Roman" w:cs="Times New Roman"/>
                <w:bCs/>
                <w:color w:val="FF0000"/>
                <w:sz w:val="24"/>
                <w:szCs w:val="24"/>
                <w:lang w:eastAsia="tr-TR"/>
              </w:rPr>
              <w:t>2</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bCs/>
                <w:color w:val="FF0000"/>
                <w:sz w:val="24"/>
                <w:szCs w:val="24"/>
                <w:lang w:eastAsia="tr-TR"/>
              </w:rPr>
            </w:pPr>
            <w:r>
              <w:rPr>
                <w:rFonts w:ascii="Times New Roman" w:eastAsia="Times New Roman" w:hAnsi="Times New Roman" w:cs="Times New Roman"/>
                <w:bCs/>
                <w:color w:val="FF0000"/>
                <w:sz w:val="24"/>
                <w:szCs w:val="24"/>
                <w:lang w:eastAsia="tr-TR"/>
              </w:rPr>
              <w:t>4</w:t>
            </w:r>
          </w:p>
        </w:tc>
      </w:tr>
      <w:tr w:rsidR="00764A21" w:rsidRPr="00526948" w:rsidTr="006C0EF5">
        <w:trPr>
          <w:trHeight w:val="306"/>
          <w:jc w:val="center"/>
        </w:trPr>
        <w:tc>
          <w:tcPr>
            <w:tcW w:w="3935" w:type="dxa"/>
            <w:vAlign w:val="center"/>
          </w:tcPr>
          <w:p w:rsidR="00764A21" w:rsidRPr="00526948" w:rsidRDefault="00764A21" w:rsidP="006C0EF5">
            <w:pPr>
              <w:spacing w:after="0" w:line="240" w:lineRule="auto"/>
              <w:jc w:val="right"/>
              <w:rPr>
                <w:rFonts w:ascii="Times New Roman" w:eastAsia="Times New Roman" w:hAnsi="Times New Roman" w:cs="Times New Roman"/>
                <w:b/>
                <w:bCs/>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T</w:t>
            </w:r>
            <w:r>
              <w:rPr>
                <w:rFonts w:ascii="Times New Roman" w:eastAsia="Times New Roman" w:hAnsi="Times New Roman" w:cs="Times New Roman"/>
                <w:b/>
                <w:bCs/>
                <w:color w:val="000000" w:themeColor="text1"/>
                <w:sz w:val="24"/>
                <w:szCs w:val="24"/>
                <w:lang w:eastAsia="tr-TR"/>
              </w:rPr>
              <w:t>OPLAM</w:t>
            </w:r>
          </w:p>
        </w:tc>
        <w:tc>
          <w:tcPr>
            <w:tcW w:w="1843" w:type="dxa"/>
            <w:vAlign w:val="center"/>
          </w:tcPr>
          <w:p w:rsidR="00764A21" w:rsidRPr="00526948" w:rsidRDefault="00764A21" w:rsidP="006C0EF5">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25</w:t>
            </w:r>
          </w:p>
        </w:tc>
        <w:tc>
          <w:tcPr>
            <w:tcW w:w="1701" w:type="dxa"/>
            <w:vAlign w:val="center"/>
          </w:tcPr>
          <w:p w:rsidR="00764A21" w:rsidRPr="00526948" w:rsidRDefault="00764A21" w:rsidP="006C0EF5">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19</w:t>
            </w:r>
          </w:p>
        </w:tc>
        <w:tc>
          <w:tcPr>
            <w:tcW w:w="1522" w:type="dxa"/>
            <w:vAlign w:val="center"/>
          </w:tcPr>
          <w:p w:rsidR="00764A21" w:rsidRPr="00526948" w:rsidRDefault="00764A21" w:rsidP="006C0EF5">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44</w:t>
            </w:r>
          </w:p>
        </w:tc>
      </w:tr>
    </w:tbl>
    <w:p w:rsidR="00764A21" w:rsidRPr="00CF2CBE" w:rsidRDefault="00764A21" w:rsidP="00764A21"/>
    <w:p w:rsidR="00764A21" w:rsidRPr="00526948" w:rsidRDefault="00764A21" w:rsidP="00764A21">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4.2- İdari Personelin Eğitim Durumu</w:t>
      </w:r>
    </w:p>
    <w:tbl>
      <w:tblPr>
        <w:tblW w:w="901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5"/>
        <w:gridCol w:w="1388"/>
        <w:gridCol w:w="1376"/>
        <w:gridCol w:w="1481"/>
        <w:gridCol w:w="1418"/>
        <w:gridCol w:w="1927"/>
      </w:tblGrid>
      <w:tr w:rsidR="00764A21" w:rsidRPr="00526948" w:rsidTr="006C0EF5">
        <w:trPr>
          <w:trHeight w:val="511"/>
          <w:jc w:val="center"/>
        </w:trPr>
        <w:tc>
          <w:tcPr>
            <w:tcW w:w="9015" w:type="dxa"/>
            <w:gridSpan w:val="6"/>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İdari Personelin Eğitim Durumu</w:t>
            </w:r>
          </w:p>
        </w:tc>
      </w:tr>
      <w:tr w:rsidR="00764A21" w:rsidRPr="00526948" w:rsidTr="006C0EF5">
        <w:trPr>
          <w:trHeight w:val="306"/>
          <w:jc w:val="center"/>
        </w:trPr>
        <w:tc>
          <w:tcPr>
            <w:tcW w:w="1425"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tr-TR"/>
              </w:rPr>
            </w:pPr>
          </w:p>
        </w:tc>
        <w:tc>
          <w:tcPr>
            <w:tcW w:w="138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İlköğretim</w:t>
            </w:r>
          </w:p>
        </w:tc>
        <w:tc>
          <w:tcPr>
            <w:tcW w:w="1376"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Lise</w:t>
            </w:r>
          </w:p>
        </w:tc>
        <w:tc>
          <w:tcPr>
            <w:tcW w:w="1481"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Ön Lisans</w:t>
            </w:r>
          </w:p>
        </w:tc>
        <w:tc>
          <w:tcPr>
            <w:tcW w:w="141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Lisans</w:t>
            </w:r>
          </w:p>
        </w:tc>
        <w:tc>
          <w:tcPr>
            <w:tcW w:w="1927"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Yüksek Lisans ve Doktora</w:t>
            </w:r>
          </w:p>
        </w:tc>
      </w:tr>
      <w:tr w:rsidR="00764A21" w:rsidRPr="00526948" w:rsidTr="006C0EF5">
        <w:trPr>
          <w:trHeight w:val="306"/>
          <w:jc w:val="center"/>
        </w:trPr>
        <w:tc>
          <w:tcPr>
            <w:tcW w:w="142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Kişi Sayısı</w:t>
            </w:r>
          </w:p>
        </w:tc>
        <w:tc>
          <w:tcPr>
            <w:tcW w:w="138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w:t>
            </w:r>
          </w:p>
        </w:tc>
        <w:tc>
          <w:tcPr>
            <w:tcW w:w="1376"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w:t>
            </w:r>
          </w:p>
        </w:tc>
        <w:tc>
          <w:tcPr>
            <w:tcW w:w="1481"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4</w:t>
            </w:r>
          </w:p>
        </w:tc>
        <w:tc>
          <w:tcPr>
            <w:tcW w:w="141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17</w:t>
            </w:r>
          </w:p>
        </w:tc>
        <w:tc>
          <w:tcPr>
            <w:tcW w:w="1927"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w:t>
            </w:r>
          </w:p>
        </w:tc>
      </w:tr>
      <w:tr w:rsidR="00764A21" w:rsidRPr="00526948" w:rsidTr="006C0EF5">
        <w:trPr>
          <w:trHeight w:val="306"/>
          <w:jc w:val="center"/>
        </w:trPr>
        <w:tc>
          <w:tcPr>
            <w:tcW w:w="1425"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Yüzde</w:t>
            </w:r>
          </w:p>
        </w:tc>
        <w:tc>
          <w:tcPr>
            <w:tcW w:w="138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%4</w:t>
            </w:r>
          </w:p>
        </w:tc>
        <w:tc>
          <w:tcPr>
            <w:tcW w:w="1376"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%8</w:t>
            </w:r>
          </w:p>
        </w:tc>
        <w:tc>
          <w:tcPr>
            <w:tcW w:w="1481"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%16</w:t>
            </w:r>
          </w:p>
        </w:tc>
        <w:tc>
          <w:tcPr>
            <w:tcW w:w="141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%68</w:t>
            </w:r>
          </w:p>
        </w:tc>
        <w:tc>
          <w:tcPr>
            <w:tcW w:w="1927"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%4</w:t>
            </w:r>
          </w:p>
        </w:tc>
      </w:tr>
    </w:tbl>
    <w:p w:rsidR="00764A21" w:rsidRPr="00526948" w:rsidRDefault="00764A21" w:rsidP="00764A21">
      <w:pPr>
        <w:spacing w:after="0" w:line="240" w:lineRule="auto"/>
        <w:rPr>
          <w:rFonts w:ascii="Times New Roman" w:eastAsia="Times New Roman" w:hAnsi="Times New Roman" w:cs="Times New Roman"/>
          <w:bCs/>
          <w:color w:val="000000" w:themeColor="text1"/>
          <w:sz w:val="24"/>
          <w:szCs w:val="24"/>
          <w:lang w:eastAsia="tr-TR"/>
        </w:rPr>
      </w:pPr>
      <w:r w:rsidRPr="00526948">
        <w:rPr>
          <w:rFonts w:ascii="Times New Roman" w:eastAsia="Times New Roman" w:hAnsi="Times New Roman" w:cs="Times New Roman"/>
          <w:bCs/>
          <w:color w:val="000000" w:themeColor="text1"/>
          <w:sz w:val="24"/>
          <w:szCs w:val="24"/>
          <w:lang w:eastAsia="tr-TR"/>
        </w:rPr>
        <w:t>Tablolar kadrosu birimimizde olan personele göre düzenlenmiştir.</w:t>
      </w:r>
    </w:p>
    <w:p w:rsidR="00764A21" w:rsidRPr="00526948" w:rsidRDefault="00764A21" w:rsidP="00764A21">
      <w:pPr>
        <w:spacing w:after="0" w:line="240" w:lineRule="auto"/>
        <w:rPr>
          <w:rFonts w:ascii="Times New Roman" w:eastAsia="Times New Roman" w:hAnsi="Times New Roman" w:cs="Times New Roman"/>
          <w:color w:val="000000" w:themeColor="text1"/>
          <w:sz w:val="24"/>
          <w:szCs w:val="24"/>
          <w:lang w:eastAsia="tr-TR"/>
        </w:rPr>
      </w:pPr>
    </w:p>
    <w:p w:rsidR="00764A21" w:rsidRPr="00526948" w:rsidRDefault="00764A21" w:rsidP="00764A21">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4.3- İdari Personelin Hizmet Süreleri</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129"/>
        <w:gridCol w:w="1239"/>
        <w:gridCol w:w="1305"/>
        <w:gridCol w:w="1417"/>
        <w:gridCol w:w="1418"/>
        <w:gridCol w:w="1262"/>
      </w:tblGrid>
      <w:tr w:rsidR="00764A21" w:rsidRPr="00526948" w:rsidTr="006C0EF5">
        <w:trPr>
          <w:trHeight w:val="511"/>
          <w:jc w:val="center"/>
        </w:trPr>
        <w:tc>
          <w:tcPr>
            <w:tcW w:w="9048" w:type="dxa"/>
            <w:gridSpan w:val="7"/>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İdari Personelin Hizmet Süresi İtibarıyla Dağılımı</w:t>
            </w:r>
          </w:p>
        </w:tc>
      </w:tr>
      <w:tr w:rsidR="00764A21" w:rsidRPr="00526948" w:rsidTr="006C0EF5">
        <w:trPr>
          <w:trHeight w:val="471"/>
          <w:jc w:val="center"/>
        </w:trPr>
        <w:tc>
          <w:tcPr>
            <w:tcW w:w="127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p>
        </w:tc>
        <w:tc>
          <w:tcPr>
            <w:tcW w:w="1129"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1 – 3 Yıl</w:t>
            </w:r>
          </w:p>
        </w:tc>
        <w:tc>
          <w:tcPr>
            <w:tcW w:w="1239"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4 – 6 Yıl</w:t>
            </w:r>
          </w:p>
        </w:tc>
        <w:tc>
          <w:tcPr>
            <w:tcW w:w="1305"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7 – 10 Yıl</w:t>
            </w:r>
          </w:p>
        </w:tc>
        <w:tc>
          <w:tcPr>
            <w:tcW w:w="1417"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11 – 15 Yıl</w:t>
            </w:r>
          </w:p>
        </w:tc>
        <w:tc>
          <w:tcPr>
            <w:tcW w:w="141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16 – 20 Yıl</w:t>
            </w:r>
          </w:p>
        </w:tc>
        <w:tc>
          <w:tcPr>
            <w:tcW w:w="1262"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21 - Üzeri</w:t>
            </w:r>
          </w:p>
        </w:tc>
      </w:tr>
      <w:tr w:rsidR="00764A21" w:rsidRPr="00526948" w:rsidTr="006C0EF5">
        <w:trPr>
          <w:trHeight w:val="306"/>
          <w:jc w:val="center"/>
        </w:trPr>
        <w:tc>
          <w:tcPr>
            <w:tcW w:w="1278"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Kişi Sayısı</w:t>
            </w:r>
          </w:p>
        </w:tc>
        <w:tc>
          <w:tcPr>
            <w:tcW w:w="1129"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7</w:t>
            </w:r>
          </w:p>
        </w:tc>
        <w:tc>
          <w:tcPr>
            <w:tcW w:w="1239"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8</w:t>
            </w:r>
          </w:p>
        </w:tc>
        <w:tc>
          <w:tcPr>
            <w:tcW w:w="1305"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w:t>
            </w:r>
          </w:p>
        </w:tc>
        <w:tc>
          <w:tcPr>
            <w:tcW w:w="1417"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w:t>
            </w:r>
          </w:p>
        </w:tc>
        <w:tc>
          <w:tcPr>
            <w:tcW w:w="1418" w:type="dxa"/>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3</w:t>
            </w:r>
          </w:p>
        </w:tc>
        <w:tc>
          <w:tcPr>
            <w:tcW w:w="1262"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3</w:t>
            </w:r>
          </w:p>
        </w:tc>
      </w:tr>
      <w:tr w:rsidR="00764A21" w:rsidRPr="00526948" w:rsidTr="006C0EF5">
        <w:trPr>
          <w:trHeight w:val="306"/>
          <w:jc w:val="center"/>
        </w:trPr>
        <w:tc>
          <w:tcPr>
            <w:tcW w:w="1278"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Yüzde</w:t>
            </w:r>
          </w:p>
        </w:tc>
        <w:tc>
          <w:tcPr>
            <w:tcW w:w="1129"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%28</w:t>
            </w:r>
          </w:p>
        </w:tc>
        <w:tc>
          <w:tcPr>
            <w:tcW w:w="1239"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%32</w:t>
            </w:r>
          </w:p>
        </w:tc>
        <w:tc>
          <w:tcPr>
            <w:tcW w:w="1305"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%8</w:t>
            </w:r>
          </w:p>
        </w:tc>
        <w:tc>
          <w:tcPr>
            <w:tcW w:w="1417"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%8</w:t>
            </w:r>
          </w:p>
        </w:tc>
        <w:tc>
          <w:tcPr>
            <w:tcW w:w="1418" w:type="dxa"/>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%12</w:t>
            </w:r>
          </w:p>
        </w:tc>
        <w:tc>
          <w:tcPr>
            <w:tcW w:w="1262"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%12</w:t>
            </w:r>
          </w:p>
        </w:tc>
      </w:tr>
    </w:tbl>
    <w:p w:rsidR="00764A21" w:rsidRPr="00526948" w:rsidRDefault="00764A21" w:rsidP="00764A21">
      <w:pPr>
        <w:spacing w:after="0" w:line="240" w:lineRule="auto"/>
        <w:rPr>
          <w:rFonts w:ascii="Times New Roman" w:eastAsia="Times New Roman" w:hAnsi="Times New Roman" w:cs="Times New Roman"/>
          <w:bCs/>
          <w:color w:val="000000" w:themeColor="text1"/>
          <w:sz w:val="24"/>
          <w:szCs w:val="24"/>
          <w:lang w:eastAsia="tr-TR"/>
        </w:rPr>
      </w:pPr>
      <w:r w:rsidRPr="00526948">
        <w:rPr>
          <w:rFonts w:ascii="Times New Roman" w:eastAsia="Times New Roman" w:hAnsi="Times New Roman" w:cs="Times New Roman"/>
          <w:bCs/>
          <w:color w:val="000000" w:themeColor="text1"/>
          <w:sz w:val="24"/>
          <w:szCs w:val="24"/>
          <w:lang w:eastAsia="tr-TR"/>
        </w:rPr>
        <w:t>Tablolar kadrosu birimimizde olan personele göre düzenlenmiştir.</w:t>
      </w:r>
    </w:p>
    <w:p w:rsidR="00764A21" w:rsidRPr="00526948" w:rsidRDefault="00764A21" w:rsidP="00764A21">
      <w:pPr>
        <w:spacing w:after="0" w:line="240" w:lineRule="auto"/>
        <w:jc w:val="both"/>
        <w:rPr>
          <w:rFonts w:ascii="Times New Roman" w:eastAsia="Times New Roman" w:hAnsi="Times New Roman" w:cs="Times New Roman"/>
          <w:color w:val="000000" w:themeColor="text1"/>
          <w:sz w:val="24"/>
          <w:szCs w:val="24"/>
          <w:lang w:eastAsia="tr-TR"/>
        </w:rPr>
      </w:pPr>
    </w:p>
    <w:p w:rsidR="00764A21" w:rsidRPr="00526948" w:rsidRDefault="00764A21" w:rsidP="00764A21">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4.4- İdari Personelin Yaş İtibariyle Dağılımı</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58"/>
        <w:gridCol w:w="1418"/>
        <w:gridCol w:w="1250"/>
      </w:tblGrid>
      <w:tr w:rsidR="00764A21" w:rsidRPr="00526948" w:rsidTr="006C0EF5">
        <w:trPr>
          <w:trHeight w:val="511"/>
          <w:jc w:val="center"/>
        </w:trPr>
        <w:tc>
          <w:tcPr>
            <w:tcW w:w="9025" w:type="dxa"/>
            <w:gridSpan w:val="7"/>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bCs/>
                <w:color w:val="000000" w:themeColor="text1"/>
                <w:sz w:val="24"/>
                <w:szCs w:val="24"/>
                <w:lang w:eastAsia="tr-TR"/>
              </w:rPr>
            </w:pPr>
            <w:r w:rsidRPr="00526948">
              <w:rPr>
                <w:rFonts w:ascii="Times New Roman" w:eastAsia="Times New Roman" w:hAnsi="Times New Roman" w:cs="Times New Roman"/>
                <w:b/>
                <w:bCs/>
                <w:color w:val="000000" w:themeColor="text1"/>
                <w:sz w:val="24"/>
                <w:szCs w:val="24"/>
                <w:lang w:eastAsia="tr-TR"/>
              </w:rPr>
              <w:t>İdari Personelin Yaş İtibariyle Dağılımı</w:t>
            </w:r>
          </w:p>
        </w:tc>
      </w:tr>
      <w:tr w:rsidR="00764A21" w:rsidRPr="00526948" w:rsidTr="006C0EF5">
        <w:trPr>
          <w:trHeight w:val="548"/>
          <w:jc w:val="center"/>
        </w:trPr>
        <w:tc>
          <w:tcPr>
            <w:tcW w:w="127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p>
        </w:tc>
        <w:tc>
          <w:tcPr>
            <w:tcW w:w="124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21-25 Yaş</w:t>
            </w:r>
          </w:p>
        </w:tc>
        <w:tc>
          <w:tcPr>
            <w:tcW w:w="1239"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26-30 Yaş</w:t>
            </w:r>
          </w:p>
        </w:tc>
        <w:tc>
          <w:tcPr>
            <w:tcW w:w="1234"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31-35 Yaş</w:t>
            </w:r>
          </w:p>
        </w:tc>
        <w:tc>
          <w:tcPr>
            <w:tcW w:w="135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36-40 Yaş</w:t>
            </w:r>
          </w:p>
        </w:tc>
        <w:tc>
          <w:tcPr>
            <w:tcW w:w="1418"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41-50 Yaş</w:t>
            </w:r>
          </w:p>
        </w:tc>
        <w:tc>
          <w:tcPr>
            <w:tcW w:w="1250" w:type="dxa"/>
            <w:vAlign w:val="center"/>
          </w:tcPr>
          <w:p w:rsidR="00764A21" w:rsidRPr="00526948" w:rsidRDefault="00764A21" w:rsidP="006C0EF5">
            <w:pPr>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eastAsia="tr-TR"/>
              </w:rPr>
            </w:pPr>
            <w:r w:rsidRPr="00526948">
              <w:rPr>
                <w:rFonts w:ascii="Times New Roman" w:eastAsia="Times New Roman" w:hAnsi="Times New Roman" w:cs="Times New Roman"/>
                <w:b/>
                <w:color w:val="000000" w:themeColor="text1"/>
                <w:sz w:val="24"/>
                <w:szCs w:val="24"/>
                <w:lang w:eastAsia="tr-TR"/>
              </w:rPr>
              <w:t>51- Üzeri</w:t>
            </w:r>
          </w:p>
        </w:tc>
      </w:tr>
      <w:tr w:rsidR="00764A21" w:rsidRPr="00526948" w:rsidTr="006C0EF5">
        <w:trPr>
          <w:trHeight w:val="306"/>
          <w:jc w:val="center"/>
        </w:trPr>
        <w:tc>
          <w:tcPr>
            <w:tcW w:w="1278"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Kişi Sayısı</w:t>
            </w:r>
          </w:p>
        </w:tc>
        <w:tc>
          <w:tcPr>
            <w:tcW w:w="124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w:t>
            </w:r>
          </w:p>
        </w:tc>
        <w:tc>
          <w:tcPr>
            <w:tcW w:w="1239"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8</w:t>
            </w:r>
          </w:p>
        </w:tc>
        <w:tc>
          <w:tcPr>
            <w:tcW w:w="1234"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3</w:t>
            </w:r>
          </w:p>
        </w:tc>
        <w:tc>
          <w:tcPr>
            <w:tcW w:w="135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6</w:t>
            </w:r>
          </w:p>
        </w:tc>
        <w:tc>
          <w:tcPr>
            <w:tcW w:w="1418" w:type="dxa"/>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5</w:t>
            </w:r>
          </w:p>
        </w:tc>
        <w:tc>
          <w:tcPr>
            <w:tcW w:w="1250"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w:t>
            </w:r>
          </w:p>
        </w:tc>
      </w:tr>
      <w:tr w:rsidR="00764A21" w:rsidRPr="00526948" w:rsidTr="006C0EF5">
        <w:trPr>
          <w:trHeight w:val="306"/>
          <w:jc w:val="center"/>
        </w:trPr>
        <w:tc>
          <w:tcPr>
            <w:tcW w:w="1278" w:type="dxa"/>
            <w:vAlign w:val="center"/>
          </w:tcPr>
          <w:p w:rsidR="00764A21" w:rsidRPr="00526948" w:rsidRDefault="00764A21" w:rsidP="006C0EF5">
            <w:pPr>
              <w:spacing w:after="0" w:line="240" w:lineRule="auto"/>
              <w:rPr>
                <w:rFonts w:ascii="Times New Roman" w:eastAsia="Times New Roman" w:hAnsi="Times New Roman" w:cs="Times New Roman"/>
                <w:color w:val="000000" w:themeColor="text1"/>
                <w:sz w:val="24"/>
                <w:szCs w:val="24"/>
                <w:lang w:eastAsia="tr-TR"/>
              </w:rPr>
            </w:pPr>
            <w:r w:rsidRPr="00526948">
              <w:rPr>
                <w:rFonts w:ascii="Times New Roman" w:eastAsia="Times New Roman" w:hAnsi="Times New Roman" w:cs="Times New Roman"/>
                <w:color w:val="000000" w:themeColor="text1"/>
                <w:sz w:val="24"/>
                <w:szCs w:val="24"/>
                <w:lang w:eastAsia="tr-TR"/>
              </w:rPr>
              <w:t>Yüzde</w:t>
            </w:r>
          </w:p>
        </w:tc>
        <w:tc>
          <w:tcPr>
            <w:tcW w:w="124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%8</w:t>
            </w:r>
          </w:p>
        </w:tc>
        <w:tc>
          <w:tcPr>
            <w:tcW w:w="1239"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%32</w:t>
            </w:r>
          </w:p>
        </w:tc>
        <w:tc>
          <w:tcPr>
            <w:tcW w:w="1234"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%12</w:t>
            </w:r>
          </w:p>
        </w:tc>
        <w:tc>
          <w:tcPr>
            <w:tcW w:w="1358"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%24</w:t>
            </w:r>
          </w:p>
        </w:tc>
        <w:tc>
          <w:tcPr>
            <w:tcW w:w="1418" w:type="dxa"/>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%20</w:t>
            </w:r>
          </w:p>
        </w:tc>
        <w:tc>
          <w:tcPr>
            <w:tcW w:w="1250" w:type="dxa"/>
            <w:vAlign w:val="center"/>
          </w:tcPr>
          <w:p w:rsidR="00764A21" w:rsidRPr="00FC39FB" w:rsidRDefault="00FC39FB" w:rsidP="006C0EF5">
            <w:pPr>
              <w:spacing w:after="0" w:line="240" w:lineRule="auto"/>
              <w:jc w:val="center"/>
              <w:rPr>
                <w:rFonts w:ascii="Times New Roman" w:eastAsia="Times New Roman" w:hAnsi="Times New Roman" w:cs="Times New Roman"/>
                <w:b/>
                <w:color w:val="FF0000"/>
                <w:sz w:val="24"/>
                <w:szCs w:val="24"/>
                <w:lang w:eastAsia="tr-TR"/>
              </w:rPr>
            </w:pPr>
            <w:r w:rsidRPr="00FC39FB">
              <w:rPr>
                <w:rFonts w:ascii="Times New Roman" w:eastAsia="Times New Roman" w:hAnsi="Times New Roman" w:cs="Times New Roman"/>
                <w:b/>
                <w:color w:val="FF0000"/>
                <w:sz w:val="24"/>
                <w:szCs w:val="24"/>
                <w:lang w:eastAsia="tr-TR"/>
              </w:rPr>
              <w:t>%4</w:t>
            </w:r>
          </w:p>
        </w:tc>
      </w:tr>
    </w:tbl>
    <w:p w:rsidR="00764A21" w:rsidRPr="00526948" w:rsidRDefault="00764A21" w:rsidP="00764A21">
      <w:pPr>
        <w:spacing w:after="0" w:line="240" w:lineRule="auto"/>
        <w:rPr>
          <w:rFonts w:ascii="Times New Roman" w:eastAsia="Times New Roman" w:hAnsi="Times New Roman" w:cs="Times New Roman"/>
          <w:bCs/>
          <w:color w:val="000000" w:themeColor="text1"/>
          <w:sz w:val="24"/>
          <w:szCs w:val="24"/>
          <w:lang w:eastAsia="tr-TR"/>
        </w:rPr>
      </w:pPr>
      <w:r w:rsidRPr="00526948">
        <w:rPr>
          <w:rFonts w:ascii="Times New Roman" w:eastAsia="Times New Roman" w:hAnsi="Times New Roman" w:cs="Times New Roman"/>
          <w:bCs/>
          <w:color w:val="000000" w:themeColor="text1"/>
          <w:sz w:val="24"/>
          <w:szCs w:val="24"/>
          <w:lang w:eastAsia="tr-TR"/>
        </w:rPr>
        <w:t>Tablolar kadrosu birimimizde olan personele göre düzenlenmiştir.</w:t>
      </w:r>
    </w:p>
    <w:p w:rsidR="00764A21" w:rsidRDefault="00764A21" w:rsidP="00333791">
      <w:pPr>
        <w:tabs>
          <w:tab w:val="left" w:pos="6945"/>
        </w:tabs>
        <w:rPr>
          <w:rFonts w:ascii="Times New Roman" w:hAnsi="Times New Roman" w:cs="Times New Roman"/>
          <w:sz w:val="24"/>
          <w:szCs w:val="24"/>
        </w:rPr>
      </w:pPr>
    </w:p>
    <w:p w:rsidR="00333791" w:rsidRDefault="00333791" w:rsidP="00333791">
      <w:pPr>
        <w:tabs>
          <w:tab w:val="left" w:pos="6945"/>
        </w:tabs>
        <w:rPr>
          <w:rFonts w:ascii="Times New Roman" w:hAnsi="Times New Roman" w:cs="Times New Roman"/>
          <w:sz w:val="24"/>
          <w:szCs w:val="24"/>
        </w:rPr>
      </w:pPr>
    </w:p>
    <w:p w:rsidR="00333791" w:rsidRDefault="00333791" w:rsidP="00333791">
      <w:pPr>
        <w:tabs>
          <w:tab w:val="left" w:pos="6945"/>
        </w:tabs>
        <w:rPr>
          <w:rFonts w:ascii="Times New Roman" w:hAnsi="Times New Roman" w:cs="Times New Roman"/>
          <w:sz w:val="24"/>
          <w:szCs w:val="24"/>
        </w:rPr>
      </w:pPr>
    </w:p>
    <w:p w:rsidR="006C0EF5" w:rsidRPr="00C719B4" w:rsidRDefault="00ED2C88" w:rsidP="00ED2C88">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006C0EF5" w:rsidRPr="00C719B4">
        <w:rPr>
          <w:rFonts w:ascii="Times New Roman" w:eastAsia="Times New Roman" w:hAnsi="Times New Roman" w:cs="Times New Roman"/>
          <w:b/>
          <w:bCs/>
          <w:color w:val="000000" w:themeColor="text1"/>
          <w:sz w:val="24"/>
          <w:szCs w:val="24"/>
          <w:lang w:eastAsia="tr-TR"/>
        </w:rPr>
        <w:t>5-Sunulan Hizmetler</w:t>
      </w:r>
    </w:p>
    <w:p w:rsidR="006C0EF5" w:rsidRPr="00C719B4" w:rsidRDefault="006C0EF5" w:rsidP="006C0EF5">
      <w:pPr>
        <w:spacing w:after="0" w:line="240" w:lineRule="auto"/>
        <w:jc w:val="both"/>
        <w:rPr>
          <w:rFonts w:ascii="Times New Roman" w:eastAsia="Times New Roman" w:hAnsi="Times New Roman" w:cs="Times New Roman"/>
          <w:b/>
          <w:bCs/>
          <w:color w:val="000000" w:themeColor="text1"/>
          <w:sz w:val="24"/>
          <w:szCs w:val="24"/>
          <w:lang w:eastAsia="tr-TR"/>
        </w:rPr>
      </w:pPr>
    </w:p>
    <w:p w:rsidR="006C0EF5" w:rsidRPr="007246DF" w:rsidRDefault="006C0EF5" w:rsidP="006C0EF5">
      <w:pPr>
        <w:spacing w:after="0" w:line="240" w:lineRule="auto"/>
        <w:jc w:val="both"/>
        <w:rPr>
          <w:rFonts w:ascii="Times New Roman" w:eastAsia="Times New Roman" w:hAnsi="Times New Roman" w:cs="Times New Roman"/>
          <w:b/>
          <w:bCs/>
          <w:sz w:val="24"/>
          <w:szCs w:val="24"/>
          <w:lang w:eastAsia="tr-TR"/>
        </w:rPr>
      </w:pPr>
      <w:r w:rsidRPr="007246DF">
        <w:rPr>
          <w:rFonts w:ascii="Times New Roman" w:eastAsia="Times New Roman" w:hAnsi="Times New Roman" w:cs="Times New Roman"/>
          <w:b/>
          <w:bCs/>
          <w:sz w:val="24"/>
          <w:szCs w:val="24"/>
          <w:lang w:eastAsia="tr-TR"/>
        </w:rPr>
        <w:t>5.1-</w:t>
      </w:r>
      <w:r w:rsidR="00CE6B03">
        <w:rPr>
          <w:rFonts w:ascii="Times New Roman" w:eastAsia="Times New Roman" w:hAnsi="Times New Roman" w:cs="Times New Roman"/>
          <w:b/>
          <w:bCs/>
          <w:sz w:val="24"/>
          <w:szCs w:val="24"/>
          <w:lang w:eastAsia="tr-TR"/>
        </w:rPr>
        <w:t>SOSYAL HİZMETLER</w:t>
      </w:r>
    </w:p>
    <w:p w:rsidR="006C0EF5" w:rsidRPr="00C719B4" w:rsidRDefault="006C0EF5" w:rsidP="006C0EF5">
      <w:pPr>
        <w:spacing w:after="0" w:line="240" w:lineRule="auto"/>
        <w:jc w:val="both"/>
        <w:rPr>
          <w:rFonts w:ascii="Times New Roman" w:eastAsia="Times New Roman" w:hAnsi="Times New Roman" w:cs="Times New Roman"/>
          <w:b/>
          <w:bCs/>
          <w:color w:val="000000" w:themeColor="text1"/>
          <w:sz w:val="24"/>
          <w:szCs w:val="24"/>
          <w:lang w:eastAsia="tr-TR"/>
        </w:rPr>
      </w:pPr>
    </w:p>
    <w:p w:rsidR="006C0EF5" w:rsidRPr="00015CCF" w:rsidRDefault="006C0EF5" w:rsidP="006C0EF5">
      <w:pPr>
        <w:spacing w:after="0" w:line="240" w:lineRule="auto"/>
        <w:jc w:val="both"/>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5.1.1-</w:t>
      </w:r>
      <w:r w:rsidRPr="00015CCF">
        <w:rPr>
          <w:rFonts w:ascii="Times New Roman" w:eastAsia="Times New Roman" w:hAnsi="Times New Roman" w:cs="Times New Roman"/>
          <w:b/>
          <w:bCs/>
          <w:color w:val="000000" w:themeColor="text1"/>
          <w:sz w:val="24"/>
          <w:szCs w:val="24"/>
          <w:lang w:eastAsia="tr-TR"/>
        </w:rPr>
        <w:t>Kültür Hizmetleri</w:t>
      </w:r>
    </w:p>
    <w:p w:rsidR="006C0EF5" w:rsidRDefault="006C0EF5" w:rsidP="006C0EF5">
      <w:pPr>
        <w:spacing w:after="0" w:line="240" w:lineRule="auto"/>
        <w:jc w:val="both"/>
        <w:rPr>
          <w:rFonts w:ascii="Times New Roman" w:eastAsia="Times New Roman" w:hAnsi="Times New Roman" w:cs="Times New Roman"/>
          <w:b/>
          <w:bCs/>
          <w:color w:val="000000" w:themeColor="text1"/>
          <w:sz w:val="24"/>
          <w:szCs w:val="24"/>
          <w:lang w:eastAsia="tr-TR"/>
        </w:rPr>
      </w:pPr>
      <w:r w:rsidRPr="00C719B4">
        <w:rPr>
          <w:rFonts w:ascii="Times New Roman" w:eastAsia="Times New Roman" w:hAnsi="Times New Roman" w:cs="Times New Roman"/>
          <w:b/>
          <w:bCs/>
          <w:color w:val="000000" w:themeColor="text1"/>
          <w:sz w:val="24"/>
          <w:szCs w:val="24"/>
          <w:lang w:eastAsia="tr-TR"/>
        </w:rPr>
        <w:t xml:space="preserve">          </w:t>
      </w:r>
    </w:p>
    <w:p w:rsidR="006C0EF5" w:rsidRDefault="006C0EF5" w:rsidP="006C0EF5">
      <w:pPr>
        <w:rPr>
          <w:rFonts w:ascii="Times New Roman" w:hAnsi="Times New Roman" w:cs="Times New Roman"/>
          <w:sz w:val="24"/>
          <w:szCs w:val="24"/>
        </w:rPr>
      </w:pPr>
      <w:r w:rsidRPr="00C719B4">
        <w:rPr>
          <w:rFonts w:ascii="Times New Roman" w:eastAsia="Times New Roman" w:hAnsi="Times New Roman" w:cs="Times New Roman"/>
          <w:b/>
          <w:bCs/>
          <w:color w:val="000000" w:themeColor="text1"/>
          <w:sz w:val="24"/>
          <w:szCs w:val="24"/>
          <w:lang w:eastAsia="tr-TR"/>
        </w:rPr>
        <w:t>Gümüşhane Üniversitesi Öğrenci Kulüpleri Tarafından Yapılan Faaliyetler</w:t>
      </w:r>
    </w:p>
    <w:p w:rsidR="006C0EF5" w:rsidRDefault="006C0EF5" w:rsidP="006C0EF5">
      <w:pPr>
        <w:rPr>
          <w:rFonts w:ascii="Times New Roman" w:hAnsi="Times New Roman" w:cs="Times New Roman"/>
          <w:sz w:val="24"/>
          <w:szCs w:val="24"/>
        </w:rPr>
      </w:pPr>
      <w:r w:rsidRPr="006C0EF5">
        <w:rPr>
          <w:rFonts w:ascii="Times New Roman" w:hAnsi="Times New Roman" w:cs="Times New Roman"/>
          <w:b/>
          <w:sz w:val="24"/>
          <w:szCs w:val="24"/>
        </w:rPr>
        <w:t>1-Bilge Gençlik Kulübü:</w:t>
      </w:r>
      <w:r>
        <w:rPr>
          <w:rFonts w:ascii="Times New Roman" w:hAnsi="Times New Roman" w:cs="Times New Roman"/>
          <w:b/>
          <w:sz w:val="24"/>
          <w:szCs w:val="24"/>
        </w:rPr>
        <w:t xml:space="preserve"> </w:t>
      </w:r>
      <w:r w:rsidRPr="006C0EF5">
        <w:rPr>
          <w:rFonts w:ascii="Times New Roman" w:hAnsi="Times New Roman" w:cs="Times New Roman"/>
          <w:sz w:val="24"/>
          <w:szCs w:val="24"/>
        </w:rPr>
        <w:t>21 Mart 2015 ‘</w:t>
      </w:r>
      <w:proofErr w:type="spellStart"/>
      <w:r w:rsidRPr="006C0EF5">
        <w:rPr>
          <w:rFonts w:ascii="Times New Roman" w:hAnsi="Times New Roman" w:cs="Times New Roman"/>
          <w:sz w:val="24"/>
          <w:szCs w:val="24"/>
        </w:rPr>
        <w:t>te</w:t>
      </w:r>
      <w:proofErr w:type="spellEnd"/>
      <w:r w:rsidRPr="006C0EF5">
        <w:rPr>
          <w:rFonts w:ascii="Times New Roman" w:hAnsi="Times New Roman" w:cs="Times New Roman"/>
          <w:sz w:val="24"/>
          <w:szCs w:val="24"/>
        </w:rPr>
        <w:t xml:space="preserve"> Çanakkale Ş</w:t>
      </w:r>
      <w:r>
        <w:rPr>
          <w:rFonts w:ascii="Times New Roman" w:hAnsi="Times New Roman" w:cs="Times New Roman"/>
          <w:sz w:val="24"/>
          <w:szCs w:val="24"/>
        </w:rPr>
        <w:t>ehitlerini</w:t>
      </w:r>
      <w:r w:rsidRPr="006C0EF5">
        <w:rPr>
          <w:rFonts w:ascii="Times New Roman" w:hAnsi="Times New Roman" w:cs="Times New Roman"/>
          <w:sz w:val="24"/>
          <w:szCs w:val="24"/>
        </w:rPr>
        <w:t xml:space="preserve"> Anma Programı çerçevesinde konferans yapıldı.10 Nisan</w:t>
      </w:r>
      <w:r>
        <w:rPr>
          <w:rFonts w:ascii="Times New Roman" w:hAnsi="Times New Roman" w:cs="Times New Roman"/>
          <w:sz w:val="24"/>
          <w:szCs w:val="24"/>
        </w:rPr>
        <w:t xml:space="preserve"> 2015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Ağaç Dikme Etkinliği yapıldı.30 Nisan 2015’te Kutlu Doğum Programı çerçevesinde konferans yapıldı.</w:t>
      </w:r>
      <w:proofErr w:type="gramStart"/>
      <w:r>
        <w:rPr>
          <w:rFonts w:ascii="Times New Roman" w:hAnsi="Times New Roman" w:cs="Times New Roman"/>
          <w:sz w:val="24"/>
          <w:szCs w:val="24"/>
        </w:rPr>
        <w:t>14/12/2015</w:t>
      </w:r>
      <w:proofErr w:type="gramEnd"/>
      <w:r w:rsidR="00ED2C88">
        <w:rPr>
          <w:rFonts w:ascii="Times New Roman" w:hAnsi="Times New Roman" w:cs="Times New Roman"/>
          <w:sz w:val="24"/>
          <w:szCs w:val="24"/>
        </w:rPr>
        <w:t xml:space="preserve"> </w:t>
      </w:r>
      <w:r>
        <w:rPr>
          <w:rFonts w:ascii="Times New Roman" w:hAnsi="Times New Roman" w:cs="Times New Roman"/>
          <w:sz w:val="24"/>
          <w:szCs w:val="24"/>
        </w:rPr>
        <w:t>tarihinde Mevlana haftası etkinlikleri çerçevesinde konferans düzenlendi.</w:t>
      </w:r>
    </w:p>
    <w:p w:rsidR="00D86C71" w:rsidRDefault="00D86C71" w:rsidP="006C0EF5">
      <w:pPr>
        <w:rPr>
          <w:rFonts w:ascii="Times New Roman" w:hAnsi="Times New Roman" w:cs="Times New Roman"/>
          <w:sz w:val="24"/>
          <w:szCs w:val="24"/>
        </w:rPr>
      </w:pPr>
      <w:r w:rsidRPr="00D86C71">
        <w:rPr>
          <w:rFonts w:ascii="Times New Roman" w:hAnsi="Times New Roman" w:cs="Times New Roman"/>
          <w:b/>
          <w:sz w:val="24"/>
          <w:szCs w:val="24"/>
        </w:rPr>
        <w:t xml:space="preserve">2-Çaylak Reklamcılık </w:t>
      </w:r>
      <w:proofErr w:type="gramStart"/>
      <w:r w:rsidRPr="00D86C71">
        <w:rPr>
          <w:rFonts w:ascii="Times New Roman" w:hAnsi="Times New Roman" w:cs="Times New Roman"/>
          <w:b/>
          <w:sz w:val="24"/>
          <w:szCs w:val="24"/>
        </w:rPr>
        <w:t>Kulübü</w:t>
      </w:r>
      <w:r>
        <w:rPr>
          <w:rFonts w:ascii="Times New Roman" w:hAnsi="Times New Roman" w:cs="Times New Roman"/>
          <w:b/>
          <w:sz w:val="24"/>
          <w:szCs w:val="24"/>
        </w:rPr>
        <w:t xml:space="preserve"> :</w:t>
      </w:r>
      <w:r>
        <w:rPr>
          <w:rFonts w:ascii="Times New Roman" w:hAnsi="Times New Roman" w:cs="Times New Roman"/>
          <w:sz w:val="24"/>
          <w:szCs w:val="24"/>
        </w:rPr>
        <w:t xml:space="preserve"> 24</w:t>
      </w:r>
      <w:proofErr w:type="gramEnd"/>
      <w:r>
        <w:rPr>
          <w:rFonts w:ascii="Times New Roman" w:hAnsi="Times New Roman" w:cs="Times New Roman"/>
          <w:sz w:val="24"/>
          <w:szCs w:val="24"/>
        </w:rPr>
        <w:t xml:space="preserve"> Mart 2015’te Nuri BEKAR ile söyleşi</w:t>
      </w:r>
      <w:r w:rsidR="00ED2C88">
        <w:rPr>
          <w:rFonts w:ascii="Times New Roman" w:hAnsi="Times New Roman" w:cs="Times New Roman"/>
          <w:sz w:val="24"/>
          <w:szCs w:val="24"/>
        </w:rPr>
        <w:t xml:space="preserve"> programı yapıldı.22 Mayıs 2015’</w:t>
      </w:r>
      <w:r>
        <w:rPr>
          <w:rFonts w:ascii="Times New Roman" w:hAnsi="Times New Roman" w:cs="Times New Roman"/>
          <w:sz w:val="24"/>
          <w:szCs w:val="24"/>
        </w:rPr>
        <w:t>te Tuğbay BİLBAY ile söyleşi pr</w:t>
      </w:r>
      <w:r w:rsidR="00ED2C88">
        <w:rPr>
          <w:rFonts w:ascii="Times New Roman" w:hAnsi="Times New Roman" w:cs="Times New Roman"/>
          <w:sz w:val="24"/>
          <w:szCs w:val="24"/>
        </w:rPr>
        <w:t>ogramı yapıldı. 08 Aralık 2015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Sektör ve öğrenci buluşmaları kapsamında söyleşi programı düzenlendi.22 Aralık 2015’te Cem AKAR ile söyleşi programı yapıldı.</w:t>
      </w:r>
    </w:p>
    <w:p w:rsidR="00D86C71" w:rsidRDefault="00D86C71" w:rsidP="006C0EF5">
      <w:pPr>
        <w:rPr>
          <w:rFonts w:ascii="Times New Roman" w:hAnsi="Times New Roman" w:cs="Times New Roman"/>
          <w:sz w:val="24"/>
          <w:szCs w:val="24"/>
        </w:rPr>
      </w:pPr>
      <w:r w:rsidRPr="00D86C71">
        <w:rPr>
          <w:rFonts w:ascii="Times New Roman" w:hAnsi="Times New Roman" w:cs="Times New Roman"/>
          <w:b/>
          <w:sz w:val="24"/>
          <w:szCs w:val="24"/>
        </w:rPr>
        <w:t>3-Çekirdek Kulübü:</w:t>
      </w:r>
      <w:r>
        <w:rPr>
          <w:rFonts w:ascii="Times New Roman" w:hAnsi="Times New Roman" w:cs="Times New Roman"/>
          <w:sz w:val="24"/>
          <w:szCs w:val="24"/>
        </w:rPr>
        <w:t>11 Mart 2015 tarihinde Kadın Hakları ile ilgili Av. Melek GENÇ TAŞTAN ile söyleşi programı yapıldı.</w:t>
      </w:r>
    </w:p>
    <w:p w:rsidR="00D86C71" w:rsidRDefault="00D86C71" w:rsidP="006C0EF5">
      <w:pPr>
        <w:rPr>
          <w:rFonts w:ascii="Times New Roman" w:hAnsi="Times New Roman" w:cs="Times New Roman"/>
          <w:sz w:val="24"/>
          <w:szCs w:val="24"/>
        </w:rPr>
      </w:pPr>
      <w:r w:rsidRPr="00D86C71">
        <w:rPr>
          <w:rFonts w:ascii="Times New Roman" w:hAnsi="Times New Roman" w:cs="Times New Roman"/>
          <w:b/>
          <w:sz w:val="24"/>
          <w:szCs w:val="24"/>
        </w:rPr>
        <w:t>4- Doğal Afet Kurtarma ve İlk Yardım Kulübü:</w:t>
      </w:r>
      <w:r w:rsidRPr="00D86C71">
        <w:rPr>
          <w:rFonts w:ascii="Times New Roman" w:hAnsi="Times New Roman" w:cs="Times New Roman"/>
          <w:sz w:val="24"/>
          <w:szCs w:val="24"/>
        </w:rPr>
        <w:t>28 Nisan -03 Mayıs 2015</w:t>
      </w:r>
      <w:r>
        <w:rPr>
          <w:rFonts w:ascii="Times New Roman" w:hAnsi="Times New Roman" w:cs="Times New Roman"/>
          <w:sz w:val="24"/>
          <w:szCs w:val="24"/>
        </w:rPr>
        <w:t xml:space="preserve"> </w:t>
      </w:r>
      <w:r w:rsidRPr="00D86C71">
        <w:rPr>
          <w:rFonts w:ascii="Times New Roman" w:hAnsi="Times New Roman" w:cs="Times New Roman"/>
          <w:sz w:val="24"/>
          <w:szCs w:val="24"/>
        </w:rPr>
        <w:t>tarihleri arasında</w:t>
      </w:r>
      <w:r>
        <w:rPr>
          <w:rFonts w:ascii="Times New Roman" w:hAnsi="Times New Roman" w:cs="Times New Roman"/>
          <w:sz w:val="24"/>
          <w:szCs w:val="24"/>
        </w:rPr>
        <w:t xml:space="preserve"> Ankara’da İlk Yardım Eğitimi seminerine katıldılar.20-22 Mayıs 2015 Üniversitemizde Afet Bilinci ve İlk Yardım Eğitimi Semineri düzenlendi.</w:t>
      </w:r>
    </w:p>
    <w:p w:rsidR="00D86C71" w:rsidRDefault="00D86C71" w:rsidP="006C0EF5">
      <w:pPr>
        <w:rPr>
          <w:rFonts w:ascii="Times New Roman" w:hAnsi="Times New Roman" w:cs="Times New Roman"/>
          <w:sz w:val="24"/>
          <w:szCs w:val="24"/>
        </w:rPr>
      </w:pPr>
      <w:r w:rsidRPr="00D86C71">
        <w:rPr>
          <w:rFonts w:ascii="Times New Roman" w:hAnsi="Times New Roman" w:cs="Times New Roman"/>
          <w:b/>
          <w:sz w:val="24"/>
          <w:szCs w:val="24"/>
        </w:rPr>
        <w:t>5- Fotoğraf Kulübü:</w:t>
      </w:r>
      <w:r>
        <w:rPr>
          <w:rFonts w:ascii="Times New Roman" w:hAnsi="Times New Roman" w:cs="Times New Roman"/>
          <w:b/>
          <w:sz w:val="24"/>
          <w:szCs w:val="24"/>
        </w:rPr>
        <w:t xml:space="preserve"> </w:t>
      </w:r>
      <w:r w:rsidR="002C38D9" w:rsidRPr="002C38D9">
        <w:rPr>
          <w:rFonts w:ascii="Times New Roman" w:hAnsi="Times New Roman" w:cs="Times New Roman"/>
          <w:sz w:val="24"/>
          <w:szCs w:val="24"/>
        </w:rPr>
        <w:t>04 Aralık 2015 ‘</w:t>
      </w:r>
      <w:proofErr w:type="spellStart"/>
      <w:r w:rsidR="002C38D9" w:rsidRPr="002C38D9">
        <w:rPr>
          <w:rFonts w:ascii="Times New Roman" w:hAnsi="Times New Roman" w:cs="Times New Roman"/>
          <w:sz w:val="24"/>
          <w:szCs w:val="24"/>
        </w:rPr>
        <w:t>te</w:t>
      </w:r>
      <w:proofErr w:type="spellEnd"/>
      <w:r w:rsidR="002C38D9" w:rsidRPr="002C38D9">
        <w:rPr>
          <w:rFonts w:ascii="Times New Roman" w:hAnsi="Times New Roman" w:cs="Times New Roman"/>
          <w:sz w:val="24"/>
          <w:szCs w:val="24"/>
        </w:rPr>
        <w:t xml:space="preserve"> Mustafa ZENGİN ile</w:t>
      </w:r>
      <w:r w:rsidR="002C38D9">
        <w:rPr>
          <w:rFonts w:ascii="Times New Roman" w:hAnsi="Times New Roman" w:cs="Times New Roman"/>
          <w:b/>
          <w:sz w:val="24"/>
          <w:szCs w:val="24"/>
        </w:rPr>
        <w:t xml:space="preserve"> </w:t>
      </w:r>
      <w:r w:rsidR="002C38D9">
        <w:rPr>
          <w:rFonts w:ascii="Times New Roman" w:hAnsi="Times New Roman" w:cs="Times New Roman"/>
          <w:sz w:val="24"/>
          <w:szCs w:val="24"/>
        </w:rPr>
        <w:t>seminer</w:t>
      </w:r>
      <w:r w:rsidR="00F543C6">
        <w:rPr>
          <w:rFonts w:ascii="Times New Roman" w:hAnsi="Times New Roman" w:cs="Times New Roman"/>
          <w:sz w:val="24"/>
          <w:szCs w:val="24"/>
        </w:rPr>
        <w:t xml:space="preserve"> düzenlendi.18 Aralık 2015’te kısa film gösterimi düzenlend</w:t>
      </w:r>
      <w:r w:rsidR="00ED2C88">
        <w:rPr>
          <w:rFonts w:ascii="Times New Roman" w:hAnsi="Times New Roman" w:cs="Times New Roman"/>
          <w:sz w:val="24"/>
          <w:szCs w:val="24"/>
        </w:rPr>
        <w:t xml:space="preserve">i.14 Aralık 2015’te düzenlenen </w:t>
      </w:r>
      <w:proofErr w:type="spellStart"/>
      <w:r w:rsidR="00ED2C88">
        <w:rPr>
          <w:rFonts w:ascii="Times New Roman" w:hAnsi="Times New Roman" w:cs="Times New Roman"/>
          <w:sz w:val="24"/>
          <w:szCs w:val="24"/>
        </w:rPr>
        <w:t>M</w:t>
      </w:r>
      <w:r w:rsidR="00F543C6">
        <w:rPr>
          <w:rFonts w:ascii="Times New Roman" w:hAnsi="Times New Roman" w:cs="Times New Roman"/>
          <w:sz w:val="24"/>
          <w:szCs w:val="24"/>
        </w:rPr>
        <w:t>evlanayı</w:t>
      </w:r>
      <w:proofErr w:type="spellEnd"/>
      <w:r w:rsidR="00F543C6">
        <w:rPr>
          <w:rFonts w:ascii="Times New Roman" w:hAnsi="Times New Roman" w:cs="Times New Roman"/>
          <w:sz w:val="24"/>
          <w:szCs w:val="24"/>
        </w:rPr>
        <w:t xml:space="preserve"> anma programında fotoğraf çekimi yapıldı.</w:t>
      </w:r>
    </w:p>
    <w:p w:rsidR="00F543C6" w:rsidRDefault="00F543C6" w:rsidP="006C0EF5">
      <w:pPr>
        <w:rPr>
          <w:rFonts w:ascii="Times New Roman" w:hAnsi="Times New Roman" w:cs="Times New Roman"/>
          <w:sz w:val="24"/>
          <w:szCs w:val="24"/>
        </w:rPr>
      </w:pPr>
      <w:proofErr w:type="gramStart"/>
      <w:r w:rsidRPr="00F543C6">
        <w:rPr>
          <w:rFonts w:ascii="Times New Roman" w:hAnsi="Times New Roman" w:cs="Times New Roman"/>
          <w:b/>
          <w:sz w:val="24"/>
          <w:szCs w:val="24"/>
        </w:rPr>
        <w:t>6-Genç Atılım Kulübü:</w:t>
      </w:r>
      <w:r>
        <w:rPr>
          <w:rFonts w:ascii="Times New Roman" w:hAnsi="Times New Roman" w:cs="Times New Roman"/>
          <w:b/>
          <w:sz w:val="24"/>
          <w:szCs w:val="24"/>
        </w:rPr>
        <w:t xml:space="preserve"> </w:t>
      </w:r>
      <w:r>
        <w:rPr>
          <w:rFonts w:ascii="Times New Roman" w:hAnsi="Times New Roman" w:cs="Times New Roman"/>
          <w:sz w:val="24"/>
          <w:szCs w:val="24"/>
        </w:rPr>
        <w:t xml:space="preserve">21 Nisan 2015’te Türk Ermeni İlişkileri ve Soykırım ile ilgili Konferans düzenlendi.20 Mayıs 2015’te Yükselen Çin ve Doğu Türkistan Gerçeği ile ilgili konferans düzenlendi.04-05 Aralık 2015 tarihleri arasında Haliç Üniversitesinde düzenlenen Ulusal Gençlik </w:t>
      </w:r>
      <w:proofErr w:type="spellStart"/>
      <w:r>
        <w:rPr>
          <w:rFonts w:ascii="Times New Roman" w:hAnsi="Times New Roman" w:cs="Times New Roman"/>
          <w:sz w:val="24"/>
          <w:szCs w:val="24"/>
        </w:rPr>
        <w:t>Çalıştayına</w:t>
      </w:r>
      <w:proofErr w:type="spellEnd"/>
      <w:r>
        <w:rPr>
          <w:rFonts w:ascii="Times New Roman" w:hAnsi="Times New Roman" w:cs="Times New Roman"/>
          <w:sz w:val="24"/>
          <w:szCs w:val="24"/>
        </w:rPr>
        <w:t xml:space="preserve"> katılım sağlandı.16 Aralık 2015’te Mustafa</w:t>
      </w:r>
      <w:r w:rsidR="00616D41">
        <w:rPr>
          <w:rFonts w:ascii="Times New Roman" w:hAnsi="Times New Roman" w:cs="Times New Roman"/>
          <w:sz w:val="24"/>
          <w:szCs w:val="24"/>
        </w:rPr>
        <w:t xml:space="preserve"> ÇALIK ile söyleşi programı düzenlendi.</w:t>
      </w:r>
      <w:proofErr w:type="gramEnd"/>
    </w:p>
    <w:p w:rsidR="00616D41" w:rsidRDefault="00616D41" w:rsidP="006C0EF5">
      <w:pPr>
        <w:rPr>
          <w:rFonts w:ascii="Times New Roman" w:hAnsi="Times New Roman" w:cs="Times New Roman"/>
          <w:sz w:val="24"/>
          <w:szCs w:val="24"/>
        </w:rPr>
      </w:pPr>
      <w:r w:rsidRPr="00616D41">
        <w:rPr>
          <w:rFonts w:ascii="Times New Roman" w:hAnsi="Times New Roman" w:cs="Times New Roman"/>
          <w:b/>
          <w:sz w:val="24"/>
          <w:szCs w:val="24"/>
        </w:rPr>
        <w:t>7-Genç Dimağlar Kulübü:</w:t>
      </w:r>
      <w:r>
        <w:rPr>
          <w:rFonts w:ascii="Times New Roman" w:hAnsi="Times New Roman" w:cs="Times New Roman"/>
          <w:b/>
          <w:sz w:val="24"/>
          <w:szCs w:val="24"/>
        </w:rPr>
        <w:t xml:space="preserve"> </w:t>
      </w:r>
      <w:r>
        <w:rPr>
          <w:rFonts w:ascii="Times New Roman" w:hAnsi="Times New Roman" w:cs="Times New Roman"/>
          <w:sz w:val="24"/>
          <w:szCs w:val="24"/>
        </w:rPr>
        <w:t>24 Nisan 2015 Kutlu Doğum çerçevesinde konferans düzenlendi.08 Aralık tarihinde İnsanın Kaderi konulu konferans düzenlendi.22 Aralık 2015 tarihinde Mevlana Haftası çerçevesinde konferans düzenlendi.</w:t>
      </w:r>
    </w:p>
    <w:p w:rsidR="00616D41" w:rsidRDefault="00616D41" w:rsidP="006C0EF5">
      <w:pPr>
        <w:rPr>
          <w:rFonts w:ascii="Times New Roman" w:hAnsi="Times New Roman" w:cs="Times New Roman"/>
          <w:sz w:val="24"/>
          <w:szCs w:val="24"/>
        </w:rPr>
      </w:pPr>
      <w:r w:rsidRPr="00616D41">
        <w:rPr>
          <w:rFonts w:ascii="Times New Roman" w:hAnsi="Times New Roman" w:cs="Times New Roman"/>
          <w:b/>
          <w:sz w:val="24"/>
          <w:szCs w:val="24"/>
        </w:rPr>
        <w:t>8-Genç Girişimciler Kulübü:</w:t>
      </w:r>
      <w:r>
        <w:rPr>
          <w:rFonts w:ascii="Times New Roman" w:hAnsi="Times New Roman" w:cs="Times New Roman"/>
          <w:sz w:val="24"/>
          <w:szCs w:val="24"/>
        </w:rPr>
        <w:t xml:space="preserve"> 27 Şubat 2015 Resim Sergisi düzenlendi.16 Mart-7 Mayıs 2015 tarihleri arasında Bilgi Yarışması yapıldı.18 Mart 2015 Çanakkale Şehitleri ile ilgili Resim Sergisi düzenlendi.9 Aralık 2015 </w:t>
      </w:r>
      <w:r w:rsidR="00E7218A">
        <w:rPr>
          <w:rFonts w:ascii="Times New Roman" w:hAnsi="Times New Roman" w:cs="Times New Roman"/>
          <w:sz w:val="24"/>
          <w:szCs w:val="24"/>
        </w:rPr>
        <w:t>tarihinde Güney</w:t>
      </w:r>
      <w:r>
        <w:rPr>
          <w:rFonts w:ascii="Times New Roman" w:hAnsi="Times New Roman" w:cs="Times New Roman"/>
          <w:sz w:val="24"/>
          <w:szCs w:val="24"/>
        </w:rPr>
        <w:t xml:space="preserve"> Azerbaycan konulu resim sergisi düzenlendi.</w:t>
      </w:r>
    </w:p>
    <w:p w:rsidR="00616D41" w:rsidRDefault="00616D41" w:rsidP="006C0EF5">
      <w:pPr>
        <w:rPr>
          <w:rFonts w:ascii="Times New Roman" w:hAnsi="Times New Roman" w:cs="Times New Roman"/>
          <w:sz w:val="24"/>
          <w:szCs w:val="24"/>
        </w:rPr>
      </w:pPr>
      <w:proofErr w:type="gramStart"/>
      <w:r w:rsidRPr="00222564">
        <w:rPr>
          <w:rFonts w:ascii="Times New Roman" w:hAnsi="Times New Roman" w:cs="Times New Roman"/>
          <w:b/>
          <w:sz w:val="24"/>
          <w:szCs w:val="24"/>
        </w:rPr>
        <w:lastRenderedPageBreak/>
        <w:t>9-</w:t>
      </w:r>
      <w:r w:rsidR="00222564" w:rsidRPr="00222564">
        <w:rPr>
          <w:rFonts w:ascii="Times New Roman" w:hAnsi="Times New Roman" w:cs="Times New Roman"/>
          <w:b/>
          <w:sz w:val="24"/>
          <w:szCs w:val="24"/>
        </w:rPr>
        <w:t>Genç Öğretmenler Kulübü:</w:t>
      </w:r>
      <w:r w:rsidR="00222564">
        <w:rPr>
          <w:rFonts w:ascii="Times New Roman" w:hAnsi="Times New Roman" w:cs="Times New Roman"/>
          <w:b/>
          <w:sz w:val="24"/>
          <w:szCs w:val="24"/>
        </w:rPr>
        <w:t xml:space="preserve"> </w:t>
      </w:r>
      <w:r w:rsidR="00222564" w:rsidRPr="00222564">
        <w:rPr>
          <w:rFonts w:ascii="Times New Roman" w:hAnsi="Times New Roman" w:cs="Times New Roman"/>
          <w:sz w:val="24"/>
          <w:szCs w:val="24"/>
        </w:rPr>
        <w:t>13 Mart</w:t>
      </w:r>
      <w:r w:rsidR="00222564">
        <w:rPr>
          <w:rFonts w:ascii="Times New Roman" w:hAnsi="Times New Roman" w:cs="Times New Roman"/>
          <w:sz w:val="24"/>
          <w:szCs w:val="24"/>
        </w:rPr>
        <w:t xml:space="preserve"> 2015 tarihinde 80. Yıl Sevgi Evleri Çocuk Yuvası Kız Yetiştirme Yurduna gezi düzenlendi.25 Nisan 2015 tarihinde Bayburt Baskı Müzesi ve Aydıntepe yer altı Şehrine gezi düzenlendi.17 Mayıs 2015 Torul </w:t>
      </w:r>
      <w:proofErr w:type="spellStart"/>
      <w:r w:rsidR="00222564">
        <w:rPr>
          <w:rFonts w:ascii="Times New Roman" w:hAnsi="Times New Roman" w:cs="Times New Roman"/>
          <w:sz w:val="24"/>
          <w:szCs w:val="24"/>
        </w:rPr>
        <w:t>Limni</w:t>
      </w:r>
      <w:proofErr w:type="spellEnd"/>
      <w:r w:rsidR="00222564">
        <w:rPr>
          <w:rFonts w:ascii="Times New Roman" w:hAnsi="Times New Roman" w:cs="Times New Roman"/>
          <w:sz w:val="24"/>
          <w:szCs w:val="24"/>
        </w:rPr>
        <w:t xml:space="preserve"> Gölüne gezi düzenlendi.24 Kasım</w:t>
      </w:r>
      <w:r w:rsidR="00ED2C88">
        <w:rPr>
          <w:rFonts w:ascii="Times New Roman" w:hAnsi="Times New Roman" w:cs="Times New Roman"/>
          <w:sz w:val="24"/>
          <w:szCs w:val="24"/>
        </w:rPr>
        <w:t xml:space="preserve"> </w:t>
      </w:r>
      <w:r w:rsidR="00222564">
        <w:rPr>
          <w:rFonts w:ascii="Times New Roman" w:hAnsi="Times New Roman" w:cs="Times New Roman"/>
          <w:sz w:val="24"/>
          <w:szCs w:val="24"/>
        </w:rPr>
        <w:t>2015 tarihinde öğretmenler günü dolayısıyla konferans düzenlendi.22 Aralık 2015 tarihinde Mevlana Haftası ile ilgili konferans düzenlendi.</w:t>
      </w:r>
      <w:proofErr w:type="gramEnd"/>
    </w:p>
    <w:p w:rsidR="00222564" w:rsidRDefault="00222564" w:rsidP="006C0EF5">
      <w:pPr>
        <w:rPr>
          <w:rFonts w:ascii="Times New Roman" w:hAnsi="Times New Roman" w:cs="Times New Roman"/>
          <w:sz w:val="24"/>
          <w:szCs w:val="24"/>
        </w:rPr>
      </w:pPr>
      <w:r>
        <w:rPr>
          <w:rFonts w:ascii="Times New Roman" w:hAnsi="Times New Roman" w:cs="Times New Roman"/>
          <w:b/>
          <w:sz w:val="24"/>
          <w:szCs w:val="24"/>
        </w:rPr>
        <w:t>10</w:t>
      </w:r>
      <w:r w:rsidRPr="00222564">
        <w:rPr>
          <w:rFonts w:ascii="Times New Roman" w:hAnsi="Times New Roman" w:cs="Times New Roman"/>
          <w:b/>
          <w:sz w:val="24"/>
          <w:szCs w:val="24"/>
        </w:rPr>
        <w:t>-Genç Tema Kulübü:</w:t>
      </w:r>
      <w:r>
        <w:rPr>
          <w:rFonts w:ascii="Times New Roman" w:hAnsi="Times New Roman" w:cs="Times New Roman"/>
          <w:b/>
          <w:sz w:val="24"/>
          <w:szCs w:val="24"/>
        </w:rPr>
        <w:t xml:space="preserve"> </w:t>
      </w:r>
      <w:r>
        <w:rPr>
          <w:rFonts w:ascii="Times New Roman" w:hAnsi="Times New Roman" w:cs="Times New Roman"/>
          <w:sz w:val="24"/>
          <w:szCs w:val="24"/>
        </w:rPr>
        <w:t>30 Nisan 2015’te Üniversite İçerisinde Fidan Dikimi yapıldı.11 Mayıs 2015 tarihinde Doğa ile ilgili Fotoğraf Gösterimi ve Vehbi YALÇIN ile Söyleşi düzenlendi.</w:t>
      </w:r>
    </w:p>
    <w:p w:rsidR="00222564" w:rsidRDefault="00222564" w:rsidP="006C0EF5">
      <w:pPr>
        <w:rPr>
          <w:rFonts w:ascii="Times New Roman" w:hAnsi="Times New Roman" w:cs="Times New Roman"/>
          <w:sz w:val="24"/>
          <w:szCs w:val="24"/>
        </w:rPr>
      </w:pPr>
      <w:r w:rsidRPr="00222564">
        <w:rPr>
          <w:rFonts w:ascii="Times New Roman" w:hAnsi="Times New Roman" w:cs="Times New Roman"/>
          <w:b/>
          <w:sz w:val="24"/>
          <w:szCs w:val="24"/>
        </w:rPr>
        <w:t>11-</w:t>
      </w:r>
      <w:proofErr w:type="spellStart"/>
      <w:r w:rsidRPr="00222564">
        <w:rPr>
          <w:rFonts w:ascii="Times New Roman" w:hAnsi="Times New Roman" w:cs="Times New Roman"/>
          <w:b/>
          <w:sz w:val="24"/>
          <w:szCs w:val="24"/>
        </w:rPr>
        <w:t>Gümüşay</w:t>
      </w:r>
      <w:proofErr w:type="spellEnd"/>
      <w:r w:rsidRPr="00222564">
        <w:rPr>
          <w:rFonts w:ascii="Times New Roman" w:hAnsi="Times New Roman" w:cs="Times New Roman"/>
          <w:b/>
          <w:sz w:val="24"/>
          <w:szCs w:val="24"/>
        </w:rPr>
        <w:t xml:space="preserve"> Kulübü:</w:t>
      </w:r>
      <w:r w:rsidRPr="00A82A37">
        <w:rPr>
          <w:rFonts w:ascii="Times New Roman" w:hAnsi="Times New Roman" w:cs="Times New Roman"/>
          <w:sz w:val="24"/>
          <w:szCs w:val="24"/>
        </w:rPr>
        <w:t xml:space="preserve"> 22 Şubat 2015 sedye eğitimi yapıldı.01 Mart 2015’te Afet Psikolojisi Konulu Konferans düzenlendi. </w:t>
      </w:r>
      <w:proofErr w:type="gramStart"/>
      <w:r w:rsidRPr="00A82A37">
        <w:rPr>
          <w:rFonts w:ascii="Times New Roman" w:hAnsi="Times New Roman" w:cs="Times New Roman"/>
          <w:sz w:val="24"/>
          <w:szCs w:val="24"/>
        </w:rPr>
        <w:t xml:space="preserve">08 Mart 2015’te </w:t>
      </w:r>
      <w:proofErr w:type="spellStart"/>
      <w:r w:rsidRPr="00A82A37">
        <w:rPr>
          <w:rFonts w:ascii="Times New Roman" w:hAnsi="Times New Roman" w:cs="Times New Roman"/>
          <w:sz w:val="24"/>
          <w:szCs w:val="24"/>
        </w:rPr>
        <w:t>Sütur</w:t>
      </w:r>
      <w:proofErr w:type="spellEnd"/>
      <w:r w:rsidRPr="00A82A37">
        <w:rPr>
          <w:rFonts w:ascii="Times New Roman" w:hAnsi="Times New Roman" w:cs="Times New Roman"/>
          <w:sz w:val="24"/>
          <w:szCs w:val="24"/>
        </w:rPr>
        <w:t xml:space="preserve"> Atma Eğitimi yapıldı.15 Mart 2015’te </w:t>
      </w:r>
      <w:proofErr w:type="spellStart"/>
      <w:r w:rsidRPr="00A82A37">
        <w:rPr>
          <w:rFonts w:ascii="Times New Roman" w:hAnsi="Times New Roman" w:cs="Times New Roman"/>
          <w:sz w:val="24"/>
          <w:szCs w:val="24"/>
        </w:rPr>
        <w:t>Entübasyon</w:t>
      </w:r>
      <w:proofErr w:type="spellEnd"/>
      <w:r w:rsidRPr="00A82A37">
        <w:rPr>
          <w:rFonts w:ascii="Times New Roman" w:hAnsi="Times New Roman" w:cs="Times New Roman"/>
          <w:sz w:val="24"/>
          <w:szCs w:val="24"/>
        </w:rPr>
        <w:t xml:space="preserve"> eğitimi yapıldı.</w:t>
      </w:r>
      <w:r w:rsidR="00A82A37" w:rsidRPr="00A82A37">
        <w:rPr>
          <w:rFonts w:ascii="Times New Roman" w:hAnsi="Times New Roman" w:cs="Times New Roman"/>
          <w:sz w:val="24"/>
          <w:szCs w:val="24"/>
        </w:rPr>
        <w:t>12 Nisan 2015’</w:t>
      </w:r>
      <w:r w:rsidRPr="00A82A37">
        <w:rPr>
          <w:rFonts w:ascii="Times New Roman" w:hAnsi="Times New Roman" w:cs="Times New Roman"/>
          <w:sz w:val="24"/>
          <w:szCs w:val="24"/>
        </w:rPr>
        <w:t>te Genel Tatbikat 2 düzenlendi.</w:t>
      </w:r>
      <w:r w:rsidR="00A82A37" w:rsidRPr="00A82A37">
        <w:rPr>
          <w:rFonts w:ascii="Times New Roman" w:hAnsi="Times New Roman" w:cs="Times New Roman"/>
          <w:sz w:val="24"/>
          <w:szCs w:val="24"/>
        </w:rPr>
        <w:t xml:space="preserve">15 Mayıs 2015 Kale </w:t>
      </w:r>
      <w:proofErr w:type="spellStart"/>
      <w:r w:rsidR="00A82A37" w:rsidRPr="00A82A37">
        <w:rPr>
          <w:rFonts w:ascii="Times New Roman" w:hAnsi="Times New Roman" w:cs="Times New Roman"/>
          <w:sz w:val="24"/>
          <w:szCs w:val="24"/>
        </w:rPr>
        <w:t>Yibo</w:t>
      </w:r>
      <w:proofErr w:type="spellEnd"/>
      <w:r w:rsidR="00A82A37" w:rsidRPr="00A82A37">
        <w:rPr>
          <w:rFonts w:ascii="Times New Roman" w:hAnsi="Times New Roman" w:cs="Times New Roman"/>
          <w:sz w:val="24"/>
          <w:szCs w:val="24"/>
        </w:rPr>
        <w:t xml:space="preserve"> Okuluna gezi düzenlendi.18 Mayıs 2015’te ALTIN Koza Maden Ocağına gezi düzenlendi.19 Mayıs 2015 Sarı Çiçek yaylasında piknik yapıldı.28 Kasım 2015 tarihinde Temel İlk Yardım Eğitimi düzenlendi.29 Kasım 2015 tarihinde </w:t>
      </w:r>
      <w:proofErr w:type="spellStart"/>
      <w:r w:rsidR="00A82A37" w:rsidRPr="00A82A37">
        <w:rPr>
          <w:rFonts w:ascii="Times New Roman" w:hAnsi="Times New Roman" w:cs="Times New Roman"/>
          <w:sz w:val="24"/>
          <w:szCs w:val="24"/>
        </w:rPr>
        <w:t>Tramvalar</w:t>
      </w:r>
      <w:proofErr w:type="spellEnd"/>
      <w:r w:rsidR="00A82A37" w:rsidRPr="00A82A37">
        <w:rPr>
          <w:rFonts w:ascii="Times New Roman" w:hAnsi="Times New Roman" w:cs="Times New Roman"/>
          <w:sz w:val="24"/>
          <w:szCs w:val="24"/>
        </w:rPr>
        <w:t xml:space="preserve"> ve </w:t>
      </w:r>
      <w:proofErr w:type="spellStart"/>
      <w:r w:rsidR="00A82A37" w:rsidRPr="00A82A37">
        <w:rPr>
          <w:rFonts w:ascii="Times New Roman" w:hAnsi="Times New Roman" w:cs="Times New Roman"/>
          <w:sz w:val="24"/>
          <w:szCs w:val="24"/>
        </w:rPr>
        <w:t>Resüsitasyon</w:t>
      </w:r>
      <w:proofErr w:type="spellEnd"/>
      <w:r w:rsidR="00A82A37" w:rsidRPr="00A82A37">
        <w:rPr>
          <w:rFonts w:ascii="Times New Roman" w:hAnsi="Times New Roman" w:cs="Times New Roman"/>
          <w:sz w:val="24"/>
          <w:szCs w:val="24"/>
        </w:rPr>
        <w:t xml:space="preserve"> eğitimi yapıldı.06 Aralık tarihinde normal doğum ve EKG eğitimleri yapıldı.</w:t>
      </w:r>
      <w:proofErr w:type="gramEnd"/>
    </w:p>
    <w:p w:rsidR="00A82A37" w:rsidRDefault="00A82A37" w:rsidP="006C0EF5">
      <w:pPr>
        <w:rPr>
          <w:rFonts w:ascii="Times New Roman" w:hAnsi="Times New Roman" w:cs="Times New Roman"/>
          <w:sz w:val="24"/>
          <w:szCs w:val="24"/>
        </w:rPr>
      </w:pPr>
      <w:r w:rsidRPr="00A82A37">
        <w:rPr>
          <w:rFonts w:ascii="Times New Roman" w:hAnsi="Times New Roman" w:cs="Times New Roman"/>
          <w:b/>
          <w:sz w:val="24"/>
          <w:szCs w:val="24"/>
        </w:rPr>
        <w:t>12-</w:t>
      </w:r>
      <w:proofErr w:type="spellStart"/>
      <w:r w:rsidRPr="00A82A37">
        <w:rPr>
          <w:rFonts w:ascii="Times New Roman" w:hAnsi="Times New Roman" w:cs="Times New Roman"/>
          <w:b/>
          <w:sz w:val="24"/>
          <w:szCs w:val="24"/>
        </w:rPr>
        <w:t>Gümüşperde</w:t>
      </w:r>
      <w:proofErr w:type="spellEnd"/>
      <w:r w:rsidRPr="00A82A37">
        <w:rPr>
          <w:rFonts w:ascii="Times New Roman" w:hAnsi="Times New Roman" w:cs="Times New Roman"/>
          <w:b/>
          <w:sz w:val="24"/>
          <w:szCs w:val="24"/>
        </w:rPr>
        <w:t xml:space="preserve"> Sinema Kulübü:</w:t>
      </w:r>
      <w:r>
        <w:rPr>
          <w:rFonts w:ascii="Times New Roman" w:hAnsi="Times New Roman" w:cs="Times New Roman"/>
          <w:b/>
          <w:sz w:val="24"/>
          <w:szCs w:val="24"/>
        </w:rPr>
        <w:t xml:space="preserve"> </w:t>
      </w:r>
      <w:r w:rsidR="00B6257A" w:rsidRPr="00B6257A">
        <w:rPr>
          <w:rFonts w:ascii="Times New Roman" w:hAnsi="Times New Roman" w:cs="Times New Roman"/>
          <w:sz w:val="24"/>
          <w:szCs w:val="24"/>
        </w:rPr>
        <w:t xml:space="preserve">Mart 2015, Nisan 2015 ve Mayıs 2015 aylarında her hafta Cuma günleri İletişim Fakültesi sinema salonunda film gösterimi </w:t>
      </w:r>
      <w:r w:rsidR="00ED2C88" w:rsidRPr="00B6257A">
        <w:rPr>
          <w:rFonts w:ascii="Times New Roman" w:hAnsi="Times New Roman" w:cs="Times New Roman"/>
          <w:sz w:val="24"/>
          <w:szCs w:val="24"/>
        </w:rPr>
        <w:t>yapıldı. Kulüp</w:t>
      </w:r>
      <w:r w:rsidR="00B6257A" w:rsidRPr="00B6257A">
        <w:rPr>
          <w:rFonts w:ascii="Times New Roman" w:hAnsi="Times New Roman" w:cs="Times New Roman"/>
          <w:sz w:val="24"/>
          <w:szCs w:val="24"/>
        </w:rPr>
        <w:t xml:space="preserve"> üyelerine kamera çekim tekniklerini öğretmek için eğitim semineri </w:t>
      </w:r>
      <w:r w:rsidR="00ED2C88" w:rsidRPr="00B6257A">
        <w:rPr>
          <w:rFonts w:ascii="Times New Roman" w:hAnsi="Times New Roman" w:cs="Times New Roman"/>
          <w:sz w:val="24"/>
          <w:szCs w:val="24"/>
        </w:rPr>
        <w:t>düzenlendi. Aralık</w:t>
      </w:r>
      <w:r w:rsidR="00B6257A" w:rsidRPr="00B6257A">
        <w:rPr>
          <w:rFonts w:ascii="Times New Roman" w:hAnsi="Times New Roman" w:cs="Times New Roman"/>
          <w:sz w:val="24"/>
          <w:szCs w:val="24"/>
        </w:rPr>
        <w:t xml:space="preserve"> 2015 ayında her hafta Cuma günü İletişim Fakültesi sinema salonunda film gösterimi yapıldı.</w:t>
      </w:r>
    </w:p>
    <w:p w:rsidR="0085394C" w:rsidRDefault="00B6257A" w:rsidP="006C0EF5">
      <w:pPr>
        <w:rPr>
          <w:rFonts w:ascii="Times New Roman" w:hAnsi="Times New Roman" w:cs="Times New Roman"/>
          <w:sz w:val="24"/>
          <w:szCs w:val="24"/>
        </w:rPr>
      </w:pPr>
      <w:proofErr w:type="gramStart"/>
      <w:r w:rsidRPr="00B6257A">
        <w:rPr>
          <w:rFonts w:ascii="Times New Roman" w:hAnsi="Times New Roman" w:cs="Times New Roman"/>
          <w:b/>
          <w:sz w:val="24"/>
          <w:szCs w:val="24"/>
        </w:rPr>
        <w:t>13-İş Güvenliği Kültür Elçileri Kulübü:</w:t>
      </w:r>
      <w:r>
        <w:rPr>
          <w:rFonts w:ascii="Times New Roman" w:hAnsi="Times New Roman" w:cs="Times New Roman"/>
          <w:b/>
          <w:sz w:val="24"/>
          <w:szCs w:val="24"/>
        </w:rPr>
        <w:t xml:space="preserve"> </w:t>
      </w:r>
      <w:r w:rsidRPr="0085394C">
        <w:rPr>
          <w:rFonts w:ascii="Times New Roman" w:hAnsi="Times New Roman" w:cs="Times New Roman"/>
          <w:sz w:val="24"/>
          <w:szCs w:val="24"/>
        </w:rPr>
        <w:t>15 Nisan 2015 İş Güvenliği ile ilgili Belgesel Gösterimi yapıldı.22 Nisan 2015’te İş Güvenliği</w:t>
      </w:r>
      <w:r w:rsidR="0085394C" w:rsidRPr="0085394C">
        <w:rPr>
          <w:rFonts w:ascii="Times New Roman" w:hAnsi="Times New Roman" w:cs="Times New Roman"/>
          <w:sz w:val="24"/>
          <w:szCs w:val="24"/>
        </w:rPr>
        <w:t xml:space="preserve"> ile ilgili belgesel gösterimi yapıldı.29 Nisan 2015’te İş Güvenliği ile ilgili belgesel gösterimi yapıldı.15 Mayıs 2015 Merkez Anaokulu öğrencilerine Güvenlik Kültürü ve Hijyen ve kişisel donanımla ilgili eğitim semineri verildi.03 Aralık </w:t>
      </w:r>
      <w:r w:rsidR="00ED2C88" w:rsidRPr="0085394C">
        <w:rPr>
          <w:rFonts w:ascii="Times New Roman" w:hAnsi="Times New Roman" w:cs="Times New Roman"/>
          <w:sz w:val="24"/>
          <w:szCs w:val="24"/>
        </w:rPr>
        <w:t xml:space="preserve">2015’te </w:t>
      </w:r>
      <w:proofErr w:type="spellStart"/>
      <w:r w:rsidR="00ED2C88" w:rsidRPr="0085394C">
        <w:rPr>
          <w:rFonts w:ascii="Times New Roman" w:hAnsi="Times New Roman" w:cs="Times New Roman"/>
          <w:sz w:val="24"/>
          <w:szCs w:val="24"/>
        </w:rPr>
        <w:t>Sahannesburg</w:t>
      </w:r>
      <w:proofErr w:type="spellEnd"/>
      <w:r w:rsidR="0085394C" w:rsidRPr="0085394C">
        <w:rPr>
          <w:rFonts w:ascii="Times New Roman" w:hAnsi="Times New Roman" w:cs="Times New Roman"/>
          <w:sz w:val="24"/>
          <w:szCs w:val="24"/>
        </w:rPr>
        <w:t xml:space="preserve"> Altın Madeni ile ilgili belgesel gösterimi yapıldı.09 Aralık 2015 tarihinde </w:t>
      </w:r>
      <w:proofErr w:type="spellStart"/>
      <w:r w:rsidR="0085394C" w:rsidRPr="0085394C">
        <w:rPr>
          <w:rFonts w:ascii="Times New Roman" w:hAnsi="Times New Roman" w:cs="Times New Roman"/>
          <w:sz w:val="24"/>
          <w:szCs w:val="24"/>
        </w:rPr>
        <w:t>silikozis</w:t>
      </w:r>
      <w:proofErr w:type="spellEnd"/>
      <w:r w:rsidR="0085394C" w:rsidRPr="0085394C">
        <w:rPr>
          <w:rFonts w:ascii="Times New Roman" w:hAnsi="Times New Roman" w:cs="Times New Roman"/>
          <w:sz w:val="24"/>
          <w:szCs w:val="24"/>
        </w:rPr>
        <w:t xml:space="preserve"> belgesel gösterimi yapıldı.</w:t>
      </w:r>
      <w:proofErr w:type="gramEnd"/>
    </w:p>
    <w:p w:rsidR="0085394C" w:rsidRDefault="0085394C" w:rsidP="006C0EF5">
      <w:pPr>
        <w:rPr>
          <w:rFonts w:ascii="Times New Roman" w:hAnsi="Times New Roman" w:cs="Times New Roman"/>
          <w:sz w:val="24"/>
          <w:szCs w:val="24"/>
        </w:rPr>
      </w:pPr>
      <w:r w:rsidRPr="0085394C">
        <w:rPr>
          <w:rFonts w:ascii="Times New Roman" w:hAnsi="Times New Roman" w:cs="Times New Roman"/>
          <w:b/>
          <w:sz w:val="24"/>
          <w:szCs w:val="24"/>
        </w:rPr>
        <w:t>14-İş Sağlığı ve Güvenliği Kulübü:</w:t>
      </w:r>
      <w:r>
        <w:rPr>
          <w:rFonts w:ascii="Times New Roman" w:hAnsi="Times New Roman" w:cs="Times New Roman"/>
          <w:b/>
          <w:sz w:val="24"/>
          <w:szCs w:val="24"/>
        </w:rPr>
        <w:t xml:space="preserve"> </w:t>
      </w:r>
      <w:r>
        <w:rPr>
          <w:rFonts w:ascii="Times New Roman" w:hAnsi="Times New Roman" w:cs="Times New Roman"/>
          <w:sz w:val="24"/>
          <w:szCs w:val="24"/>
        </w:rPr>
        <w:t>13 Mayıs</w:t>
      </w:r>
      <w:r w:rsidR="00A336E4">
        <w:rPr>
          <w:rFonts w:ascii="Times New Roman" w:hAnsi="Times New Roman" w:cs="Times New Roman"/>
          <w:sz w:val="24"/>
          <w:szCs w:val="24"/>
        </w:rPr>
        <w:t xml:space="preserve"> 2015 Soma Şehitlerini </w:t>
      </w:r>
      <w:r w:rsidR="00ED2C88">
        <w:rPr>
          <w:rFonts w:ascii="Times New Roman" w:hAnsi="Times New Roman" w:cs="Times New Roman"/>
          <w:sz w:val="24"/>
          <w:szCs w:val="24"/>
        </w:rPr>
        <w:t>A</w:t>
      </w:r>
      <w:r w:rsidR="00A336E4">
        <w:rPr>
          <w:rFonts w:ascii="Times New Roman" w:hAnsi="Times New Roman" w:cs="Times New Roman"/>
          <w:sz w:val="24"/>
          <w:szCs w:val="24"/>
        </w:rPr>
        <w:t>nma etkinlikleri çerçevesinde konferans düzenlendi.</w:t>
      </w:r>
    </w:p>
    <w:p w:rsidR="00A336E4" w:rsidRDefault="00A336E4" w:rsidP="006C0EF5">
      <w:pPr>
        <w:rPr>
          <w:rFonts w:ascii="Times New Roman" w:hAnsi="Times New Roman" w:cs="Times New Roman"/>
          <w:sz w:val="24"/>
          <w:szCs w:val="24"/>
        </w:rPr>
      </w:pPr>
      <w:r w:rsidRPr="00A336E4">
        <w:rPr>
          <w:rFonts w:ascii="Times New Roman" w:hAnsi="Times New Roman" w:cs="Times New Roman"/>
          <w:b/>
          <w:sz w:val="24"/>
          <w:szCs w:val="24"/>
        </w:rPr>
        <w:t>15-Kültür Edebiyat Kulübü:</w:t>
      </w:r>
      <w:r>
        <w:rPr>
          <w:rFonts w:ascii="Times New Roman" w:hAnsi="Times New Roman" w:cs="Times New Roman"/>
          <w:b/>
          <w:sz w:val="24"/>
          <w:szCs w:val="24"/>
        </w:rPr>
        <w:t xml:space="preserve"> </w:t>
      </w:r>
      <w:r>
        <w:rPr>
          <w:rFonts w:ascii="Times New Roman" w:hAnsi="Times New Roman" w:cs="Times New Roman"/>
          <w:sz w:val="24"/>
          <w:szCs w:val="24"/>
        </w:rPr>
        <w:t xml:space="preserve">Kısa </w:t>
      </w:r>
      <w:proofErr w:type="gramStart"/>
      <w:r>
        <w:rPr>
          <w:rFonts w:ascii="Times New Roman" w:hAnsi="Times New Roman" w:cs="Times New Roman"/>
          <w:sz w:val="24"/>
          <w:szCs w:val="24"/>
        </w:rPr>
        <w:t>Hikaye</w:t>
      </w:r>
      <w:proofErr w:type="gramEnd"/>
      <w:r>
        <w:rPr>
          <w:rFonts w:ascii="Times New Roman" w:hAnsi="Times New Roman" w:cs="Times New Roman"/>
          <w:sz w:val="24"/>
          <w:szCs w:val="24"/>
        </w:rPr>
        <w:t xml:space="preserve"> Yarışması düzenlendi.16 Nisan 2015 tarihinde Bir Büyük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xml:space="preserve"> Şair NİYAZİ-İ MISRİ için konferans düzenlendi.16 Aralık 2015 tarihinde </w:t>
      </w:r>
      <w:proofErr w:type="spellStart"/>
      <w:r w:rsidR="00ED2C88">
        <w:rPr>
          <w:rFonts w:ascii="Times New Roman" w:hAnsi="Times New Roman" w:cs="Times New Roman"/>
          <w:sz w:val="24"/>
          <w:szCs w:val="24"/>
        </w:rPr>
        <w:t>Prof.Dr</w:t>
      </w:r>
      <w:proofErr w:type="spellEnd"/>
      <w:r w:rsidR="00ED2C88">
        <w:rPr>
          <w:rFonts w:ascii="Times New Roman" w:hAnsi="Times New Roman" w:cs="Times New Roman"/>
          <w:sz w:val="24"/>
          <w:szCs w:val="24"/>
        </w:rPr>
        <w:t>. Ülkü</w:t>
      </w:r>
      <w:r>
        <w:rPr>
          <w:rFonts w:ascii="Times New Roman" w:hAnsi="Times New Roman" w:cs="Times New Roman"/>
          <w:sz w:val="24"/>
          <w:szCs w:val="24"/>
        </w:rPr>
        <w:t xml:space="preserve"> ELİUZ ile konferans düzenlendi.</w:t>
      </w:r>
    </w:p>
    <w:p w:rsidR="00A336E4" w:rsidRDefault="00A336E4" w:rsidP="006C0EF5">
      <w:pPr>
        <w:rPr>
          <w:rFonts w:ascii="Times New Roman" w:hAnsi="Times New Roman" w:cs="Times New Roman"/>
          <w:sz w:val="24"/>
          <w:szCs w:val="24"/>
        </w:rPr>
      </w:pPr>
      <w:r w:rsidRPr="00A336E4">
        <w:rPr>
          <w:rFonts w:ascii="Times New Roman" w:hAnsi="Times New Roman" w:cs="Times New Roman"/>
          <w:b/>
          <w:sz w:val="24"/>
          <w:szCs w:val="24"/>
        </w:rPr>
        <w:t>16-Matematik Mühendisliği Kulübü:</w:t>
      </w:r>
      <w:r>
        <w:rPr>
          <w:rFonts w:ascii="Times New Roman" w:hAnsi="Times New Roman" w:cs="Times New Roman"/>
          <w:b/>
          <w:sz w:val="24"/>
          <w:szCs w:val="24"/>
        </w:rPr>
        <w:t xml:space="preserve"> </w:t>
      </w:r>
      <w:r>
        <w:rPr>
          <w:rFonts w:ascii="Times New Roman" w:hAnsi="Times New Roman" w:cs="Times New Roman"/>
          <w:sz w:val="24"/>
          <w:szCs w:val="24"/>
        </w:rPr>
        <w:t xml:space="preserve">16 Mayıs 2015 tarihinde </w:t>
      </w:r>
      <w:proofErr w:type="spellStart"/>
      <w:r>
        <w:rPr>
          <w:rFonts w:ascii="Times New Roman" w:hAnsi="Times New Roman" w:cs="Times New Roman"/>
          <w:sz w:val="24"/>
          <w:szCs w:val="24"/>
        </w:rPr>
        <w:t>Zinos</w:t>
      </w:r>
      <w:proofErr w:type="spellEnd"/>
      <w:r>
        <w:rPr>
          <w:rFonts w:ascii="Times New Roman" w:hAnsi="Times New Roman" w:cs="Times New Roman"/>
          <w:sz w:val="24"/>
          <w:szCs w:val="24"/>
        </w:rPr>
        <w:t xml:space="preserve"> Tiyatro Topluluğu ile birlikte Tiyatro Gösterisi düzenledi.</w:t>
      </w:r>
    </w:p>
    <w:p w:rsidR="00A336E4" w:rsidRDefault="00A336E4" w:rsidP="006C0EF5">
      <w:pPr>
        <w:rPr>
          <w:rFonts w:ascii="Times New Roman" w:hAnsi="Times New Roman" w:cs="Times New Roman"/>
          <w:sz w:val="24"/>
          <w:szCs w:val="24"/>
        </w:rPr>
      </w:pPr>
      <w:r w:rsidRPr="00CA2E33">
        <w:rPr>
          <w:rFonts w:ascii="Times New Roman" w:hAnsi="Times New Roman" w:cs="Times New Roman"/>
          <w:b/>
          <w:sz w:val="24"/>
          <w:szCs w:val="24"/>
        </w:rPr>
        <w:t>17-Müzik</w:t>
      </w:r>
      <w:r w:rsidR="00CA2E33" w:rsidRPr="00CA2E33">
        <w:rPr>
          <w:rFonts w:ascii="Times New Roman" w:hAnsi="Times New Roman" w:cs="Times New Roman"/>
          <w:b/>
          <w:sz w:val="24"/>
          <w:szCs w:val="24"/>
        </w:rPr>
        <w:t xml:space="preserve"> Kulübü:</w:t>
      </w:r>
      <w:r w:rsidR="00CA2E33">
        <w:rPr>
          <w:rFonts w:ascii="Times New Roman" w:hAnsi="Times New Roman" w:cs="Times New Roman"/>
          <w:b/>
          <w:sz w:val="24"/>
          <w:szCs w:val="24"/>
        </w:rPr>
        <w:t xml:space="preserve"> </w:t>
      </w:r>
      <w:r w:rsidR="00CA2E33" w:rsidRPr="00CA2E33">
        <w:rPr>
          <w:rFonts w:ascii="Times New Roman" w:hAnsi="Times New Roman" w:cs="Times New Roman"/>
          <w:sz w:val="24"/>
          <w:szCs w:val="24"/>
        </w:rPr>
        <w:t>Mayıs 2015’te Kampus alanı içerisinde öğrencilere yönelik konserler düzenlendi.02 Aralık 2015 tarihinde Müzik eşliğinde şiir dinletisi düzenlendi.</w:t>
      </w:r>
      <w:r w:rsidR="00CA2E33">
        <w:rPr>
          <w:rFonts w:ascii="Times New Roman" w:hAnsi="Times New Roman" w:cs="Times New Roman"/>
          <w:sz w:val="24"/>
          <w:szCs w:val="24"/>
        </w:rPr>
        <w:t>24 Aralık 2015 tarihinde yarıyıl sınavları öncesi moral konseri verildi.25 Aralık 2015 tarihinde Artvin Üniversitesinde düzenlenen Müzik Kulüpleri ses yarışmasına katılımda bulunulmuştur.</w:t>
      </w:r>
    </w:p>
    <w:p w:rsidR="00811718" w:rsidRDefault="00811718" w:rsidP="006C0EF5">
      <w:pPr>
        <w:rPr>
          <w:rFonts w:ascii="Times New Roman" w:hAnsi="Times New Roman" w:cs="Times New Roman"/>
          <w:sz w:val="24"/>
          <w:szCs w:val="24"/>
        </w:rPr>
      </w:pPr>
      <w:r w:rsidRPr="00811718">
        <w:rPr>
          <w:rFonts w:ascii="Times New Roman" w:hAnsi="Times New Roman" w:cs="Times New Roman"/>
          <w:b/>
          <w:sz w:val="24"/>
          <w:szCs w:val="24"/>
        </w:rPr>
        <w:lastRenderedPageBreak/>
        <w:t>18-</w:t>
      </w:r>
      <w:proofErr w:type="spellStart"/>
      <w:r w:rsidRPr="00811718">
        <w:rPr>
          <w:rFonts w:ascii="Times New Roman" w:hAnsi="Times New Roman" w:cs="Times New Roman"/>
          <w:b/>
          <w:sz w:val="24"/>
          <w:szCs w:val="24"/>
        </w:rPr>
        <w:t>Pro</w:t>
      </w:r>
      <w:proofErr w:type="spellEnd"/>
      <w:r w:rsidRPr="00811718">
        <w:rPr>
          <w:rFonts w:ascii="Times New Roman" w:hAnsi="Times New Roman" w:cs="Times New Roman"/>
          <w:b/>
          <w:sz w:val="24"/>
          <w:szCs w:val="24"/>
        </w:rPr>
        <w:t xml:space="preserve"> </w:t>
      </w:r>
      <w:proofErr w:type="spellStart"/>
      <w:r w:rsidRPr="00811718">
        <w:rPr>
          <w:rFonts w:ascii="Times New Roman" w:hAnsi="Times New Roman" w:cs="Times New Roman"/>
          <w:b/>
          <w:sz w:val="24"/>
          <w:szCs w:val="24"/>
        </w:rPr>
        <w:t>Biogenetik</w:t>
      </w:r>
      <w:proofErr w:type="spellEnd"/>
      <w:r w:rsidRPr="00811718">
        <w:rPr>
          <w:rFonts w:ascii="Times New Roman" w:hAnsi="Times New Roman" w:cs="Times New Roman"/>
          <w:b/>
          <w:sz w:val="24"/>
          <w:szCs w:val="24"/>
        </w:rPr>
        <w:t xml:space="preserve"> Kulübü:</w:t>
      </w:r>
      <w:r>
        <w:rPr>
          <w:rFonts w:ascii="Times New Roman" w:hAnsi="Times New Roman" w:cs="Times New Roman"/>
          <w:b/>
          <w:sz w:val="24"/>
          <w:szCs w:val="24"/>
        </w:rPr>
        <w:t xml:space="preserve"> </w:t>
      </w:r>
      <w:r w:rsidRPr="00811718">
        <w:rPr>
          <w:rFonts w:ascii="Times New Roman" w:hAnsi="Times New Roman" w:cs="Times New Roman"/>
          <w:sz w:val="24"/>
          <w:szCs w:val="24"/>
        </w:rPr>
        <w:t xml:space="preserve">21-22 Şubat 2015 tarihlerinde Yeditepe Üniversitesinde düzenlenen 3.Genetik </w:t>
      </w:r>
      <w:proofErr w:type="spellStart"/>
      <w:r w:rsidRPr="00811718">
        <w:rPr>
          <w:rFonts w:ascii="Times New Roman" w:hAnsi="Times New Roman" w:cs="Times New Roman"/>
          <w:sz w:val="24"/>
          <w:szCs w:val="24"/>
        </w:rPr>
        <w:t>Biyomühendislik</w:t>
      </w:r>
      <w:proofErr w:type="spellEnd"/>
      <w:r w:rsidRPr="00811718">
        <w:rPr>
          <w:rFonts w:ascii="Times New Roman" w:hAnsi="Times New Roman" w:cs="Times New Roman"/>
          <w:sz w:val="24"/>
          <w:szCs w:val="24"/>
        </w:rPr>
        <w:t xml:space="preserve"> günlerine katılım </w:t>
      </w:r>
      <w:r w:rsidR="005E4250" w:rsidRPr="00811718">
        <w:rPr>
          <w:rFonts w:ascii="Times New Roman" w:hAnsi="Times New Roman" w:cs="Times New Roman"/>
          <w:sz w:val="24"/>
          <w:szCs w:val="24"/>
        </w:rPr>
        <w:t>yapılmı</w:t>
      </w:r>
      <w:r w:rsidR="005E4250">
        <w:rPr>
          <w:rFonts w:ascii="Times New Roman" w:hAnsi="Times New Roman" w:cs="Times New Roman"/>
          <w:sz w:val="24"/>
          <w:szCs w:val="24"/>
        </w:rPr>
        <w:t xml:space="preserve">ştır. </w:t>
      </w:r>
      <w:proofErr w:type="spellStart"/>
      <w:r w:rsidR="005E4250">
        <w:rPr>
          <w:rFonts w:ascii="Times New Roman" w:hAnsi="Times New Roman" w:cs="Times New Roman"/>
          <w:sz w:val="24"/>
          <w:szCs w:val="24"/>
        </w:rPr>
        <w:t>B</w:t>
      </w:r>
      <w:r w:rsidR="005E4250" w:rsidRPr="00811718">
        <w:rPr>
          <w:rFonts w:ascii="Times New Roman" w:hAnsi="Times New Roman" w:cs="Times New Roman"/>
          <w:sz w:val="24"/>
          <w:szCs w:val="24"/>
        </w:rPr>
        <w:t>iogenetikle</w:t>
      </w:r>
      <w:proofErr w:type="spellEnd"/>
      <w:r w:rsidRPr="00811718">
        <w:rPr>
          <w:rFonts w:ascii="Times New Roman" w:hAnsi="Times New Roman" w:cs="Times New Roman"/>
          <w:sz w:val="24"/>
          <w:szCs w:val="24"/>
        </w:rPr>
        <w:t xml:space="preserve"> ilgili GİF Haber dergisinde haber yayınlandı.</w:t>
      </w:r>
    </w:p>
    <w:p w:rsidR="00D961A3" w:rsidRDefault="00D961A3" w:rsidP="006C0EF5">
      <w:pPr>
        <w:rPr>
          <w:rFonts w:ascii="Times New Roman" w:hAnsi="Times New Roman" w:cs="Times New Roman"/>
          <w:sz w:val="24"/>
          <w:szCs w:val="24"/>
        </w:rPr>
      </w:pPr>
      <w:proofErr w:type="gramStart"/>
      <w:r w:rsidRPr="00D961A3">
        <w:rPr>
          <w:rFonts w:ascii="Times New Roman" w:hAnsi="Times New Roman" w:cs="Times New Roman"/>
          <w:b/>
          <w:sz w:val="24"/>
          <w:szCs w:val="24"/>
        </w:rPr>
        <w:t>19-Sağlık Yönetimi Kulübü:</w:t>
      </w:r>
      <w:r>
        <w:rPr>
          <w:rFonts w:ascii="Times New Roman" w:hAnsi="Times New Roman" w:cs="Times New Roman"/>
          <w:b/>
          <w:sz w:val="24"/>
          <w:szCs w:val="24"/>
        </w:rPr>
        <w:t xml:space="preserve"> </w:t>
      </w:r>
      <w:r>
        <w:rPr>
          <w:rFonts w:ascii="Times New Roman" w:hAnsi="Times New Roman" w:cs="Times New Roman"/>
          <w:sz w:val="24"/>
          <w:szCs w:val="24"/>
        </w:rPr>
        <w:t xml:space="preserve">28 Nisan-1 Mayıs 2015 tarihleri arasında </w:t>
      </w:r>
      <w:proofErr w:type="spellStart"/>
      <w:r>
        <w:rPr>
          <w:rFonts w:ascii="Times New Roman" w:hAnsi="Times New Roman" w:cs="Times New Roman"/>
          <w:sz w:val="24"/>
          <w:szCs w:val="24"/>
        </w:rPr>
        <w:t>Medipol</w:t>
      </w:r>
      <w:proofErr w:type="spellEnd"/>
      <w:r>
        <w:rPr>
          <w:rFonts w:ascii="Times New Roman" w:hAnsi="Times New Roman" w:cs="Times New Roman"/>
          <w:sz w:val="24"/>
          <w:szCs w:val="24"/>
        </w:rPr>
        <w:t xml:space="preserve"> Üniversitesi Sağlık Yönetimi Kulübü ile kısa süreli öğrenci değişim programı </w:t>
      </w:r>
      <w:r w:rsidR="00CE6E66">
        <w:rPr>
          <w:rFonts w:ascii="Times New Roman" w:hAnsi="Times New Roman" w:cs="Times New Roman"/>
          <w:sz w:val="24"/>
          <w:szCs w:val="24"/>
        </w:rPr>
        <w:t>düzenlendi.21 Mayıs 2015’te Sütlaç Günü düzenlendi.02 Aralık 2015 tarihinde şiir dinletisi düzenlendi.18 Aralık 2015 tarihinde Sağlık Yönetiminde gelecek hedefleri konulu panel düzenlendi.19 Aralık 2015 tarihinde sağlık idarecileri günü dolayısıyla eğlence programı düzenlendi.</w:t>
      </w:r>
      <w:proofErr w:type="gramEnd"/>
    </w:p>
    <w:p w:rsidR="00CE6E66" w:rsidRDefault="00CE6E66" w:rsidP="006C0EF5">
      <w:pPr>
        <w:rPr>
          <w:rFonts w:ascii="Times New Roman" w:hAnsi="Times New Roman" w:cs="Times New Roman"/>
          <w:sz w:val="24"/>
          <w:szCs w:val="24"/>
        </w:rPr>
      </w:pPr>
      <w:r w:rsidRPr="00CE6E66">
        <w:rPr>
          <w:rFonts w:ascii="Times New Roman" w:hAnsi="Times New Roman" w:cs="Times New Roman"/>
          <w:b/>
          <w:sz w:val="24"/>
          <w:szCs w:val="24"/>
        </w:rPr>
        <w:t>20-Sosyal Hizmet Kulübü:</w:t>
      </w:r>
      <w:r>
        <w:rPr>
          <w:rFonts w:ascii="Times New Roman" w:hAnsi="Times New Roman" w:cs="Times New Roman"/>
          <w:b/>
          <w:sz w:val="24"/>
          <w:szCs w:val="24"/>
        </w:rPr>
        <w:t xml:space="preserve"> </w:t>
      </w:r>
      <w:r w:rsidRPr="00D34428">
        <w:rPr>
          <w:rFonts w:ascii="Times New Roman" w:hAnsi="Times New Roman" w:cs="Times New Roman"/>
          <w:sz w:val="24"/>
          <w:szCs w:val="24"/>
        </w:rPr>
        <w:t>18 Mayıs 2015 Yaşlılık konulu konferans düzenlendi.20 Mayıs 2015 Sınır adlı tiyatro oyunu düzenlendi.23 Ekim 2015 tarihinde Trabzon</w:t>
      </w:r>
      <w:r w:rsidR="00D34428" w:rsidRPr="00D34428">
        <w:rPr>
          <w:rFonts w:ascii="Times New Roman" w:hAnsi="Times New Roman" w:cs="Times New Roman"/>
          <w:sz w:val="24"/>
          <w:szCs w:val="24"/>
        </w:rPr>
        <w:t xml:space="preserve"> Huzur Evine ziyaret düzenlendi.26 Kasım 2015 tarihinde Duvar isimli tiyatro oyunu sahnelendi.</w:t>
      </w:r>
    </w:p>
    <w:p w:rsidR="00D34428" w:rsidRDefault="00D34428" w:rsidP="006C0EF5">
      <w:pPr>
        <w:rPr>
          <w:rFonts w:ascii="Times New Roman" w:hAnsi="Times New Roman" w:cs="Times New Roman"/>
          <w:sz w:val="24"/>
          <w:szCs w:val="24"/>
        </w:rPr>
      </w:pPr>
      <w:r w:rsidRPr="00D34428">
        <w:rPr>
          <w:rFonts w:ascii="Times New Roman" w:hAnsi="Times New Roman" w:cs="Times New Roman"/>
          <w:b/>
          <w:sz w:val="24"/>
          <w:szCs w:val="24"/>
        </w:rPr>
        <w:t>21- Sosyal Yardımlaşma Kulübü:</w:t>
      </w:r>
      <w:r w:rsidR="00A23ADD" w:rsidRPr="00A23ADD">
        <w:rPr>
          <w:rFonts w:ascii="Times New Roman" w:hAnsi="Times New Roman" w:cs="Times New Roman"/>
          <w:sz w:val="24"/>
          <w:szCs w:val="24"/>
        </w:rPr>
        <w:t xml:space="preserve"> 26 Şubat 2015 Yemek Kermesi düzenlendi.19 Mart 2015 Yemek Kermesi düzenlendi.26 Mart 2015 Yemek Kermesi düzenlendi.30 Nisan 2015 Giysi Kermesi düzenlendi.25 Kasım 2015 tarihinde Yemek Kermesi düzenlendi.</w:t>
      </w:r>
    </w:p>
    <w:p w:rsidR="00A23ADD" w:rsidRDefault="00A23ADD" w:rsidP="006C0EF5">
      <w:pPr>
        <w:rPr>
          <w:rFonts w:ascii="Times New Roman" w:hAnsi="Times New Roman" w:cs="Times New Roman"/>
          <w:sz w:val="24"/>
          <w:szCs w:val="24"/>
        </w:rPr>
      </w:pPr>
      <w:r w:rsidRPr="00A23ADD">
        <w:rPr>
          <w:rFonts w:ascii="Times New Roman" w:hAnsi="Times New Roman" w:cs="Times New Roman"/>
          <w:b/>
          <w:sz w:val="24"/>
          <w:szCs w:val="24"/>
        </w:rPr>
        <w:t>22-Şiran Doğa Fotoğrafçılığı Kulübü:</w:t>
      </w:r>
      <w:r>
        <w:rPr>
          <w:rFonts w:ascii="Times New Roman" w:hAnsi="Times New Roman" w:cs="Times New Roman"/>
          <w:b/>
          <w:sz w:val="24"/>
          <w:szCs w:val="24"/>
        </w:rPr>
        <w:t xml:space="preserve"> </w:t>
      </w:r>
      <w:r w:rsidRPr="00A23ADD">
        <w:rPr>
          <w:rFonts w:ascii="Times New Roman" w:hAnsi="Times New Roman" w:cs="Times New Roman"/>
          <w:sz w:val="24"/>
          <w:szCs w:val="24"/>
        </w:rPr>
        <w:t xml:space="preserve">Kulüp üyelerine Mart-Nisan-Mayıs aylarında fotoğraf çekimi temel eğitimi konulu eğitim programı düzenlendi. Fotoğraf çekimi için </w:t>
      </w:r>
      <w:r w:rsidR="005E4250" w:rsidRPr="00A23ADD">
        <w:rPr>
          <w:rFonts w:ascii="Times New Roman" w:hAnsi="Times New Roman" w:cs="Times New Roman"/>
          <w:sz w:val="24"/>
          <w:szCs w:val="24"/>
        </w:rPr>
        <w:t>Uzun göl’e</w:t>
      </w:r>
      <w:r w:rsidRPr="00A23ADD">
        <w:rPr>
          <w:rFonts w:ascii="Times New Roman" w:hAnsi="Times New Roman" w:cs="Times New Roman"/>
          <w:sz w:val="24"/>
          <w:szCs w:val="24"/>
        </w:rPr>
        <w:t xml:space="preserve"> gezi düzenlendi.</w:t>
      </w:r>
    </w:p>
    <w:p w:rsidR="00A23ADD" w:rsidRDefault="00A23ADD" w:rsidP="006C0EF5">
      <w:pPr>
        <w:rPr>
          <w:rFonts w:ascii="Times New Roman" w:hAnsi="Times New Roman" w:cs="Times New Roman"/>
          <w:sz w:val="24"/>
          <w:szCs w:val="24"/>
        </w:rPr>
      </w:pPr>
      <w:proofErr w:type="gramStart"/>
      <w:r w:rsidRPr="00A23ADD">
        <w:rPr>
          <w:rFonts w:ascii="Times New Roman" w:hAnsi="Times New Roman" w:cs="Times New Roman"/>
          <w:b/>
          <w:sz w:val="24"/>
          <w:szCs w:val="24"/>
        </w:rPr>
        <w:t>23-Şuurlu Gençlik Kulübü:</w:t>
      </w:r>
      <w:r>
        <w:rPr>
          <w:rFonts w:ascii="Times New Roman" w:hAnsi="Times New Roman" w:cs="Times New Roman"/>
          <w:b/>
          <w:sz w:val="24"/>
          <w:szCs w:val="24"/>
        </w:rPr>
        <w:t xml:space="preserve"> </w:t>
      </w:r>
      <w:r w:rsidRPr="00E52C2B">
        <w:rPr>
          <w:rFonts w:ascii="Times New Roman" w:hAnsi="Times New Roman" w:cs="Times New Roman"/>
          <w:sz w:val="24"/>
          <w:szCs w:val="24"/>
        </w:rPr>
        <w:t>30 Nisan</w:t>
      </w:r>
      <w:r w:rsidR="00E52C2B" w:rsidRPr="00E52C2B">
        <w:rPr>
          <w:rFonts w:ascii="Times New Roman" w:hAnsi="Times New Roman" w:cs="Times New Roman"/>
          <w:sz w:val="24"/>
          <w:szCs w:val="24"/>
        </w:rPr>
        <w:t xml:space="preserve"> 2015 tarihinde Kutlu Doğum programı düzenlendi.07 Mayıs 2015 tarihinde </w:t>
      </w:r>
      <w:proofErr w:type="spellStart"/>
      <w:r w:rsidR="00E52C2B" w:rsidRPr="00E52C2B">
        <w:rPr>
          <w:rFonts w:ascii="Times New Roman" w:hAnsi="Times New Roman" w:cs="Times New Roman"/>
          <w:sz w:val="24"/>
          <w:szCs w:val="24"/>
        </w:rPr>
        <w:t>Adab</w:t>
      </w:r>
      <w:proofErr w:type="spellEnd"/>
      <w:r w:rsidR="00E52C2B" w:rsidRPr="00E52C2B">
        <w:rPr>
          <w:rFonts w:ascii="Times New Roman" w:hAnsi="Times New Roman" w:cs="Times New Roman"/>
          <w:sz w:val="24"/>
          <w:szCs w:val="24"/>
        </w:rPr>
        <w:t>-ı Muaşeret Konulu konferans düzenlendi.03 Aralık 2015 tarihinde Gençlik ve Hayatı Yaşamak konulu konferans düzen</w:t>
      </w:r>
      <w:r w:rsidR="00E52C2B">
        <w:rPr>
          <w:rFonts w:ascii="Times New Roman" w:hAnsi="Times New Roman" w:cs="Times New Roman"/>
          <w:sz w:val="24"/>
          <w:szCs w:val="24"/>
        </w:rPr>
        <w:t>lendi.17 Aralık 2015 tarihinde y</w:t>
      </w:r>
      <w:r w:rsidR="00E52C2B" w:rsidRPr="00E52C2B">
        <w:rPr>
          <w:rFonts w:ascii="Times New Roman" w:hAnsi="Times New Roman" w:cs="Times New Roman"/>
          <w:sz w:val="24"/>
          <w:szCs w:val="24"/>
        </w:rPr>
        <w:t>emek kermesi düzenlendi.18 Aralık 2015 Tarihinde Haçlı seferlerinin Tarihi serüveni konulu konferans düzenlendi.</w:t>
      </w:r>
      <w:proofErr w:type="gramEnd"/>
    </w:p>
    <w:p w:rsidR="00E52C2B" w:rsidRDefault="00E52C2B" w:rsidP="006C0EF5">
      <w:pPr>
        <w:rPr>
          <w:rFonts w:ascii="Times New Roman" w:hAnsi="Times New Roman" w:cs="Times New Roman"/>
          <w:sz w:val="24"/>
          <w:szCs w:val="24"/>
        </w:rPr>
      </w:pPr>
      <w:r w:rsidRPr="00E52C2B">
        <w:rPr>
          <w:rFonts w:ascii="Times New Roman" w:hAnsi="Times New Roman" w:cs="Times New Roman"/>
          <w:b/>
          <w:sz w:val="24"/>
          <w:szCs w:val="24"/>
        </w:rPr>
        <w:t>24-Tasarım Kulübü:</w:t>
      </w:r>
      <w:r>
        <w:rPr>
          <w:rFonts w:ascii="Times New Roman" w:hAnsi="Times New Roman" w:cs="Times New Roman"/>
          <w:b/>
          <w:sz w:val="24"/>
          <w:szCs w:val="24"/>
        </w:rPr>
        <w:t xml:space="preserve"> </w:t>
      </w:r>
      <w:r w:rsidRPr="00E52C2B">
        <w:rPr>
          <w:rFonts w:ascii="Times New Roman" w:hAnsi="Times New Roman" w:cs="Times New Roman"/>
          <w:sz w:val="24"/>
          <w:szCs w:val="24"/>
        </w:rPr>
        <w:t>13 Mart 2015 tarihinde Sosyal Medya Okur Yazarlığı Proje Eğitimi düzenlendi.</w:t>
      </w:r>
      <w:r>
        <w:rPr>
          <w:rFonts w:ascii="Times New Roman" w:hAnsi="Times New Roman" w:cs="Times New Roman"/>
          <w:sz w:val="24"/>
          <w:szCs w:val="24"/>
        </w:rPr>
        <w:t xml:space="preserve">23 Mart 2015 </w:t>
      </w:r>
      <w:r w:rsidR="005E4250">
        <w:rPr>
          <w:rFonts w:ascii="Times New Roman" w:hAnsi="Times New Roman" w:cs="Times New Roman"/>
          <w:sz w:val="24"/>
          <w:szCs w:val="24"/>
        </w:rPr>
        <w:t>tarihinde Sanat</w:t>
      </w:r>
      <w:r>
        <w:rPr>
          <w:rFonts w:ascii="Times New Roman" w:hAnsi="Times New Roman" w:cs="Times New Roman"/>
          <w:sz w:val="24"/>
          <w:szCs w:val="24"/>
        </w:rPr>
        <w:t xml:space="preserve"> ve İletişim Konulu Heykel Sergisi ve Söyleşi Programı düzenlendi.13 Aralık 2015 tarihinde Zigana Kayak Merkezine gezi düzenlendi.</w:t>
      </w:r>
    </w:p>
    <w:p w:rsidR="00E52C2B" w:rsidRPr="00E52C2B" w:rsidRDefault="00E52C2B" w:rsidP="006C0EF5">
      <w:pPr>
        <w:rPr>
          <w:rFonts w:ascii="Times New Roman" w:hAnsi="Times New Roman" w:cs="Times New Roman"/>
          <w:b/>
          <w:sz w:val="24"/>
          <w:szCs w:val="24"/>
        </w:rPr>
      </w:pPr>
      <w:r w:rsidRPr="00E52C2B">
        <w:rPr>
          <w:rFonts w:ascii="Times New Roman" w:hAnsi="Times New Roman" w:cs="Times New Roman"/>
          <w:b/>
          <w:sz w:val="24"/>
          <w:szCs w:val="24"/>
        </w:rPr>
        <w:t>25-Turizm ve Gezi Kulübü:</w:t>
      </w:r>
      <w:r w:rsidR="005C6942">
        <w:rPr>
          <w:rFonts w:ascii="Times New Roman" w:hAnsi="Times New Roman" w:cs="Times New Roman"/>
          <w:b/>
          <w:sz w:val="24"/>
          <w:szCs w:val="24"/>
        </w:rPr>
        <w:t xml:space="preserve"> </w:t>
      </w:r>
      <w:r w:rsidR="005C6942" w:rsidRPr="005C6942">
        <w:rPr>
          <w:rFonts w:ascii="Times New Roman" w:hAnsi="Times New Roman" w:cs="Times New Roman"/>
          <w:sz w:val="24"/>
          <w:szCs w:val="24"/>
        </w:rPr>
        <w:t>17 Nisan 2015 tarihinde Turizm Haftası etkinlikleri çerçevesinde Karaca Mağarası ile Krom Vadisine gezi düzenlendi.22 Mayıs 2015 tarihinde Tomara Şelalelerine gezi düzenlendi.</w:t>
      </w:r>
    </w:p>
    <w:p w:rsidR="00880AF0" w:rsidRPr="006577A3" w:rsidRDefault="00880AF0" w:rsidP="00880AF0">
      <w:pPr>
        <w:rPr>
          <w:rFonts w:ascii="Times New Roman" w:eastAsiaTheme="minorEastAsia" w:hAnsi="Times New Roman" w:cs="Times New Roman"/>
          <w:b/>
          <w:bCs/>
          <w:color w:val="000000" w:themeColor="text1"/>
          <w:sz w:val="24"/>
          <w:szCs w:val="24"/>
          <w:lang w:eastAsia="tr-TR"/>
        </w:rPr>
      </w:pPr>
      <w:r w:rsidRPr="006577A3">
        <w:rPr>
          <w:rFonts w:ascii="Times New Roman" w:eastAsiaTheme="minorEastAsia" w:hAnsi="Times New Roman" w:cs="Times New Roman"/>
          <w:b/>
          <w:bCs/>
          <w:color w:val="000000" w:themeColor="text1"/>
          <w:sz w:val="24"/>
          <w:szCs w:val="24"/>
          <w:lang w:eastAsia="tr-TR"/>
        </w:rPr>
        <w:t>5.1.2.Spor Hizmetleri</w:t>
      </w:r>
    </w:p>
    <w:p w:rsidR="00D86C71" w:rsidRPr="004A0433" w:rsidRDefault="00880AF0" w:rsidP="006C0EF5">
      <w:pPr>
        <w:rPr>
          <w:rFonts w:ascii="Times New Roman" w:hAnsi="Times New Roman" w:cs="Times New Roman"/>
          <w:b/>
          <w:sz w:val="24"/>
          <w:szCs w:val="24"/>
          <w:u w:val="single"/>
        </w:rPr>
      </w:pPr>
      <w:r w:rsidRPr="004A0433">
        <w:rPr>
          <w:rFonts w:ascii="Times New Roman" w:hAnsi="Times New Roman" w:cs="Times New Roman"/>
          <w:b/>
          <w:sz w:val="24"/>
          <w:szCs w:val="24"/>
          <w:u w:val="single"/>
        </w:rPr>
        <w:t>BİLEK GÜREŞİ MÜSABAKASI</w:t>
      </w:r>
    </w:p>
    <w:p w:rsidR="00D86C71" w:rsidRDefault="00880AF0" w:rsidP="00D86C71">
      <w:pPr>
        <w:rPr>
          <w:rFonts w:ascii="Times New Roman" w:hAnsi="Times New Roman" w:cs="Times New Roman"/>
          <w:sz w:val="24"/>
          <w:szCs w:val="24"/>
        </w:rPr>
      </w:pPr>
      <w:r>
        <w:rPr>
          <w:rFonts w:ascii="Times New Roman" w:hAnsi="Times New Roman" w:cs="Times New Roman"/>
          <w:sz w:val="24"/>
          <w:szCs w:val="24"/>
        </w:rPr>
        <w:t>31 Mart-03 Nisan 2015 Bilek Güreşi Federasyonu başkanlığı Antalya(Üniversiteler Arası Bilek Güreşi Müsabakası)</w:t>
      </w:r>
    </w:p>
    <w:p w:rsidR="00880AF0" w:rsidRPr="004A0433" w:rsidRDefault="00880AF0" w:rsidP="00D86C71">
      <w:pPr>
        <w:rPr>
          <w:rFonts w:ascii="Times New Roman" w:hAnsi="Times New Roman" w:cs="Times New Roman"/>
          <w:b/>
          <w:sz w:val="24"/>
          <w:szCs w:val="24"/>
          <w:u w:val="single"/>
        </w:rPr>
      </w:pPr>
      <w:r w:rsidRPr="004A0433">
        <w:rPr>
          <w:rFonts w:ascii="Times New Roman" w:hAnsi="Times New Roman" w:cs="Times New Roman"/>
          <w:b/>
          <w:sz w:val="24"/>
          <w:szCs w:val="24"/>
          <w:u w:val="single"/>
        </w:rPr>
        <w:t>TENİS</w:t>
      </w:r>
      <w:r w:rsidR="009D0FB4" w:rsidRPr="004A0433">
        <w:rPr>
          <w:rFonts w:ascii="Times New Roman" w:hAnsi="Times New Roman" w:cs="Times New Roman"/>
          <w:b/>
          <w:sz w:val="24"/>
          <w:szCs w:val="24"/>
          <w:u w:val="single"/>
        </w:rPr>
        <w:t xml:space="preserve"> </w:t>
      </w:r>
      <w:r w:rsidR="004A0433" w:rsidRPr="004A0433">
        <w:rPr>
          <w:rFonts w:ascii="Times New Roman" w:hAnsi="Times New Roman" w:cs="Times New Roman"/>
          <w:b/>
          <w:sz w:val="24"/>
          <w:szCs w:val="24"/>
          <w:u w:val="single"/>
        </w:rPr>
        <w:t>MÜSABAKASI</w:t>
      </w:r>
    </w:p>
    <w:p w:rsidR="004A0433" w:rsidRDefault="004A0433" w:rsidP="00D86C71">
      <w:pPr>
        <w:rPr>
          <w:rFonts w:ascii="Times New Roman" w:hAnsi="Times New Roman" w:cs="Times New Roman"/>
          <w:sz w:val="24"/>
          <w:szCs w:val="24"/>
          <w:u w:val="single"/>
        </w:rPr>
      </w:pPr>
      <w:r>
        <w:rPr>
          <w:rFonts w:ascii="Times New Roman" w:hAnsi="Times New Roman" w:cs="Times New Roman"/>
          <w:sz w:val="24"/>
          <w:szCs w:val="24"/>
          <w:u w:val="single"/>
        </w:rPr>
        <w:t>09-12 Mart 2015 Tenis Federasyonu Başkanlığı Antalya(Üniversiteler Arası Tenis Müsabakası)</w:t>
      </w:r>
    </w:p>
    <w:p w:rsidR="004A0433" w:rsidRPr="004A0433" w:rsidRDefault="004A0433" w:rsidP="00D86C71">
      <w:pPr>
        <w:rPr>
          <w:rFonts w:ascii="Times New Roman" w:hAnsi="Times New Roman" w:cs="Times New Roman"/>
          <w:b/>
          <w:sz w:val="24"/>
          <w:szCs w:val="24"/>
          <w:u w:val="single"/>
        </w:rPr>
      </w:pPr>
      <w:r w:rsidRPr="004A0433">
        <w:rPr>
          <w:rFonts w:ascii="Times New Roman" w:hAnsi="Times New Roman" w:cs="Times New Roman"/>
          <w:b/>
          <w:sz w:val="24"/>
          <w:szCs w:val="24"/>
          <w:u w:val="single"/>
        </w:rPr>
        <w:lastRenderedPageBreak/>
        <w:t>BOKS</w:t>
      </w:r>
    </w:p>
    <w:p w:rsidR="004A0433" w:rsidRDefault="004A0433" w:rsidP="00D86C71">
      <w:pPr>
        <w:rPr>
          <w:rFonts w:ascii="Times New Roman" w:hAnsi="Times New Roman" w:cs="Times New Roman"/>
          <w:sz w:val="24"/>
          <w:szCs w:val="24"/>
          <w:u w:val="single"/>
        </w:rPr>
      </w:pPr>
      <w:r>
        <w:rPr>
          <w:rFonts w:ascii="Times New Roman" w:hAnsi="Times New Roman" w:cs="Times New Roman"/>
          <w:sz w:val="24"/>
          <w:szCs w:val="24"/>
          <w:u w:val="single"/>
        </w:rPr>
        <w:t>26-30 Nisan Boks Federasyonu Başkanlığı Kars(Üniversiteler Arası Boks Müsabakası)</w:t>
      </w:r>
    </w:p>
    <w:p w:rsidR="004A0433" w:rsidRDefault="004A0433" w:rsidP="00D86C71">
      <w:pPr>
        <w:rPr>
          <w:rFonts w:ascii="Times New Roman" w:hAnsi="Times New Roman" w:cs="Times New Roman"/>
          <w:sz w:val="24"/>
          <w:szCs w:val="24"/>
          <w:u w:val="single"/>
        </w:rPr>
      </w:pPr>
    </w:p>
    <w:p w:rsidR="004A0433" w:rsidRPr="008376C7" w:rsidRDefault="004A0433" w:rsidP="00D86C71">
      <w:pPr>
        <w:rPr>
          <w:rFonts w:ascii="Times New Roman" w:hAnsi="Times New Roman" w:cs="Times New Roman"/>
          <w:b/>
          <w:sz w:val="24"/>
          <w:szCs w:val="24"/>
          <w:u w:val="single"/>
        </w:rPr>
      </w:pPr>
      <w:r w:rsidRPr="008376C7">
        <w:rPr>
          <w:rFonts w:ascii="Times New Roman" w:hAnsi="Times New Roman" w:cs="Times New Roman"/>
          <w:b/>
          <w:sz w:val="24"/>
          <w:szCs w:val="24"/>
          <w:u w:val="single"/>
        </w:rPr>
        <w:t>OKÇULUK</w:t>
      </w:r>
    </w:p>
    <w:p w:rsidR="004A0433" w:rsidRDefault="004A0433" w:rsidP="00D86C71">
      <w:pPr>
        <w:rPr>
          <w:rFonts w:ascii="Times New Roman" w:hAnsi="Times New Roman" w:cs="Times New Roman"/>
          <w:sz w:val="24"/>
          <w:szCs w:val="24"/>
        </w:rPr>
      </w:pPr>
      <w:r w:rsidRPr="004A0433">
        <w:rPr>
          <w:rFonts w:ascii="Times New Roman" w:hAnsi="Times New Roman" w:cs="Times New Roman"/>
          <w:sz w:val="24"/>
          <w:szCs w:val="24"/>
        </w:rPr>
        <w:t>03-06 Aralık 2015 Okçuluk Federasyonu Başkanlığı Samsun(Üniversiteler Arası Okçuluk Müsabakası</w:t>
      </w:r>
      <w:r>
        <w:rPr>
          <w:rFonts w:ascii="Times New Roman" w:hAnsi="Times New Roman" w:cs="Times New Roman"/>
          <w:sz w:val="24"/>
          <w:szCs w:val="24"/>
        </w:rPr>
        <w:t>)</w:t>
      </w:r>
    </w:p>
    <w:p w:rsidR="004A0433" w:rsidRDefault="004A0433" w:rsidP="00D86C71">
      <w:pPr>
        <w:rPr>
          <w:rFonts w:ascii="Times New Roman" w:hAnsi="Times New Roman" w:cs="Times New Roman"/>
          <w:b/>
          <w:sz w:val="24"/>
          <w:szCs w:val="24"/>
          <w:u w:val="single"/>
        </w:rPr>
      </w:pPr>
      <w:r w:rsidRPr="004A0433">
        <w:rPr>
          <w:rFonts w:ascii="Times New Roman" w:hAnsi="Times New Roman" w:cs="Times New Roman"/>
          <w:b/>
          <w:sz w:val="24"/>
          <w:szCs w:val="24"/>
          <w:u w:val="single"/>
        </w:rPr>
        <w:t>ESKRİM</w:t>
      </w:r>
    </w:p>
    <w:p w:rsidR="004A0433" w:rsidRDefault="004A0433" w:rsidP="00D86C71">
      <w:pPr>
        <w:rPr>
          <w:rFonts w:ascii="Times New Roman" w:hAnsi="Times New Roman" w:cs="Times New Roman"/>
          <w:sz w:val="24"/>
          <w:szCs w:val="24"/>
        </w:rPr>
      </w:pPr>
      <w:r>
        <w:rPr>
          <w:rFonts w:ascii="Times New Roman" w:hAnsi="Times New Roman" w:cs="Times New Roman"/>
          <w:sz w:val="24"/>
          <w:szCs w:val="24"/>
        </w:rPr>
        <w:t>16-18 Nisan 2015 Eskrim Federasyonu Başkanlığı Zonguldak(Üniversiteler Arası Eskrim Müsabakası)</w:t>
      </w:r>
    </w:p>
    <w:p w:rsidR="004A0433" w:rsidRDefault="004A0433" w:rsidP="00D86C71">
      <w:pPr>
        <w:rPr>
          <w:rFonts w:ascii="Times New Roman" w:hAnsi="Times New Roman" w:cs="Times New Roman"/>
          <w:b/>
          <w:sz w:val="24"/>
          <w:szCs w:val="24"/>
          <w:u w:val="single"/>
        </w:rPr>
      </w:pPr>
      <w:r w:rsidRPr="004A0433">
        <w:rPr>
          <w:rFonts w:ascii="Times New Roman" w:hAnsi="Times New Roman" w:cs="Times New Roman"/>
          <w:b/>
          <w:sz w:val="24"/>
          <w:szCs w:val="24"/>
          <w:u w:val="single"/>
        </w:rPr>
        <w:t>FUTSAL</w:t>
      </w:r>
    </w:p>
    <w:p w:rsidR="004A0433" w:rsidRDefault="004A0433" w:rsidP="00D86C71">
      <w:pPr>
        <w:rPr>
          <w:rFonts w:ascii="Times New Roman" w:hAnsi="Times New Roman" w:cs="Times New Roman"/>
          <w:sz w:val="24"/>
          <w:szCs w:val="24"/>
        </w:rPr>
      </w:pPr>
      <w:r>
        <w:rPr>
          <w:rFonts w:ascii="Times New Roman" w:hAnsi="Times New Roman" w:cs="Times New Roman"/>
          <w:sz w:val="24"/>
          <w:szCs w:val="24"/>
        </w:rPr>
        <w:t>06 Mart 2015 Futsal Federasyonu Başkanlığı Samsun (Üniversiteler Arası Futsal Müsabakası)</w:t>
      </w:r>
    </w:p>
    <w:p w:rsidR="004A0433" w:rsidRDefault="004A0433" w:rsidP="00D86C71">
      <w:pPr>
        <w:rPr>
          <w:rFonts w:ascii="Times New Roman" w:hAnsi="Times New Roman" w:cs="Times New Roman"/>
          <w:sz w:val="24"/>
          <w:szCs w:val="24"/>
        </w:rPr>
      </w:pPr>
      <w:r>
        <w:rPr>
          <w:rFonts w:ascii="Times New Roman" w:hAnsi="Times New Roman" w:cs="Times New Roman"/>
          <w:sz w:val="24"/>
          <w:szCs w:val="24"/>
        </w:rPr>
        <w:t>13 Mart</w:t>
      </w:r>
      <w:r w:rsidR="005E4250">
        <w:rPr>
          <w:rFonts w:ascii="Times New Roman" w:hAnsi="Times New Roman" w:cs="Times New Roman"/>
          <w:sz w:val="24"/>
          <w:szCs w:val="24"/>
        </w:rPr>
        <w:t xml:space="preserve"> </w:t>
      </w:r>
      <w:r>
        <w:rPr>
          <w:rFonts w:ascii="Times New Roman" w:hAnsi="Times New Roman" w:cs="Times New Roman"/>
          <w:sz w:val="24"/>
          <w:szCs w:val="24"/>
        </w:rPr>
        <w:t>2015 Futsal Federasyonu Başkanlığı Gümüşhane (Üniversiteler Arası Futsal Müsabakası)</w:t>
      </w:r>
    </w:p>
    <w:p w:rsidR="004A0433" w:rsidRDefault="004A0433" w:rsidP="00D86C71">
      <w:pPr>
        <w:rPr>
          <w:rFonts w:ascii="Times New Roman" w:hAnsi="Times New Roman" w:cs="Times New Roman"/>
          <w:sz w:val="24"/>
          <w:szCs w:val="24"/>
        </w:rPr>
      </w:pPr>
      <w:r>
        <w:rPr>
          <w:rFonts w:ascii="Times New Roman" w:hAnsi="Times New Roman" w:cs="Times New Roman"/>
          <w:sz w:val="24"/>
          <w:szCs w:val="24"/>
        </w:rPr>
        <w:t>27 Mart 2015</w:t>
      </w:r>
      <w:r w:rsidRPr="004A0433">
        <w:rPr>
          <w:rFonts w:ascii="Times New Roman" w:hAnsi="Times New Roman" w:cs="Times New Roman"/>
          <w:sz w:val="24"/>
          <w:szCs w:val="24"/>
        </w:rPr>
        <w:t xml:space="preserve"> </w:t>
      </w:r>
      <w:r>
        <w:rPr>
          <w:rFonts w:ascii="Times New Roman" w:hAnsi="Times New Roman" w:cs="Times New Roman"/>
          <w:sz w:val="24"/>
          <w:szCs w:val="24"/>
        </w:rPr>
        <w:t>Futsal Federasyonu Başkanlığı Nevşehir (Üniversiteler Arası Futsal Müsabakası)</w:t>
      </w:r>
    </w:p>
    <w:p w:rsidR="004A0433" w:rsidRDefault="004A0433" w:rsidP="004A0433">
      <w:pPr>
        <w:rPr>
          <w:rFonts w:ascii="Times New Roman" w:hAnsi="Times New Roman" w:cs="Times New Roman"/>
          <w:sz w:val="24"/>
          <w:szCs w:val="24"/>
        </w:rPr>
      </w:pPr>
      <w:r>
        <w:rPr>
          <w:rFonts w:ascii="Times New Roman" w:hAnsi="Times New Roman" w:cs="Times New Roman"/>
          <w:sz w:val="24"/>
          <w:szCs w:val="24"/>
        </w:rPr>
        <w:t xml:space="preserve">02-06 Mayıs 2015 Futsal Federasyonu Başkanlığı </w:t>
      </w:r>
      <w:r w:rsidR="008376C7">
        <w:rPr>
          <w:rFonts w:ascii="Times New Roman" w:hAnsi="Times New Roman" w:cs="Times New Roman"/>
          <w:sz w:val="24"/>
          <w:szCs w:val="24"/>
        </w:rPr>
        <w:t xml:space="preserve">Samsun </w:t>
      </w:r>
      <w:r>
        <w:rPr>
          <w:rFonts w:ascii="Times New Roman" w:hAnsi="Times New Roman" w:cs="Times New Roman"/>
          <w:sz w:val="24"/>
          <w:szCs w:val="24"/>
        </w:rPr>
        <w:t>(Üniversiteler Arası Futsal Müsabakası)</w:t>
      </w:r>
    </w:p>
    <w:p w:rsidR="004A0433" w:rsidRDefault="008376C7" w:rsidP="00D86C71">
      <w:pPr>
        <w:rPr>
          <w:rFonts w:ascii="Times New Roman" w:hAnsi="Times New Roman" w:cs="Times New Roman"/>
          <w:b/>
          <w:sz w:val="24"/>
          <w:szCs w:val="24"/>
          <w:u w:val="single"/>
        </w:rPr>
      </w:pPr>
      <w:r w:rsidRPr="008376C7">
        <w:rPr>
          <w:rFonts w:ascii="Times New Roman" w:hAnsi="Times New Roman" w:cs="Times New Roman"/>
          <w:b/>
          <w:sz w:val="24"/>
          <w:szCs w:val="24"/>
          <w:u w:val="single"/>
        </w:rPr>
        <w:t>VOLEYBOL</w:t>
      </w:r>
    </w:p>
    <w:p w:rsidR="008376C7" w:rsidRDefault="008376C7" w:rsidP="00D86C71">
      <w:pPr>
        <w:rPr>
          <w:rFonts w:ascii="Times New Roman" w:hAnsi="Times New Roman" w:cs="Times New Roman"/>
          <w:sz w:val="24"/>
          <w:szCs w:val="24"/>
        </w:rPr>
      </w:pPr>
      <w:r>
        <w:rPr>
          <w:rFonts w:ascii="Times New Roman" w:hAnsi="Times New Roman" w:cs="Times New Roman"/>
          <w:sz w:val="24"/>
          <w:szCs w:val="24"/>
        </w:rPr>
        <w:t>25 Şubat</w:t>
      </w:r>
      <w:r w:rsidR="005E4250">
        <w:rPr>
          <w:rFonts w:ascii="Times New Roman" w:hAnsi="Times New Roman" w:cs="Times New Roman"/>
          <w:sz w:val="24"/>
          <w:szCs w:val="24"/>
        </w:rPr>
        <w:t xml:space="preserve"> </w:t>
      </w:r>
      <w:r>
        <w:rPr>
          <w:rFonts w:ascii="Times New Roman" w:hAnsi="Times New Roman" w:cs="Times New Roman"/>
          <w:sz w:val="24"/>
          <w:szCs w:val="24"/>
        </w:rPr>
        <w:t>2015 Voleybol Federasyonu Başkanlığı Gümüşhane (Üniversiteler arası voleybol Müsabakası)</w:t>
      </w:r>
    </w:p>
    <w:p w:rsidR="008376C7" w:rsidRDefault="008376C7" w:rsidP="008376C7">
      <w:pPr>
        <w:rPr>
          <w:rFonts w:ascii="Times New Roman" w:hAnsi="Times New Roman" w:cs="Times New Roman"/>
          <w:sz w:val="24"/>
          <w:szCs w:val="24"/>
        </w:rPr>
      </w:pPr>
      <w:r>
        <w:rPr>
          <w:rFonts w:ascii="Times New Roman" w:hAnsi="Times New Roman" w:cs="Times New Roman"/>
          <w:sz w:val="24"/>
          <w:szCs w:val="24"/>
        </w:rPr>
        <w:t>11 Mart 2015</w:t>
      </w:r>
      <w:r w:rsidRPr="008376C7">
        <w:rPr>
          <w:rFonts w:ascii="Times New Roman" w:hAnsi="Times New Roman" w:cs="Times New Roman"/>
          <w:sz w:val="24"/>
          <w:szCs w:val="24"/>
        </w:rPr>
        <w:t xml:space="preserve"> </w:t>
      </w:r>
      <w:r>
        <w:rPr>
          <w:rFonts w:ascii="Times New Roman" w:hAnsi="Times New Roman" w:cs="Times New Roman"/>
          <w:sz w:val="24"/>
          <w:szCs w:val="24"/>
        </w:rPr>
        <w:t>Voleybol Federasyonu Başkanlığı Erzincan (Üniversiteler arası voleybol Müsabakası)</w:t>
      </w:r>
    </w:p>
    <w:p w:rsidR="008376C7" w:rsidRDefault="008376C7" w:rsidP="008376C7">
      <w:pPr>
        <w:rPr>
          <w:rFonts w:ascii="Times New Roman" w:hAnsi="Times New Roman" w:cs="Times New Roman"/>
          <w:sz w:val="24"/>
          <w:szCs w:val="24"/>
        </w:rPr>
      </w:pPr>
      <w:r>
        <w:rPr>
          <w:rFonts w:ascii="Times New Roman" w:hAnsi="Times New Roman" w:cs="Times New Roman"/>
          <w:sz w:val="24"/>
          <w:szCs w:val="24"/>
        </w:rPr>
        <w:t>16 Mart 2015 Voleybol</w:t>
      </w:r>
      <w:r w:rsidRPr="008376C7">
        <w:rPr>
          <w:rFonts w:ascii="Times New Roman" w:hAnsi="Times New Roman" w:cs="Times New Roman"/>
          <w:sz w:val="24"/>
          <w:szCs w:val="24"/>
        </w:rPr>
        <w:t xml:space="preserve"> </w:t>
      </w:r>
      <w:r>
        <w:rPr>
          <w:rFonts w:ascii="Times New Roman" w:hAnsi="Times New Roman" w:cs="Times New Roman"/>
          <w:sz w:val="24"/>
          <w:szCs w:val="24"/>
        </w:rPr>
        <w:t>Federasyonu Başkanlığı Erzurum (Üniversiteler arası voleybol Müsabakası)</w:t>
      </w:r>
    </w:p>
    <w:p w:rsidR="008376C7" w:rsidRDefault="008376C7" w:rsidP="008376C7">
      <w:pPr>
        <w:rPr>
          <w:rFonts w:ascii="Times New Roman" w:hAnsi="Times New Roman" w:cs="Times New Roman"/>
          <w:sz w:val="24"/>
          <w:szCs w:val="24"/>
        </w:rPr>
      </w:pPr>
      <w:r>
        <w:rPr>
          <w:rFonts w:ascii="Times New Roman" w:hAnsi="Times New Roman" w:cs="Times New Roman"/>
          <w:sz w:val="24"/>
          <w:szCs w:val="24"/>
        </w:rPr>
        <w:t>18 Mart 2015 Voleybol</w:t>
      </w:r>
      <w:r w:rsidRPr="008376C7">
        <w:rPr>
          <w:rFonts w:ascii="Times New Roman" w:hAnsi="Times New Roman" w:cs="Times New Roman"/>
          <w:sz w:val="24"/>
          <w:szCs w:val="24"/>
        </w:rPr>
        <w:t xml:space="preserve"> </w:t>
      </w:r>
      <w:r>
        <w:rPr>
          <w:rFonts w:ascii="Times New Roman" w:hAnsi="Times New Roman" w:cs="Times New Roman"/>
          <w:sz w:val="24"/>
          <w:szCs w:val="24"/>
        </w:rPr>
        <w:t>Federasyonu Başkanlığı Gümüşhane (Üniversiteler arası voleybol Müsabakası)</w:t>
      </w:r>
    </w:p>
    <w:p w:rsidR="005C01A8" w:rsidRDefault="005C01A8" w:rsidP="008376C7">
      <w:pPr>
        <w:rPr>
          <w:rFonts w:ascii="Times New Roman" w:hAnsi="Times New Roman" w:cs="Times New Roman"/>
          <w:b/>
          <w:sz w:val="24"/>
          <w:szCs w:val="24"/>
          <w:u w:val="single"/>
        </w:rPr>
      </w:pPr>
    </w:p>
    <w:p w:rsidR="005C01A8" w:rsidRDefault="005C01A8" w:rsidP="008376C7">
      <w:pPr>
        <w:rPr>
          <w:rFonts w:ascii="Times New Roman" w:hAnsi="Times New Roman" w:cs="Times New Roman"/>
          <w:b/>
          <w:sz w:val="24"/>
          <w:szCs w:val="24"/>
          <w:u w:val="single"/>
        </w:rPr>
      </w:pPr>
    </w:p>
    <w:p w:rsidR="008376C7" w:rsidRDefault="008376C7" w:rsidP="008376C7">
      <w:pPr>
        <w:rPr>
          <w:rFonts w:ascii="Times New Roman" w:hAnsi="Times New Roman" w:cs="Times New Roman"/>
          <w:b/>
          <w:sz w:val="24"/>
          <w:szCs w:val="24"/>
          <w:u w:val="single"/>
        </w:rPr>
      </w:pPr>
      <w:r w:rsidRPr="008376C7">
        <w:rPr>
          <w:rFonts w:ascii="Times New Roman" w:hAnsi="Times New Roman" w:cs="Times New Roman"/>
          <w:b/>
          <w:sz w:val="24"/>
          <w:szCs w:val="24"/>
          <w:u w:val="single"/>
        </w:rPr>
        <w:t>ATICILIK</w:t>
      </w:r>
    </w:p>
    <w:p w:rsidR="008376C7" w:rsidRDefault="008376C7" w:rsidP="008376C7">
      <w:pPr>
        <w:rPr>
          <w:rFonts w:ascii="Times New Roman" w:hAnsi="Times New Roman" w:cs="Times New Roman"/>
          <w:sz w:val="24"/>
          <w:szCs w:val="24"/>
        </w:rPr>
      </w:pPr>
      <w:r w:rsidRPr="008376C7">
        <w:rPr>
          <w:rFonts w:ascii="Times New Roman" w:hAnsi="Times New Roman" w:cs="Times New Roman"/>
          <w:sz w:val="24"/>
          <w:szCs w:val="24"/>
        </w:rPr>
        <w:lastRenderedPageBreak/>
        <w:t xml:space="preserve">24-28 </w:t>
      </w:r>
      <w:r>
        <w:rPr>
          <w:rFonts w:ascii="Times New Roman" w:hAnsi="Times New Roman" w:cs="Times New Roman"/>
          <w:sz w:val="24"/>
          <w:szCs w:val="24"/>
        </w:rPr>
        <w:t>Şubat 2015 Avcılık ve Atıcılık Federasyonu Başkanlığı Ankara (Üniversiteler Arası Atıcılık Müsabakası)</w:t>
      </w:r>
    </w:p>
    <w:p w:rsidR="0086642D" w:rsidRPr="008376C7" w:rsidRDefault="0086642D" w:rsidP="008376C7">
      <w:pPr>
        <w:rPr>
          <w:rFonts w:ascii="Times New Roman" w:hAnsi="Times New Roman" w:cs="Times New Roman"/>
          <w:sz w:val="24"/>
          <w:szCs w:val="24"/>
        </w:rPr>
      </w:pPr>
      <w:r>
        <w:rPr>
          <w:rFonts w:ascii="Times New Roman" w:hAnsi="Times New Roman" w:cs="Times New Roman"/>
          <w:sz w:val="24"/>
          <w:szCs w:val="24"/>
        </w:rPr>
        <w:t>Gümüşhane Üniversitesinde 2014-2015 Eğitim Öğretim Yılında Geleneksel 6. Gençlik ve Spor Şenlikleri Kapsamında;</w:t>
      </w:r>
    </w:p>
    <w:tbl>
      <w:tblPr>
        <w:tblStyle w:val="AkListe1"/>
        <w:tblW w:w="0" w:type="auto"/>
        <w:tblBorders>
          <w:insideH w:val="single" w:sz="8" w:space="0" w:color="000000" w:themeColor="text1"/>
        </w:tblBorders>
        <w:shd w:val="clear" w:color="auto" w:fill="FABF8F" w:themeFill="accent6" w:themeFillTint="99"/>
        <w:tblLook w:val="04A0"/>
      </w:tblPr>
      <w:tblGrid>
        <w:gridCol w:w="2235"/>
        <w:gridCol w:w="2835"/>
      </w:tblGrid>
      <w:tr w:rsidR="0086642D" w:rsidTr="00CE6B03">
        <w:trPr>
          <w:cnfStyle w:val="100000000000"/>
        </w:trPr>
        <w:tc>
          <w:tcPr>
            <w:cnfStyle w:val="001000000000"/>
            <w:tcW w:w="2235" w:type="dxa"/>
            <w:shd w:val="clear" w:color="auto" w:fill="FABF8F" w:themeFill="accent6" w:themeFillTint="99"/>
          </w:tcPr>
          <w:p w:rsidR="0086642D" w:rsidRPr="005F0B7C" w:rsidRDefault="0086642D" w:rsidP="008376C7">
            <w:pPr>
              <w:rPr>
                <w:rFonts w:ascii="Times New Roman" w:hAnsi="Times New Roman" w:cs="Times New Roman"/>
                <w:b w:val="0"/>
                <w:sz w:val="24"/>
                <w:szCs w:val="24"/>
              </w:rPr>
            </w:pPr>
            <w:r w:rsidRPr="005F0B7C">
              <w:rPr>
                <w:b w:val="0"/>
                <w:sz w:val="24"/>
                <w:szCs w:val="24"/>
              </w:rPr>
              <w:t>Branş Adı</w:t>
            </w:r>
          </w:p>
        </w:tc>
        <w:tc>
          <w:tcPr>
            <w:tcW w:w="2835" w:type="dxa"/>
            <w:shd w:val="clear" w:color="auto" w:fill="FABF8F" w:themeFill="accent6" w:themeFillTint="99"/>
          </w:tcPr>
          <w:p w:rsidR="0086642D" w:rsidRPr="005F0B7C" w:rsidRDefault="0086642D" w:rsidP="008376C7">
            <w:pPr>
              <w:cnfStyle w:val="100000000000"/>
              <w:rPr>
                <w:rFonts w:ascii="Times New Roman" w:hAnsi="Times New Roman" w:cs="Times New Roman"/>
                <w:b w:val="0"/>
                <w:sz w:val="24"/>
                <w:szCs w:val="24"/>
              </w:rPr>
            </w:pPr>
            <w:r w:rsidRPr="005F0B7C">
              <w:rPr>
                <w:b w:val="0"/>
                <w:sz w:val="24"/>
                <w:szCs w:val="24"/>
              </w:rPr>
              <w:t>Müsabaka Sayısı</w:t>
            </w:r>
          </w:p>
        </w:tc>
      </w:tr>
      <w:tr w:rsidR="0086642D" w:rsidTr="00CE6B03">
        <w:trPr>
          <w:cnfStyle w:val="000000100000"/>
        </w:trPr>
        <w:tc>
          <w:tcPr>
            <w:cnfStyle w:val="001000000000"/>
            <w:tcW w:w="2235" w:type="dxa"/>
            <w:tcBorders>
              <w:top w:val="none" w:sz="0" w:space="0" w:color="auto"/>
              <w:left w:val="none" w:sz="0" w:space="0" w:color="auto"/>
              <w:bottom w:val="none" w:sz="0" w:space="0" w:color="auto"/>
            </w:tcBorders>
            <w:shd w:val="clear" w:color="auto" w:fill="FABF8F" w:themeFill="accent6" w:themeFillTint="99"/>
          </w:tcPr>
          <w:p w:rsidR="0086642D" w:rsidRDefault="0086642D" w:rsidP="005F0B7C">
            <w:pPr>
              <w:rPr>
                <w:rFonts w:ascii="Times New Roman" w:hAnsi="Times New Roman" w:cs="Times New Roman"/>
                <w:sz w:val="24"/>
                <w:szCs w:val="24"/>
              </w:rPr>
            </w:pPr>
            <w:r>
              <w:rPr>
                <w:sz w:val="24"/>
                <w:szCs w:val="24"/>
              </w:rPr>
              <w:t>Basketbol</w:t>
            </w:r>
          </w:p>
        </w:tc>
        <w:tc>
          <w:tcPr>
            <w:tcW w:w="2835" w:type="dxa"/>
            <w:tcBorders>
              <w:top w:val="none" w:sz="0" w:space="0" w:color="auto"/>
              <w:bottom w:val="none" w:sz="0" w:space="0" w:color="auto"/>
              <w:right w:val="none" w:sz="0" w:space="0" w:color="auto"/>
            </w:tcBorders>
            <w:shd w:val="clear" w:color="auto" w:fill="FABF8F" w:themeFill="accent6" w:themeFillTint="99"/>
          </w:tcPr>
          <w:p w:rsidR="0086642D" w:rsidRDefault="005F0B7C" w:rsidP="005F0B7C">
            <w:pPr>
              <w:ind w:firstLine="708"/>
              <w:cnfStyle w:val="000000100000"/>
              <w:rPr>
                <w:rFonts w:ascii="Times New Roman" w:hAnsi="Times New Roman" w:cs="Times New Roman"/>
                <w:sz w:val="24"/>
                <w:szCs w:val="24"/>
              </w:rPr>
            </w:pPr>
            <w:r>
              <w:rPr>
                <w:rFonts w:ascii="Times New Roman" w:hAnsi="Times New Roman" w:cs="Times New Roman"/>
                <w:sz w:val="24"/>
                <w:szCs w:val="24"/>
              </w:rPr>
              <w:t xml:space="preserve">        16</w:t>
            </w:r>
          </w:p>
        </w:tc>
      </w:tr>
      <w:tr w:rsidR="0086642D" w:rsidTr="00CE6B03">
        <w:tc>
          <w:tcPr>
            <w:cnfStyle w:val="001000000000"/>
            <w:tcW w:w="2235" w:type="dxa"/>
            <w:shd w:val="clear" w:color="auto" w:fill="FABF8F" w:themeFill="accent6" w:themeFillTint="99"/>
          </w:tcPr>
          <w:p w:rsidR="0086642D" w:rsidRDefault="0086642D" w:rsidP="005F0B7C">
            <w:pPr>
              <w:rPr>
                <w:rFonts w:ascii="Times New Roman" w:hAnsi="Times New Roman" w:cs="Times New Roman"/>
                <w:sz w:val="24"/>
                <w:szCs w:val="24"/>
              </w:rPr>
            </w:pPr>
            <w:r>
              <w:rPr>
                <w:sz w:val="24"/>
                <w:szCs w:val="24"/>
              </w:rPr>
              <w:t>Voleybol</w:t>
            </w:r>
          </w:p>
        </w:tc>
        <w:tc>
          <w:tcPr>
            <w:tcW w:w="2835" w:type="dxa"/>
            <w:shd w:val="clear" w:color="auto" w:fill="FABF8F" w:themeFill="accent6" w:themeFillTint="99"/>
          </w:tcPr>
          <w:p w:rsidR="0086642D" w:rsidRDefault="005F0B7C" w:rsidP="005F0B7C">
            <w:pPr>
              <w:jc w:val="center"/>
              <w:cnfStyle w:val="000000000000"/>
              <w:rPr>
                <w:rFonts w:ascii="Times New Roman" w:hAnsi="Times New Roman" w:cs="Times New Roman"/>
                <w:sz w:val="24"/>
                <w:szCs w:val="24"/>
              </w:rPr>
            </w:pPr>
            <w:r>
              <w:rPr>
                <w:rFonts w:ascii="Times New Roman" w:hAnsi="Times New Roman" w:cs="Times New Roman"/>
                <w:sz w:val="24"/>
                <w:szCs w:val="24"/>
              </w:rPr>
              <w:t>58</w:t>
            </w:r>
          </w:p>
        </w:tc>
      </w:tr>
      <w:tr w:rsidR="0086642D" w:rsidTr="00CE6B03">
        <w:trPr>
          <w:cnfStyle w:val="000000100000"/>
        </w:trPr>
        <w:tc>
          <w:tcPr>
            <w:cnfStyle w:val="001000000000"/>
            <w:tcW w:w="2235" w:type="dxa"/>
            <w:tcBorders>
              <w:top w:val="none" w:sz="0" w:space="0" w:color="auto"/>
              <w:left w:val="none" w:sz="0" w:space="0" w:color="auto"/>
              <w:bottom w:val="none" w:sz="0" w:space="0" w:color="auto"/>
            </w:tcBorders>
            <w:shd w:val="clear" w:color="auto" w:fill="FABF8F" w:themeFill="accent6" w:themeFillTint="99"/>
          </w:tcPr>
          <w:p w:rsidR="0086642D" w:rsidRDefault="0086642D" w:rsidP="005F0B7C">
            <w:pPr>
              <w:rPr>
                <w:rFonts w:ascii="Times New Roman" w:hAnsi="Times New Roman" w:cs="Times New Roman"/>
                <w:sz w:val="24"/>
                <w:szCs w:val="24"/>
              </w:rPr>
            </w:pPr>
            <w:r>
              <w:rPr>
                <w:sz w:val="24"/>
                <w:szCs w:val="24"/>
              </w:rPr>
              <w:t>Futbol</w:t>
            </w:r>
          </w:p>
        </w:tc>
        <w:tc>
          <w:tcPr>
            <w:tcW w:w="2835" w:type="dxa"/>
            <w:tcBorders>
              <w:top w:val="none" w:sz="0" w:space="0" w:color="auto"/>
              <w:bottom w:val="none" w:sz="0" w:space="0" w:color="auto"/>
              <w:right w:val="none" w:sz="0" w:space="0" w:color="auto"/>
            </w:tcBorders>
            <w:shd w:val="clear" w:color="auto" w:fill="FABF8F" w:themeFill="accent6" w:themeFillTint="99"/>
          </w:tcPr>
          <w:p w:rsidR="0086642D" w:rsidRDefault="005F0B7C" w:rsidP="005F0B7C">
            <w:pPr>
              <w:jc w:val="center"/>
              <w:cnfStyle w:val="000000100000"/>
              <w:rPr>
                <w:rFonts w:ascii="Times New Roman" w:hAnsi="Times New Roman" w:cs="Times New Roman"/>
                <w:sz w:val="24"/>
                <w:szCs w:val="24"/>
              </w:rPr>
            </w:pPr>
            <w:r>
              <w:rPr>
                <w:rFonts w:ascii="Times New Roman" w:hAnsi="Times New Roman" w:cs="Times New Roman"/>
                <w:sz w:val="24"/>
                <w:szCs w:val="24"/>
              </w:rPr>
              <w:t>18</w:t>
            </w:r>
          </w:p>
        </w:tc>
      </w:tr>
      <w:tr w:rsidR="0086642D" w:rsidTr="00CE6B03">
        <w:tc>
          <w:tcPr>
            <w:cnfStyle w:val="001000000000"/>
            <w:tcW w:w="2235" w:type="dxa"/>
            <w:shd w:val="clear" w:color="auto" w:fill="FABF8F" w:themeFill="accent6" w:themeFillTint="99"/>
          </w:tcPr>
          <w:p w:rsidR="0086642D" w:rsidRDefault="0086642D" w:rsidP="005F0B7C">
            <w:pPr>
              <w:rPr>
                <w:rFonts w:ascii="Times New Roman" w:hAnsi="Times New Roman" w:cs="Times New Roman"/>
                <w:sz w:val="24"/>
                <w:szCs w:val="24"/>
              </w:rPr>
            </w:pPr>
            <w:r>
              <w:rPr>
                <w:sz w:val="24"/>
                <w:szCs w:val="24"/>
              </w:rPr>
              <w:t>Futsal</w:t>
            </w:r>
          </w:p>
        </w:tc>
        <w:tc>
          <w:tcPr>
            <w:tcW w:w="2835" w:type="dxa"/>
            <w:shd w:val="clear" w:color="auto" w:fill="FABF8F" w:themeFill="accent6" w:themeFillTint="99"/>
          </w:tcPr>
          <w:p w:rsidR="0086642D" w:rsidRDefault="005F0B7C" w:rsidP="005F0B7C">
            <w:pPr>
              <w:jc w:val="center"/>
              <w:cnfStyle w:val="000000000000"/>
              <w:rPr>
                <w:rFonts w:ascii="Times New Roman" w:hAnsi="Times New Roman" w:cs="Times New Roman"/>
                <w:sz w:val="24"/>
                <w:szCs w:val="24"/>
              </w:rPr>
            </w:pPr>
            <w:r>
              <w:rPr>
                <w:rFonts w:ascii="Times New Roman" w:hAnsi="Times New Roman" w:cs="Times New Roman"/>
                <w:sz w:val="24"/>
                <w:szCs w:val="24"/>
              </w:rPr>
              <w:t>16</w:t>
            </w:r>
          </w:p>
        </w:tc>
      </w:tr>
      <w:tr w:rsidR="0086642D" w:rsidTr="00CE6B03">
        <w:trPr>
          <w:cnfStyle w:val="000000100000"/>
        </w:trPr>
        <w:tc>
          <w:tcPr>
            <w:cnfStyle w:val="001000000000"/>
            <w:tcW w:w="2235" w:type="dxa"/>
            <w:tcBorders>
              <w:top w:val="none" w:sz="0" w:space="0" w:color="auto"/>
              <w:left w:val="none" w:sz="0" w:space="0" w:color="auto"/>
              <w:bottom w:val="none" w:sz="0" w:space="0" w:color="auto"/>
            </w:tcBorders>
            <w:shd w:val="clear" w:color="auto" w:fill="FABF8F" w:themeFill="accent6" w:themeFillTint="99"/>
          </w:tcPr>
          <w:p w:rsidR="0086642D" w:rsidRDefault="0086642D" w:rsidP="008376C7">
            <w:pPr>
              <w:rPr>
                <w:rFonts w:ascii="Times New Roman" w:hAnsi="Times New Roman" w:cs="Times New Roman"/>
                <w:sz w:val="24"/>
                <w:szCs w:val="24"/>
              </w:rPr>
            </w:pPr>
            <w:r>
              <w:rPr>
                <w:sz w:val="24"/>
                <w:szCs w:val="24"/>
              </w:rPr>
              <w:t>Halı Saha</w:t>
            </w:r>
          </w:p>
        </w:tc>
        <w:tc>
          <w:tcPr>
            <w:tcW w:w="2835" w:type="dxa"/>
            <w:tcBorders>
              <w:top w:val="none" w:sz="0" w:space="0" w:color="auto"/>
              <w:bottom w:val="none" w:sz="0" w:space="0" w:color="auto"/>
              <w:right w:val="none" w:sz="0" w:space="0" w:color="auto"/>
            </w:tcBorders>
            <w:shd w:val="clear" w:color="auto" w:fill="FABF8F" w:themeFill="accent6" w:themeFillTint="99"/>
          </w:tcPr>
          <w:p w:rsidR="0086642D" w:rsidRDefault="005F0B7C" w:rsidP="005F0B7C">
            <w:pPr>
              <w:jc w:val="center"/>
              <w:cnfStyle w:val="000000100000"/>
              <w:rPr>
                <w:rFonts w:ascii="Times New Roman" w:hAnsi="Times New Roman" w:cs="Times New Roman"/>
                <w:sz w:val="24"/>
                <w:szCs w:val="24"/>
              </w:rPr>
            </w:pPr>
            <w:r>
              <w:rPr>
                <w:rFonts w:ascii="Times New Roman" w:hAnsi="Times New Roman" w:cs="Times New Roman"/>
                <w:sz w:val="24"/>
                <w:szCs w:val="24"/>
              </w:rPr>
              <w:t>60</w:t>
            </w:r>
          </w:p>
        </w:tc>
      </w:tr>
      <w:tr w:rsidR="0086642D" w:rsidTr="00CE6B03">
        <w:tc>
          <w:tcPr>
            <w:cnfStyle w:val="001000000000"/>
            <w:tcW w:w="2235" w:type="dxa"/>
            <w:shd w:val="clear" w:color="auto" w:fill="FABF8F" w:themeFill="accent6" w:themeFillTint="99"/>
          </w:tcPr>
          <w:p w:rsidR="0086642D" w:rsidRDefault="0086642D" w:rsidP="008376C7">
            <w:pPr>
              <w:rPr>
                <w:rFonts w:ascii="Times New Roman" w:hAnsi="Times New Roman" w:cs="Times New Roman"/>
                <w:sz w:val="24"/>
                <w:szCs w:val="24"/>
              </w:rPr>
            </w:pPr>
            <w:r>
              <w:rPr>
                <w:sz w:val="24"/>
                <w:szCs w:val="24"/>
              </w:rPr>
              <w:t>Badminton</w:t>
            </w:r>
          </w:p>
        </w:tc>
        <w:tc>
          <w:tcPr>
            <w:tcW w:w="2835" w:type="dxa"/>
            <w:shd w:val="clear" w:color="auto" w:fill="FABF8F" w:themeFill="accent6" w:themeFillTint="99"/>
          </w:tcPr>
          <w:p w:rsidR="0086642D" w:rsidRDefault="005F0B7C" w:rsidP="005F0B7C">
            <w:pPr>
              <w:jc w:val="center"/>
              <w:cnfStyle w:val="000000000000"/>
              <w:rPr>
                <w:rFonts w:ascii="Times New Roman" w:hAnsi="Times New Roman" w:cs="Times New Roman"/>
                <w:sz w:val="24"/>
                <w:szCs w:val="24"/>
              </w:rPr>
            </w:pPr>
            <w:r>
              <w:rPr>
                <w:rFonts w:ascii="Times New Roman" w:hAnsi="Times New Roman" w:cs="Times New Roman"/>
                <w:sz w:val="24"/>
                <w:szCs w:val="24"/>
              </w:rPr>
              <w:t>Bireysel</w:t>
            </w:r>
          </w:p>
        </w:tc>
      </w:tr>
      <w:tr w:rsidR="0086642D" w:rsidTr="00CE6B03">
        <w:trPr>
          <w:cnfStyle w:val="000000100000"/>
        </w:trPr>
        <w:tc>
          <w:tcPr>
            <w:cnfStyle w:val="001000000000"/>
            <w:tcW w:w="2235" w:type="dxa"/>
            <w:tcBorders>
              <w:top w:val="none" w:sz="0" w:space="0" w:color="auto"/>
              <w:left w:val="none" w:sz="0" w:space="0" w:color="auto"/>
              <w:bottom w:val="none" w:sz="0" w:space="0" w:color="auto"/>
            </w:tcBorders>
            <w:shd w:val="clear" w:color="auto" w:fill="FABF8F" w:themeFill="accent6" w:themeFillTint="99"/>
          </w:tcPr>
          <w:p w:rsidR="0086642D" w:rsidRDefault="0086642D" w:rsidP="008376C7">
            <w:pPr>
              <w:rPr>
                <w:rFonts w:ascii="Times New Roman" w:hAnsi="Times New Roman" w:cs="Times New Roman"/>
                <w:sz w:val="24"/>
                <w:szCs w:val="24"/>
              </w:rPr>
            </w:pPr>
            <w:r>
              <w:rPr>
                <w:sz w:val="24"/>
                <w:szCs w:val="24"/>
              </w:rPr>
              <w:t>Satranç</w:t>
            </w:r>
          </w:p>
        </w:tc>
        <w:tc>
          <w:tcPr>
            <w:tcW w:w="2835" w:type="dxa"/>
            <w:tcBorders>
              <w:top w:val="none" w:sz="0" w:space="0" w:color="auto"/>
              <w:bottom w:val="none" w:sz="0" w:space="0" w:color="auto"/>
              <w:right w:val="none" w:sz="0" w:space="0" w:color="auto"/>
            </w:tcBorders>
            <w:shd w:val="clear" w:color="auto" w:fill="FABF8F" w:themeFill="accent6" w:themeFillTint="99"/>
          </w:tcPr>
          <w:p w:rsidR="0086642D" w:rsidRDefault="005F0B7C" w:rsidP="005F0B7C">
            <w:pPr>
              <w:jc w:val="center"/>
              <w:cnfStyle w:val="000000100000"/>
              <w:rPr>
                <w:rFonts w:ascii="Times New Roman" w:hAnsi="Times New Roman" w:cs="Times New Roman"/>
                <w:sz w:val="24"/>
                <w:szCs w:val="24"/>
              </w:rPr>
            </w:pPr>
            <w:r>
              <w:rPr>
                <w:rFonts w:ascii="Times New Roman" w:hAnsi="Times New Roman" w:cs="Times New Roman"/>
                <w:sz w:val="24"/>
                <w:szCs w:val="24"/>
              </w:rPr>
              <w:t>Bireysel</w:t>
            </w:r>
          </w:p>
        </w:tc>
      </w:tr>
      <w:tr w:rsidR="0086642D" w:rsidTr="00CE6B03">
        <w:tc>
          <w:tcPr>
            <w:cnfStyle w:val="001000000000"/>
            <w:tcW w:w="2235" w:type="dxa"/>
            <w:shd w:val="clear" w:color="auto" w:fill="FABF8F" w:themeFill="accent6" w:themeFillTint="99"/>
          </w:tcPr>
          <w:p w:rsidR="0086642D" w:rsidRDefault="0086642D" w:rsidP="008376C7">
            <w:pPr>
              <w:rPr>
                <w:rFonts w:ascii="Times New Roman" w:hAnsi="Times New Roman" w:cs="Times New Roman"/>
                <w:sz w:val="24"/>
                <w:szCs w:val="24"/>
              </w:rPr>
            </w:pPr>
            <w:r>
              <w:rPr>
                <w:sz w:val="24"/>
                <w:szCs w:val="24"/>
              </w:rPr>
              <w:t>Masa Tenisi</w:t>
            </w:r>
          </w:p>
        </w:tc>
        <w:tc>
          <w:tcPr>
            <w:tcW w:w="2835" w:type="dxa"/>
            <w:shd w:val="clear" w:color="auto" w:fill="FABF8F" w:themeFill="accent6" w:themeFillTint="99"/>
          </w:tcPr>
          <w:p w:rsidR="0086642D" w:rsidRDefault="005F0B7C" w:rsidP="005F0B7C">
            <w:pPr>
              <w:jc w:val="center"/>
              <w:cnfStyle w:val="000000000000"/>
              <w:rPr>
                <w:rFonts w:ascii="Times New Roman" w:hAnsi="Times New Roman" w:cs="Times New Roman"/>
                <w:sz w:val="24"/>
                <w:szCs w:val="24"/>
              </w:rPr>
            </w:pPr>
            <w:r>
              <w:rPr>
                <w:rFonts w:ascii="Times New Roman" w:hAnsi="Times New Roman" w:cs="Times New Roman"/>
                <w:sz w:val="24"/>
                <w:szCs w:val="24"/>
              </w:rPr>
              <w:t>Bireysel</w:t>
            </w:r>
          </w:p>
        </w:tc>
      </w:tr>
      <w:tr w:rsidR="005E4250" w:rsidTr="00CE6B03">
        <w:trPr>
          <w:cnfStyle w:val="000000100000"/>
        </w:trPr>
        <w:tc>
          <w:tcPr>
            <w:cnfStyle w:val="001000000000"/>
            <w:tcW w:w="2235" w:type="dxa"/>
            <w:tcBorders>
              <w:top w:val="none" w:sz="0" w:space="0" w:color="auto"/>
              <w:left w:val="none" w:sz="0" w:space="0" w:color="auto"/>
              <w:bottom w:val="none" w:sz="0" w:space="0" w:color="auto"/>
            </w:tcBorders>
            <w:shd w:val="clear" w:color="auto" w:fill="FABF8F" w:themeFill="accent6" w:themeFillTint="99"/>
          </w:tcPr>
          <w:p w:rsidR="005E4250" w:rsidRDefault="005E4250" w:rsidP="008376C7">
            <w:pPr>
              <w:rPr>
                <w:sz w:val="24"/>
                <w:szCs w:val="24"/>
              </w:rPr>
            </w:pPr>
            <w:r>
              <w:rPr>
                <w:sz w:val="24"/>
                <w:szCs w:val="24"/>
              </w:rPr>
              <w:t>Tenis</w:t>
            </w:r>
          </w:p>
        </w:tc>
        <w:tc>
          <w:tcPr>
            <w:tcW w:w="2835" w:type="dxa"/>
            <w:tcBorders>
              <w:top w:val="none" w:sz="0" w:space="0" w:color="auto"/>
              <w:bottom w:val="none" w:sz="0" w:space="0" w:color="auto"/>
              <w:right w:val="none" w:sz="0" w:space="0" w:color="auto"/>
            </w:tcBorders>
            <w:shd w:val="clear" w:color="auto" w:fill="FABF8F" w:themeFill="accent6" w:themeFillTint="99"/>
          </w:tcPr>
          <w:p w:rsidR="005E4250" w:rsidRDefault="005E4250" w:rsidP="005F0B7C">
            <w:pPr>
              <w:jc w:val="center"/>
              <w:cnfStyle w:val="000000100000"/>
              <w:rPr>
                <w:rFonts w:ascii="Times New Roman" w:hAnsi="Times New Roman" w:cs="Times New Roman"/>
                <w:sz w:val="24"/>
                <w:szCs w:val="24"/>
              </w:rPr>
            </w:pPr>
            <w:r>
              <w:rPr>
                <w:rFonts w:ascii="Times New Roman" w:hAnsi="Times New Roman" w:cs="Times New Roman"/>
                <w:sz w:val="24"/>
                <w:szCs w:val="24"/>
              </w:rPr>
              <w:t>Bireysel</w:t>
            </w:r>
          </w:p>
        </w:tc>
      </w:tr>
      <w:tr w:rsidR="0086642D" w:rsidTr="00CE6B03">
        <w:tc>
          <w:tcPr>
            <w:cnfStyle w:val="001000000000"/>
            <w:tcW w:w="2235" w:type="dxa"/>
            <w:shd w:val="clear" w:color="auto" w:fill="FABF8F" w:themeFill="accent6" w:themeFillTint="99"/>
          </w:tcPr>
          <w:p w:rsidR="0086642D" w:rsidRDefault="005F0B7C" w:rsidP="008376C7">
            <w:pPr>
              <w:rPr>
                <w:rFonts w:ascii="Times New Roman" w:hAnsi="Times New Roman" w:cs="Times New Roman"/>
                <w:sz w:val="24"/>
                <w:szCs w:val="24"/>
              </w:rPr>
            </w:pPr>
            <w:r>
              <w:rPr>
                <w:sz w:val="24"/>
                <w:szCs w:val="24"/>
              </w:rPr>
              <w:t>Okçuluk</w:t>
            </w:r>
          </w:p>
        </w:tc>
        <w:tc>
          <w:tcPr>
            <w:tcW w:w="2835" w:type="dxa"/>
            <w:shd w:val="clear" w:color="auto" w:fill="FABF8F" w:themeFill="accent6" w:themeFillTint="99"/>
          </w:tcPr>
          <w:p w:rsidR="0086642D" w:rsidRDefault="005F0B7C" w:rsidP="005F0B7C">
            <w:pPr>
              <w:jc w:val="center"/>
              <w:cnfStyle w:val="000000000000"/>
              <w:rPr>
                <w:rFonts w:ascii="Times New Roman" w:hAnsi="Times New Roman" w:cs="Times New Roman"/>
                <w:sz w:val="24"/>
                <w:szCs w:val="24"/>
              </w:rPr>
            </w:pPr>
            <w:r>
              <w:rPr>
                <w:rFonts w:ascii="Times New Roman" w:hAnsi="Times New Roman" w:cs="Times New Roman"/>
                <w:sz w:val="24"/>
                <w:szCs w:val="24"/>
              </w:rPr>
              <w:t>Bireysel</w:t>
            </w:r>
          </w:p>
        </w:tc>
      </w:tr>
      <w:tr w:rsidR="0086642D" w:rsidTr="00CE6B03">
        <w:trPr>
          <w:cnfStyle w:val="000000100000"/>
        </w:trPr>
        <w:tc>
          <w:tcPr>
            <w:cnfStyle w:val="001000000000"/>
            <w:tcW w:w="2235" w:type="dxa"/>
            <w:tcBorders>
              <w:top w:val="none" w:sz="0" w:space="0" w:color="auto"/>
              <w:left w:val="none" w:sz="0" w:space="0" w:color="auto"/>
              <w:bottom w:val="none" w:sz="0" w:space="0" w:color="auto"/>
            </w:tcBorders>
            <w:shd w:val="clear" w:color="auto" w:fill="FABF8F" w:themeFill="accent6" w:themeFillTint="99"/>
          </w:tcPr>
          <w:p w:rsidR="0086642D" w:rsidRDefault="005F0B7C" w:rsidP="008376C7">
            <w:pPr>
              <w:rPr>
                <w:rFonts w:ascii="Times New Roman" w:hAnsi="Times New Roman" w:cs="Times New Roman"/>
                <w:sz w:val="24"/>
                <w:szCs w:val="24"/>
              </w:rPr>
            </w:pPr>
            <w:r>
              <w:rPr>
                <w:sz w:val="24"/>
                <w:szCs w:val="24"/>
              </w:rPr>
              <w:t>TOPLAM</w:t>
            </w:r>
          </w:p>
        </w:tc>
        <w:tc>
          <w:tcPr>
            <w:tcW w:w="2835" w:type="dxa"/>
            <w:tcBorders>
              <w:top w:val="none" w:sz="0" w:space="0" w:color="auto"/>
              <w:bottom w:val="none" w:sz="0" w:space="0" w:color="auto"/>
              <w:right w:val="none" w:sz="0" w:space="0" w:color="auto"/>
            </w:tcBorders>
            <w:shd w:val="clear" w:color="auto" w:fill="FABF8F" w:themeFill="accent6" w:themeFillTint="99"/>
          </w:tcPr>
          <w:p w:rsidR="0086642D" w:rsidRDefault="005F0B7C" w:rsidP="008376C7">
            <w:pPr>
              <w:cnfStyle w:val="000000100000"/>
              <w:rPr>
                <w:rFonts w:ascii="Times New Roman" w:hAnsi="Times New Roman" w:cs="Times New Roman"/>
                <w:sz w:val="24"/>
                <w:szCs w:val="24"/>
              </w:rPr>
            </w:pPr>
            <w:r>
              <w:rPr>
                <w:rFonts w:ascii="Times New Roman" w:hAnsi="Times New Roman" w:cs="Times New Roman"/>
                <w:sz w:val="24"/>
                <w:szCs w:val="24"/>
              </w:rPr>
              <w:t xml:space="preserve">                 173</w:t>
            </w:r>
          </w:p>
        </w:tc>
      </w:tr>
    </w:tbl>
    <w:p w:rsidR="00E7218A" w:rsidRDefault="00E7218A" w:rsidP="00D86C71">
      <w:pPr>
        <w:rPr>
          <w:rFonts w:ascii="Times New Roman" w:hAnsi="Times New Roman" w:cs="Times New Roman"/>
          <w:sz w:val="24"/>
          <w:szCs w:val="24"/>
        </w:rPr>
      </w:pPr>
    </w:p>
    <w:p w:rsidR="00AF17D6" w:rsidRDefault="00AF17D6" w:rsidP="00D86C71">
      <w:pPr>
        <w:rPr>
          <w:rFonts w:ascii="Times New Roman" w:hAnsi="Times New Roman" w:cs="Times New Roman"/>
          <w:b/>
          <w:sz w:val="24"/>
          <w:szCs w:val="24"/>
        </w:rPr>
      </w:pPr>
      <w:r w:rsidRPr="00AF17D6">
        <w:rPr>
          <w:rFonts w:ascii="Times New Roman" w:hAnsi="Times New Roman" w:cs="Times New Roman"/>
          <w:b/>
          <w:sz w:val="24"/>
          <w:szCs w:val="24"/>
        </w:rPr>
        <w:t xml:space="preserve">5.2- </w:t>
      </w:r>
      <w:r w:rsidR="00CE6B03">
        <w:rPr>
          <w:rFonts w:ascii="Times New Roman" w:hAnsi="Times New Roman" w:cs="Times New Roman"/>
          <w:b/>
          <w:sz w:val="24"/>
          <w:szCs w:val="24"/>
        </w:rPr>
        <w:t>İDARİ HİZMETLER</w:t>
      </w:r>
    </w:p>
    <w:p w:rsidR="005C01A8" w:rsidRDefault="005C01A8" w:rsidP="00D86C71">
      <w:pPr>
        <w:rPr>
          <w:rFonts w:ascii="Times New Roman" w:hAnsi="Times New Roman" w:cs="Times New Roman"/>
          <w:b/>
          <w:sz w:val="24"/>
          <w:szCs w:val="24"/>
        </w:rPr>
      </w:pPr>
    </w:p>
    <w:p w:rsidR="00AF17D6" w:rsidRDefault="00AF17D6" w:rsidP="00D86C71">
      <w:pPr>
        <w:rPr>
          <w:rFonts w:ascii="Times New Roman" w:hAnsi="Times New Roman" w:cs="Times New Roman"/>
          <w:b/>
          <w:sz w:val="24"/>
          <w:szCs w:val="24"/>
        </w:rPr>
      </w:pPr>
      <w:r>
        <w:rPr>
          <w:rFonts w:ascii="Times New Roman" w:hAnsi="Times New Roman" w:cs="Times New Roman"/>
          <w:b/>
          <w:sz w:val="24"/>
          <w:szCs w:val="24"/>
        </w:rPr>
        <w:t>5.2.1 Barınma Hizmetleri</w:t>
      </w:r>
    </w:p>
    <w:p w:rsidR="00575FD0" w:rsidRPr="004D0B05" w:rsidRDefault="00575FD0" w:rsidP="00575FD0">
      <w:pPr>
        <w:tabs>
          <w:tab w:val="left" w:pos="390"/>
        </w:tabs>
        <w:spacing w:after="0" w:line="240" w:lineRule="auto"/>
        <w:rPr>
          <w:rFonts w:ascii="Times New Roman" w:eastAsia="Times New Roman" w:hAnsi="Times New Roman" w:cs="Times New Roman"/>
          <w:b/>
          <w:bCs/>
          <w:color w:val="000000" w:themeColor="text1"/>
          <w:sz w:val="24"/>
          <w:szCs w:val="24"/>
          <w:lang w:eastAsia="tr-TR"/>
        </w:rPr>
      </w:pPr>
      <w:r w:rsidRPr="004D0B05">
        <w:rPr>
          <w:rFonts w:ascii="Times New Roman" w:eastAsia="Times New Roman" w:hAnsi="Times New Roman" w:cs="Times New Roman"/>
          <w:b/>
          <w:bCs/>
          <w:color w:val="000000" w:themeColor="text1"/>
          <w:sz w:val="24"/>
          <w:szCs w:val="24"/>
          <w:lang w:eastAsia="tr-TR"/>
        </w:rPr>
        <w:t xml:space="preserve">ŞİRAN </w:t>
      </w:r>
      <w:r>
        <w:rPr>
          <w:rFonts w:ascii="Times New Roman" w:eastAsia="Times New Roman" w:hAnsi="Times New Roman" w:cs="Times New Roman"/>
          <w:b/>
          <w:bCs/>
          <w:color w:val="000000" w:themeColor="text1"/>
          <w:sz w:val="24"/>
          <w:szCs w:val="24"/>
          <w:lang w:eastAsia="tr-TR"/>
        </w:rPr>
        <w:t xml:space="preserve">MUSTAFA GÜL </w:t>
      </w:r>
      <w:proofErr w:type="gramStart"/>
      <w:r>
        <w:rPr>
          <w:rFonts w:ascii="Times New Roman" w:eastAsia="Times New Roman" w:hAnsi="Times New Roman" w:cs="Times New Roman"/>
          <w:b/>
          <w:bCs/>
          <w:color w:val="000000" w:themeColor="text1"/>
          <w:sz w:val="24"/>
          <w:szCs w:val="24"/>
          <w:lang w:eastAsia="tr-TR"/>
        </w:rPr>
        <w:t>YÜKSEK ÖĞRENİM</w:t>
      </w:r>
      <w:proofErr w:type="gramEnd"/>
      <w:r>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
          <w:bCs/>
          <w:color w:val="000000" w:themeColor="text1"/>
          <w:sz w:val="24"/>
          <w:szCs w:val="24"/>
          <w:lang w:eastAsia="tr-TR"/>
        </w:rPr>
        <w:t>ÖĞRENCİ YURDU</w:t>
      </w:r>
    </w:p>
    <w:p w:rsidR="00575FD0" w:rsidRPr="004D0B05" w:rsidRDefault="00575FD0" w:rsidP="00CE6B03">
      <w:pPr>
        <w:tabs>
          <w:tab w:val="left" w:pos="465"/>
          <w:tab w:val="left" w:pos="5610"/>
        </w:tabs>
        <w:spacing w:after="0" w:line="240" w:lineRule="auto"/>
        <w:rPr>
          <w:rFonts w:ascii="Times New Roman" w:eastAsia="Times New Roman" w:hAnsi="Times New Roman" w:cs="Times New Roman"/>
          <w:b/>
          <w:bCs/>
          <w:color w:val="000000" w:themeColor="text1"/>
          <w:sz w:val="24"/>
          <w:szCs w:val="24"/>
          <w:lang w:eastAsia="tr-TR"/>
        </w:rPr>
      </w:pPr>
      <w:r w:rsidRPr="004D0B05">
        <w:rPr>
          <w:rFonts w:ascii="Times New Roman" w:eastAsia="Times New Roman" w:hAnsi="Times New Roman" w:cs="Times New Roman"/>
          <w:b/>
          <w:bCs/>
          <w:color w:val="000000" w:themeColor="text1"/>
          <w:sz w:val="24"/>
          <w:szCs w:val="24"/>
          <w:lang w:eastAsia="tr-TR"/>
        </w:rPr>
        <w:tab/>
        <w:t xml:space="preserve">                                          </w:t>
      </w:r>
      <w:r>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
          <w:bCs/>
          <w:color w:val="000000" w:themeColor="text1"/>
          <w:sz w:val="24"/>
          <w:szCs w:val="24"/>
          <w:u w:val="single"/>
          <w:lang w:eastAsia="tr-TR"/>
        </w:rPr>
        <w:t>KIZ</w:t>
      </w:r>
      <w:r w:rsidRPr="004D0B05">
        <w:rPr>
          <w:rFonts w:ascii="Times New Roman" w:eastAsia="Times New Roman" w:hAnsi="Times New Roman" w:cs="Times New Roman"/>
          <w:b/>
          <w:bCs/>
          <w:color w:val="000000" w:themeColor="text1"/>
          <w:sz w:val="24"/>
          <w:szCs w:val="24"/>
          <w:lang w:eastAsia="tr-TR"/>
        </w:rPr>
        <w:tab/>
      </w:r>
    </w:p>
    <w:p w:rsidR="00575FD0" w:rsidRPr="004D0B05" w:rsidRDefault="00575FD0" w:rsidP="00CE6B03">
      <w:pPr>
        <w:tabs>
          <w:tab w:val="left" w:pos="465"/>
          <w:tab w:val="left" w:pos="3000"/>
        </w:tabs>
        <w:spacing w:after="0" w:line="240" w:lineRule="auto"/>
        <w:rPr>
          <w:rFonts w:ascii="Times New Roman" w:eastAsia="Times New Roman" w:hAnsi="Times New Roman" w:cs="Times New Roman"/>
          <w:bCs/>
          <w:color w:val="000000" w:themeColor="text1"/>
          <w:sz w:val="24"/>
          <w:szCs w:val="24"/>
          <w:lang w:eastAsia="tr-TR"/>
        </w:rPr>
      </w:pPr>
      <w:r w:rsidRPr="004D0B05">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Cs/>
          <w:color w:val="000000" w:themeColor="text1"/>
          <w:sz w:val="24"/>
          <w:szCs w:val="24"/>
          <w:lang w:eastAsia="tr-TR"/>
        </w:rPr>
        <w:t>Yurt Kapasitesi</w:t>
      </w:r>
      <w:r w:rsidRPr="004D0B05">
        <w:rPr>
          <w:rFonts w:ascii="Times New Roman" w:eastAsia="Times New Roman" w:hAnsi="Times New Roman" w:cs="Times New Roman"/>
          <w:bCs/>
          <w:color w:val="000000" w:themeColor="text1"/>
          <w:sz w:val="24"/>
          <w:szCs w:val="24"/>
          <w:lang w:eastAsia="tr-TR"/>
        </w:rPr>
        <w:tab/>
        <w:t xml:space="preserve">  </w:t>
      </w:r>
      <w:r>
        <w:rPr>
          <w:rFonts w:ascii="Times New Roman" w:eastAsia="Times New Roman" w:hAnsi="Times New Roman" w:cs="Times New Roman"/>
          <w:bCs/>
          <w:color w:val="000000" w:themeColor="text1"/>
          <w:sz w:val="24"/>
          <w:szCs w:val="24"/>
          <w:lang w:eastAsia="tr-TR"/>
        </w:rPr>
        <w:t>128</w:t>
      </w:r>
    </w:p>
    <w:p w:rsidR="00575FD0" w:rsidRPr="004D0B05" w:rsidRDefault="00575FD0" w:rsidP="00CE6B03">
      <w:pPr>
        <w:tabs>
          <w:tab w:val="left" w:pos="420"/>
        </w:tabs>
        <w:spacing w:after="0" w:line="240" w:lineRule="auto"/>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ab/>
        <w:t xml:space="preserve">Kalan Öğrenci </w:t>
      </w:r>
      <w:proofErr w:type="gramStart"/>
      <w:r>
        <w:rPr>
          <w:rFonts w:ascii="Times New Roman" w:eastAsia="Times New Roman" w:hAnsi="Times New Roman" w:cs="Times New Roman"/>
          <w:bCs/>
          <w:color w:val="000000" w:themeColor="text1"/>
          <w:sz w:val="24"/>
          <w:szCs w:val="24"/>
          <w:lang w:eastAsia="tr-TR"/>
        </w:rPr>
        <w:t>Sayısı</w:t>
      </w:r>
      <w:r w:rsidRPr="004D0B05">
        <w:rPr>
          <w:rFonts w:ascii="Times New Roman" w:eastAsia="Times New Roman" w:hAnsi="Times New Roman" w:cs="Times New Roman"/>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125</w:t>
      </w:r>
      <w:proofErr w:type="gramEnd"/>
    </w:p>
    <w:p w:rsidR="00575FD0" w:rsidRPr="004D0B05" w:rsidRDefault="00575FD0" w:rsidP="00CE6B03">
      <w:pPr>
        <w:spacing w:after="0" w:line="240" w:lineRule="auto"/>
        <w:jc w:val="center"/>
        <w:rPr>
          <w:rFonts w:ascii="Times New Roman" w:eastAsia="Times New Roman" w:hAnsi="Times New Roman" w:cs="Times New Roman"/>
          <w:b/>
          <w:bCs/>
          <w:color w:val="000000" w:themeColor="text1"/>
          <w:sz w:val="24"/>
          <w:szCs w:val="24"/>
          <w:lang w:eastAsia="tr-TR"/>
        </w:rPr>
      </w:pPr>
    </w:p>
    <w:p w:rsidR="00575FD0" w:rsidRPr="004D0B05" w:rsidRDefault="00575FD0" w:rsidP="00CE6B03">
      <w:pPr>
        <w:tabs>
          <w:tab w:val="left" w:pos="645"/>
        </w:tabs>
        <w:spacing w:after="0" w:line="240" w:lineRule="auto"/>
        <w:rPr>
          <w:rFonts w:ascii="Times New Roman" w:eastAsia="Times New Roman" w:hAnsi="Times New Roman" w:cs="Times New Roman"/>
          <w:bCs/>
          <w:color w:val="000000" w:themeColor="text1"/>
          <w:sz w:val="24"/>
          <w:szCs w:val="24"/>
          <w:lang w:eastAsia="tr-TR"/>
        </w:rPr>
      </w:pPr>
      <w:r w:rsidRPr="004D0B05">
        <w:rPr>
          <w:rFonts w:ascii="Times New Roman" w:eastAsia="Times New Roman" w:hAnsi="Times New Roman" w:cs="Times New Roman"/>
          <w:b/>
          <w:bCs/>
          <w:color w:val="000000" w:themeColor="text1"/>
          <w:sz w:val="24"/>
          <w:szCs w:val="24"/>
          <w:lang w:eastAsia="tr-TR"/>
        </w:rPr>
        <w:tab/>
      </w:r>
      <w:r w:rsidR="00D51ECE">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24 s</w:t>
      </w:r>
      <w:r w:rsidRPr="004D0B05">
        <w:rPr>
          <w:rFonts w:ascii="Times New Roman" w:eastAsia="Times New Roman" w:hAnsi="Times New Roman" w:cs="Times New Roman"/>
          <w:bCs/>
          <w:color w:val="000000" w:themeColor="text1"/>
          <w:sz w:val="24"/>
          <w:szCs w:val="24"/>
          <w:lang w:eastAsia="tr-TR"/>
        </w:rPr>
        <w:t>aat internet hizmeti sunulmaktadır.</w:t>
      </w:r>
    </w:p>
    <w:p w:rsidR="00575FD0" w:rsidRPr="004D0B05" w:rsidRDefault="00575FD0" w:rsidP="00CE6B03">
      <w:pPr>
        <w:tabs>
          <w:tab w:val="left" w:pos="975"/>
        </w:tabs>
        <w:spacing w:after="0" w:line="240" w:lineRule="auto"/>
        <w:rPr>
          <w:rFonts w:ascii="Times New Roman" w:eastAsia="Times New Roman" w:hAnsi="Times New Roman" w:cs="Times New Roman"/>
          <w:bCs/>
          <w:color w:val="000000" w:themeColor="text1"/>
          <w:sz w:val="24"/>
          <w:szCs w:val="24"/>
          <w:lang w:eastAsia="tr-TR"/>
        </w:rPr>
      </w:pPr>
      <w:r w:rsidRPr="004D0B05">
        <w:rPr>
          <w:rFonts w:ascii="Times New Roman" w:eastAsia="Times New Roman" w:hAnsi="Times New Roman" w:cs="Times New Roman"/>
          <w:bCs/>
          <w:color w:val="000000" w:themeColor="text1"/>
          <w:sz w:val="24"/>
          <w:szCs w:val="24"/>
          <w:lang w:eastAsia="tr-TR"/>
        </w:rPr>
        <w:t xml:space="preserve">       </w:t>
      </w:r>
      <w:r w:rsidR="00D51ECE">
        <w:rPr>
          <w:rFonts w:ascii="Times New Roman" w:eastAsia="Times New Roman" w:hAnsi="Times New Roman" w:cs="Times New Roman"/>
          <w:bCs/>
          <w:color w:val="000000" w:themeColor="text1"/>
          <w:sz w:val="24"/>
          <w:szCs w:val="24"/>
          <w:lang w:eastAsia="tr-TR"/>
        </w:rPr>
        <w:t xml:space="preserve">    *</w:t>
      </w:r>
      <w:r w:rsidRPr="004D0B05">
        <w:rPr>
          <w:rFonts w:ascii="Times New Roman" w:eastAsia="Times New Roman" w:hAnsi="Times New Roman" w:cs="Times New Roman"/>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 xml:space="preserve">24 saat </w:t>
      </w:r>
      <w:r w:rsidRPr="004D0B05">
        <w:rPr>
          <w:rFonts w:ascii="Times New Roman" w:eastAsia="Times New Roman" w:hAnsi="Times New Roman" w:cs="Times New Roman"/>
          <w:bCs/>
          <w:color w:val="000000" w:themeColor="text1"/>
          <w:sz w:val="24"/>
          <w:szCs w:val="24"/>
          <w:lang w:eastAsia="tr-TR"/>
        </w:rPr>
        <w:t>sıcak su hizmeti sağlanmaktadır.</w:t>
      </w:r>
    </w:p>
    <w:p w:rsidR="00575FD0" w:rsidRDefault="00575FD0" w:rsidP="00D86C71">
      <w:pPr>
        <w:rPr>
          <w:rFonts w:ascii="Times New Roman" w:hAnsi="Times New Roman" w:cs="Times New Roman"/>
          <w:b/>
          <w:sz w:val="24"/>
          <w:szCs w:val="24"/>
        </w:rPr>
      </w:pPr>
    </w:p>
    <w:p w:rsidR="005C01A8" w:rsidRDefault="005C01A8" w:rsidP="00D86C71">
      <w:pPr>
        <w:rPr>
          <w:rFonts w:ascii="Times New Roman" w:hAnsi="Times New Roman" w:cs="Times New Roman"/>
          <w:b/>
          <w:sz w:val="24"/>
          <w:szCs w:val="24"/>
        </w:rPr>
      </w:pPr>
    </w:p>
    <w:p w:rsidR="00575FD0" w:rsidRPr="004D0B05" w:rsidRDefault="00575FD0" w:rsidP="00575FD0">
      <w:pPr>
        <w:spacing w:after="0" w:line="240" w:lineRule="auto"/>
        <w:rPr>
          <w:rFonts w:ascii="Times New Roman" w:eastAsia="Times New Roman" w:hAnsi="Times New Roman" w:cs="Times New Roman"/>
          <w:b/>
          <w:bCs/>
          <w:color w:val="000000" w:themeColor="text1"/>
          <w:sz w:val="24"/>
          <w:szCs w:val="24"/>
          <w:lang w:eastAsia="tr-TR"/>
        </w:rPr>
      </w:pPr>
      <w:r w:rsidRPr="004D0B05">
        <w:rPr>
          <w:rFonts w:ascii="Times New Roman" w:eastAsia="Times New Roman" w:hAnsi="Times New Roman" w:cs="Times New Roman"/>
          <w:b/>
          <w:bCs/>
          <w:color w:val="000000" w:themeColor="text1"/>
          <w:sz w:val="24"/>
          <w:szCs w:val="24"/>
          <w:lang w:eastAsia="tr-TR"/>
        </w:rPr>
        <w:t xml:space="preserve">KÜRTÜN </w:t>
      </w:r>
      <w:proofErr w:type="gramStart"/>
      <w:r>
        <w:rPr>
          <w:rFonts w:ascii="Times New Roman" w:eastAsia="Times New Roman" w:hAnsi="Times New Roman" w:cs="Times New Roman"/>
          <w:b/>
          <w:bCs/>
          <w:color w:val="000000" w:themeColor="text1"/>
          <w:sz w:val="24"/>
          <w:szCs w:val="24"/>
          <w:lang w:eastAsia="tr-TR"/>
        </w:rPr>
        <w:t>YÜKSEK ÖĞRENİM</w:t>
      </w:r>
      <w:proofErr w:type="gramEnd"/>
      <w:r>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
          <w:bCs/>
          <w:color w:val="000000" w:themeColor="text1"/>
          <w:sz w:val="24"/>
          <w:szCs w:val="24"/>
          <w:lang w:eastAsia="tr-TR"/>
        </w:rPr>
        <w:t>ÖĞRENCİ YURDU</w:t>
      </w:r>
    </w:p>
    <w:p w:rsidR="00575FD0" w:rsidRPr="004D0B05" w:rsidRDefault="00575FD0" w:rsidP="00575FD0">
      <w:pPr>
        <w:spacing w:after="0" w:line="240" w:lineRule="auto"/>
        <w:jc w:val="center"/>
        <w:rPr>
          <w:rFonts w:ascii="Times New Roman" w:eastAsia="Times New Roman" w:hAnsi="Times New Roman" w:cs="Times New Roman"/>
          <w:b/>
          <w:bCs/>
          <w:color w:val="000000" w:themeColor="text1"/>
          <w:sz w:val="24"/>
          <w:szCs w:val="24"/>
          <w:lang w:eastAsia="tr-TR"/>
        </w:rPr>
      </w:pPr>
    </w:p>
    <w:p w:rsidR="00575FD0" w:rsidRPr="004D0B05" w:rsidRDefault="00575FD0" w:rsidP="00CE6B03">
      <w:pPr>
        <w:tabs>
          <w:tab w:val="left" w:pos="660"/>
          <w:tab w:val="left" w:pos="5670"/>
        </w:tabs>
        <w:spacing w:after="0" w:line="240" w:lineRule="auto"/>
        <w:rPr>
          <w:rFonts w:ascii="Times New Roman" w:eastAsia="Times New Roman" w:hAnsi="Times New Roman" w:cs="Times New Roman"/>
          <w:b/>
          <w:bCs/>
          <w:color w:val="000000" w:themeColor="text1"/>
          <w:sz w:val="24"/>
          <w:szCs w:val="24"/>
          <w:u w:val="single"/>
          <w:lang w:eastAsia="tr-TR"/>
        </w:rPr>
      </w:pPr>
      <w:r w:rsidRPr="004D0B05">
        <w:rPr>
          <w:rFonts w:ascii="Times New Roman" w:eastAsia="Times New Roman" w:hAnsi="Times New Roman" w:cs="Times New Roman"/>
          <w:b/>
          <w:bCs/>
          <w:color w:val="000000" w:themeColor="text1"/>
          <w:sz w:val="24"/>
          <w:szCs w:val="24"/>
          <w:lang w:eastAsia="tr-TR"/>
        </w:rPr>
        <w:tab/>
        <w:t xml:space="preserve">                                       </w:t>
      </w:r>
      <w:r>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
          <w:bCs/>
          <w:color w:val="000000" w:themeColor="text1"/>
          <w:sz w:val="24"/>
          <w:szCs w:val="24"/>
          <w:u w:val="single"/>
          <w:lang w:eastAsia="tr-TR"/>
        </w:rPr>
        <w:t>KIZ</w:t>
      </w:r>
      <w:r w:rsidRPr="004D0B05">
        <w:rPr>
          <w:rFonts w:ascii="Times New Roman" w:eastAsia="Times New Roman" w:hAnsi="Times New Roman" w:cs="Times New Roman"/>
          <w:b/>
          <w:bCs/>
          <w:color w:val="000000" w:themeColor="text1"/>
          <w:sz w:val="24"/>
          <w:szCs w:val="24"/>
          <w:lang w:eastAsia="tr-TR"/>
        </w:rPr>
        <w:t xml:space="preserve">                                    </w:t>
      </w:r>
      <w:r>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
          <w:bCs/>
          <w:color w:val="000000" w:themeColor="text1"/>
          <w:sz w:val="24"/>
          <w:szCs w:val="24"/>
          <w:u w:val="single"/>
          <w:lang w:eastAsia="tr-TR"/>
        </w:rPr>
        <w:t>ERKEK</w:t>
      </w:r>
    </w:p>
    <w:p w:rsidR="00575FD0" w:rsidRPr="004D0B05" w:rsidRDefault="00575FD0" w:rsidP="00CE6B03">
      <w:pPr>
        <w:tabs>
          <w:tab w:val="left" w:pos="660"/>
          <w:tab w:val="left" w:pos="3135"/>
          <w:tab w:val="left" w:pos="6120"/>
        </w:tabs>
        <w:spacing w:after="0" w:line="240" w:lineRule="auto"/>
        <w:rPr>
          <w:rFonts w:ascii="Times New Roman" w:eastAsia="Times New Roman" w:hAnsi="Times New Roman" w:cs="Times New Roman"/>
          <w:bCs/>
          <w:color w:val="000000" w:themeColor="text1"/>
          <w:sz w:val="24"/>
          <w:szCs w:val="24"/>
          <w:lang w:eastAsia="tr-TR"/>
        </w:rPr>
      </w:pPr>
      <w:r w:rsidRPr="004D0B05">
        <w:rPr>
          <w:rFonts w:ascii="Times New Roman" w:eastAsia="Times New Roman" w:hAnsi="Times New Roman" w:cs="Times New Roman"/>
          <w:b/>
          <w:bCs/>
          <w:color w:val="000000" w:themeColor="text1"/>
          <w:sz w:val="24"/>
          <w:szCs w:val="24"/>
          <w:lang w:eastAsia="tr-TR"/>
        </w:rPr>
        <w:t xml:space="preserve">          </w:t>
      </w:r>
      <w:r w:rsidRPr="004D0B05">
        <w:rPr>
          <w:rFonts w:ascii="Times New Roman" w:eastAsia="Times New Roman" w:hAnsi="Times New Roman" w:cs="Times New Roman"/>
          <w:bCs/>
          <w:color w:val="000000" w:themeColor="text1"/>
          <w:sz w:val="24"/>
          <w:szCs w:val="24"/>
          <w:lang w:eastAsia="tr-TR"/>
        </w:rPr>
        <w:t xml:space="preserve">Yurt Kapasitesi              </w:t>
      </w:r>
      <w:r w:rsidRPr="004D0B05">
        <w:rPr>
          <w:rFonts w:ascii="Times New Roman" w:eastAsia="Times New Roman" w:hAnsi="Times New Roman" w:cs="Times New Roman"/>
          <w:bCs/>
          <w:color w:val="000000" w:themeColor="text1"/>
          <w:sz w:val="24"/>
          <w:szCs w:val="24"/>
          <w:lang w:eastAsia="tr-TR"/>
        </w:rPr>
        <w:tab/>
      </w:r>
      <w:r>
        <w:rPr>
          <w:rFonts w:ascii="Times New Roman" w:eastAsia="Times New Roman" w:hAnsi="Times New Roman" w:cs="Times New Roman"/>
          <w:bCs/>
          <w:color w:val="000000" w:themeColor="text1"/>
          <w:sz w:val="24"/>
          <w:szCs w:val="24"/>
          <w:lang w:eastAsia="tr-TR"/>
        </w:rPr>
        <w:t xml:space="preserve">  24</w:t>
      </w:r>
      <w:r>
        <w:rPr>
          <w:rFonts w:ascii="Times New Roman" w:eastAsia="Times New Roman" w:hAnsi="Times New Roman" w:cs="Times New Roman"/>
          <w:bCs/>
          <w:color w:val="000000" w:themeColor="text1"/>
          <w:sz w:val="24"/>
          <w:szCs w:val="24"/>
          <w:lang w:eastAsia="tr-TR"/>
        </w:rPr>
        <w:tab/>
        <w:t xml:space="preserve">  </w:t>
      </w:r>
      <w:r w:rsidR="00534074">
        <w:rPr>
          <w:rFonts w:ascii="Times New Roman" w:eastAsia="Times New Roman" w:hAnsi="Times New Roman" w:cs="Times New Roman"/>
          <w:bCs/>
          <w:color w:val="000000" w:themeColor="text1"/>
          <w:sz w:val="24"/>
          <w:szCs w:val="24"/>
          <w:lang w:eastAsia="tr-TR"/>
        </w:rPr>
        <w:t>216</w:t>
      </w:r>
    </w:p>
    <w:p w:rsidR="00575FD0" w:rsidRPr="004D0B05" w:rsidRDefault="00575FD0" w:rsidP="00CE6B03">
      <w:pPr>
        <w:tabs>
          <w:tab w:val="left" w:pos="690"/>
          <w:tab w:val="left" w:pos="3135"/>
          <w:tab w:val="left" w:pos="5670"/>
        </w:tabs>
        <w:spacing w:after="0" w:line="240" w:lineRule="auto"/>
        <w:rPr>
          <w:rFonts w:ascii="Times New Roman" w:eastAsia="Times New Roman" w:hAnsi="Times New Roman" w:cs="Times New Roman"/>
          <w:bCs/>
          <w:color w:val="000000" w:themeColor="text1"/>
          <w:sz w:val="24"/>
          <w:szCs w:val="24"/>
          <w:lang w:eastAsia="tr-TR"/>
        </w:rPr>
      </w:pPr>
      <w:r w:rsidRPr="004D0B05">
        <w:rPr>
          <w:rFonts w:ascii="Times New Roman" w:eastAsia="Times New Roman" w:hAnsi="Times New Roman" w:cs="Times New Roman"/>
          <w:bCs/>
          <w:color w:val="000000" w:themeColor="text1"/>
          <w:sz w:val="24"/>
          <w:szCs w:val="24"/>
          <w:lang w:eastAsia="tr-TR"/>
        </w:rPr>
        <w:t xml:space="preserve">          Kalan Öğrenci</w:t>
      </w:r>
      <w:r>
        <w:rPr>
          <w:rFonts w:ascii="Times New Roman" w:eastAsia="Times New Roman" w:hAnsi="Times New Roman" w:cs="Times New Roman"/>
          <w:bCs/>
          <w:color w:val="000000" w:themeColor="text1"/>
          <w:sz w:val="24"/>
          <w:szCs w:val="24"/>
          <w:lang w:eastAsia="tr-TR"/>
        </w:rPr>
        <w:t xml:space="preserve"> </w:t>
      </w:r>
      <w:proofErr w:type="gramStart"/>
      <w:r>
        <w:rPr>
          <w:rFonts w:ascii="Times New Roman" w:eastAsia="Times New Roman" w:hAnsi="Times New Roman" w:cs="Times New Roman"/>
          <w:bCs/>
          <w:color w:val="000000" w:themeColor="text1"/>
          <w:sz w:val="24"/>
          <w:szCs w:val="24"/>
          <w:lang w:eastAsia="tr-TR"/>
        </w:rPr>
        <w:t>Sayısı</w:t>
      </w:r>
      <w:r w:rsidRPr="004D0B05">
        <w:rPr>
          <w:rFonts w:ascii="Times New Roman" w:eastAsia="Times New Roman" w:hAnsi="Times New Roman" w:cs="Times New Roman"/>
          <w:bCs/>
          <w:color w:val="000000" w:themeColor="text1"/>
          <w:sz w:val="24"/>
          <w:szCs w:val="24"/>
          <w:lang w:eastAsia="tr-TR"/>
        </w:rPr>
        <w:t xml:space="preserve">     </w:t>
      </w:r>
      <w:r>
        <w:rPr>
          <w:rFonts w:ascii="Times New Roman" w:eastAsia="Times New Roman" w:hAnsi="Times New Roman" w:cs="Times New Roman"/>
          <w:bCs/>
          <w:color w:val="000000" w:themeColor="text1"/>
          <w:sz w:val="24"/>
          <w:szCs w:val="24"/>
          <w:lang w:eastAsia="tr-TR"/>
        </w:rPr>
        <w:t xml:space="preserve">    16</w:t>
      </w:r>
      <w:proofErr w:type="gramEnd"/>
      <w:r>
        <w:rPr>
          <w:rFonts w:ascii="Times New Roman" w:eastAsia="Times New Roman" w:hAnsi="Times New Roman" w:cs="Times New Roman"/>
          <w:bCs/>
          <w:color w:val="000000" w:themeColor="text1"/>
          <w:sz w:val="24"/>
          <w:szCs w:val="24"/>
          <w:lang w:eastAsia="tr-TR"/>
        </w:rPr>
        <w:t xml:space="preserve">                                             </w:t>
      </w:r>
      <w:r w:rsidR="00534074">
        <w:rPr>
          <w:rFonts w:ascii="Times New Roman" w:eastAsia="Times New Roman" w:hAnsi="Times New Roman" w:cs="Times New Roman"/>
          <w:bCs/>
          <w:color w:val="000000" w:themeColor="text1"/>
          <w:sz w:val="24"/>
          <w:szCs w:val="24"/>
          <w:lang w:eastAsia="tr-TR"/>
        </w:rPr>
        <w:t xml:space="preserve"> 139</w:t>
      </w:r>
    </w:p>
    <w:p w:rsidR="00575FD0" w:rsidRPr="004D0B05" w:rsidRDefault="00575FD0" w:rsidP="00CE6B03">
      <w:pPr>
        <w:spacing w:after="0" w:line="240" w:lineRule="auto"/>
        <w:jc w:val="center"/>
        <w:rPr>
          <w:rFonts w:ascii="Times New Roman" w:eastAsia="Times New Roman" w:hAnsi="Times New Roman" w:cs="Times New Roman"/>
          <w:b/>
          <w:bCs/>
          <w:color w:val="000000" w:themeColor="text1"/>
          <w:sz w:val="24"/>
          <w:szCs w:val="24"/>
          <w:lang w:eastAsia="tr-TR"/>
        </w:rPr>
      </w:pPr>
    </w:p>
    <w:p w:rsidR="00575FD0" w:rsidRDefault="00D51ECE" w:rsidP="00CE6B03">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575FD0">
        <w:rPr>
          <w:rFonts w:ascii="Times New Roman" w:eastAsia="Times New Roman" w:hAnsi="Times New Roman" w:cs="Times New Roman"/>
          <w:bCs/>
          <w:color w:val="000000" w:themeColor="text1"/>
          <w:sz w:val="24"/>
          <w:szCs w:val="24"/>
          <w:lang w:eastAsia="tr-TR"/>
        </w:rPr>
        <w:t>24 s</w:t>
      </w:r>
      <w:r w:rsidR="00575FD0" w:rsidRPr="004D0B05">
        <w:rPr>
          <w:rFonts w:ascii="Times New Roman" w:eastAsia="Times New Roman" w:hAnsi="Times New Roman" w:cs="Times New Roman"/>
          <w:bCs/>
          <w:color w:val="000000" w:themeColor="text1"/>
          <w:sz w:val="24"/>
          <w:szCs w:val="24"/>
          <w:lang w:eastAsia="tr-TR"/>
        </w:rPr>
        <w:t>aat sıcak su hizmeti sağlanmaktadır.</w:t>
      </w:r>
    </w:p>
    <w:p w:rsidR="00534074" w:rsidRDefault="00534074" w:rsidP="00534074">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*18.06.2015 tarihli protokol ile Kelkit Yükseköğrenim Öğrenci Yurdu Yüksek Öğrenim Kredi ve Yurtlar Kurumu Trabzon Bölge Müdürlüğüne devredilmiştir.</w:t>
      </w:r>
    </w:p>
    <w:p w:rsidR="005C01A8" w:rsidRDefault="005C01A8" w:rsidP="00534074">
      <w:pPr>
        <w:rPr>
          <w:rFonts w:ascii="Times New Roman" w:eastAsia="Times New Roman" w:hAnsi="Times New Roman" w:cs="Times New Roman"/>
          <w:b/>
          <w:bCs/>
          <w:color w:val="000000" w:themeColor="text1"/>
          <w:sz w:val="24"/>
          <w:szCs w:val="24"/>
          <w:lang w:eastAsia="tr-TR"/>
        </w:rPr>
      </w:pPr>
    </w:p>
    <w:p w:rsidR="005C01A8" w:rsidRDefault="005C01A8" w:rsidP="00534074">
      <w:pPr>
        <w:rPr>
          <w:rFonts w:ascii="Times New Roman" w:eastAsia="Times New Roman" w:hAnsi="Times New Roman" w:cs="Times New Roman"/>
          <w:b/>
          <w:bCs/>
          <w:color w:val="000000" w:themeColor="text1"/>
          <w:sz w:val="24"/>
          <w:szCs w:val="24"/>
          <w:lang w:eastAsia="tr-TR"/>
        </w:rPr>
      </w:pPr>
    </w:p>
    <w:p w:rsidR="005C01A8" w:rsidRDefault="005C01A8" w:rsidP="00534074">
      <w:pPr>
        <w:rPr>
          <w:rFonts w:ascii="Times New Roman" w:eastAsia="Times New Roman" w:hAnsi="Times New Roman" w:cs="Times New Roman"/>
          <w:b/>
          <w:bCs/>
          <w:color w:val="000000" w:themeColor="text1"/>
          <w:sz w:val="24"/>
          <w:szCs w:val="24"/>
          <w:lang w:eastAsia="tr-TR"/>
        </w:rPr>
      </w:pPr>
    </w:p>
    <w:p w:rsidR="00EC6984" w:rsidRDefault="00EC6984" w:rsidP="00534074">
      <w:pPr>
        <w:rPr>
          <w:rFonts w:ascii="Times New Roman" w:eastAsia="Times New Roman" w:hAnsi="Times New Roman" w:cs="Times New Roman"/>
          <w:b/>
          <w:bCs/>
          <w:color w:val="000000" w:themeColor="text1"/>
          <w:sz w:val="24"/>
          <w:szCs w:val="24"/>
          <w:lang w:eastAsia="tr-TR"/>
        </w:rPr>
      </w:pPr>
    </w:p>
    <w:p w:rsidR="00534074" w:rsidRDefault="00534074" w:rsidP="00534074">
      <w:pPr>
        <w:rPr>
          <w:rFonts w:ascii="Times New Roman" w:eastAsia="Times New Roman" w:hAnsi="Times New Roman" w:cs="Times New Roman"/>
          <w:b/>
          <w:bCs/>
          <w:color w:val="000000" w:themeColor="text1"/>
          <w:sz w:val="24"/>
          <w:szCs w:val="24"/>
          <w:lang w:eastAsia="tr-TR"/>
        </w:rPr>
      </w:pPr>
      <w:r w:rsidRPr="00534074">
        <w:rPr>
          <w:rFonts w:ascii="Times New Roman" w:eastAsia="Times New Roman" w:hAnsi="Times New Roman" w:cs="Times New Roman"/>
          <w:b/>
          <w:bCs/>
          <w:color w:val="000000" w:themeColor="text1"/>
          <w:sz w:val="24"/>
          <w:szCs w:val="24"/>
          <w:lang w:eastAsia="tr-TR"/>
        </w:rPr>
        <w:t>5.2.2 Beslenme Hizmetleri</w:t>
      </w:r>
    </w:p>
    <w:tbl>
      <w:tblPr>
        <w:tblW w:w="9879" w:type="dxa"/>
        <w:jc w:val="center"/>
        <w:tblCellMar>
          <w:left w:w="70" w:type="dxa"/>
          <w:right w:w="70" w:type="dxa"/>
        </w:tblCellMar>
        <w:tblLook w:val="04A0"/>
      </w:tblPr>
      <w:tblGrid>
        <w:gridCol w:w="160"/>
        <w:gridCol w:w="6192"/>
        <w:gridCol w:w="2525"/>
        <w:gridCol w:w="842"/>
        <w:gridCol w:w="160"/>
      </w:tblGrid>
      <w:tr w:rsidR="005F27DB" w:rsidRPr="00E904E9" w:rsidTr="00597231">
        <w:trPr>
          <w:trHeight w:val="780"/>
          <w:jc w:val="center"/>
        </w:trPr>
        <w:tc>
          <w:tcPr>
            <w:tcW w:w="9879" w:type="dxa"/>
            <w:gridSpan w:val="5"/>
            <w:tcBorders>
              <w:top w:val="nil"/>
              <w:left w:val="nil"/>
              <w:bottom w:val="nil"/>
              <w:right w:val="nil"/>
            </w:tcBorders>
            <w:shd w:val="clear" w:color="auto" w:fill="auto"/>
            <w:vAlign w:val="center"/>
            <w:hideMark/>
          </w:tcPr>
          <w:p w:rsidR="005F27DB" w:rsidRPr="00EC6984" w:rsidRDefault="005F27DB" w:rsidP="00EC6984">
            <w:pPr>
              <w:spacing w:after="0" w:line="240" w:lineRule="auto"/>
              <w:jc w:val="center"/>
              <w:rPr>
                <w:rFonts w:ascii="Times New Roman" w:eastAsia="Times New Roman" w:hAnsi="Times New Roman" w:cs="Times New Roman"/>
                <w:b/>
                <w:bCs/>
                <w:sz w:val="24"/>
                <w:szCs w:val="24"/>
                <w:lang w:eastAsia="tr-TR"/>
              </w:rPr>
            </w:pPr>
            <w:r w:rsidRPr="00EC6984">
              <w:rPr>
                <w:rFonts w:ascii="Times New Roman" w:eastAsia="Times New Roman" w:hAnsi="Times New Roman" w:cs="Times New Roman"/>
                <w:b/>
                <w:bCs/>
                <w:sz w:val="24"/>
                <w:szCs w:val="24"/>
                <w:lang w:eastAsia="tr-TR"/>
              </w:rPr>
              <w:t>2015 YILI İÇERİSİNDE YEMEK HİZMETİ ALIMI KAPSAMINDA                                                           ÇALIŞTIRILAN PERSONEL TABLOSU</w:t>
            </w: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000000"/>
                <w:sz w:val="24"/>
                <w:szCs w:val="24"/>
                <w:lang w:eastAsia="tr-TR"/>
              </w:rPr>
            </w:pPr>
          </w:p>
        </w:tc>
      </w:tr>
      <w:tr w:rsidR="005F27DB" w:rsidRPr="00E904E9" w:rsidTr="00597231">
        <w:trPr>
          <w:trHeight w:val="34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(Öğrenci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Gıda Mühendisi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(Öğrenci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Baş Aşçı</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(Öğrenci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Aşçı </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2</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(Öğrenci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Aşçı Yardımcısı</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(Öğrenci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4</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(Öğrenci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Bulaşık</w:t>
            </w:r>
            <w:r>
              <w:rPr>
                <w:rFonts w:ascii="Times New Roman" w:eastAsia="Times New Roman" w:hAnsi="Times New Roman" w:cs="Times New Roman"/>
                <w:color w:val="000000"/>
                <w:sz w:val="24"/>
                <w:szCs w:val="24"/>
                <w:lang w:eastAsia="tr-TR"/>
              </w:rPr>
              <w:t>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4</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40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7DB" w:rsidRPr="00E904E9" w:rsidRDefault="005F27DB" w:rsidP="00597231">
            <w:pPr>
              <w:spacing w:after="0" w:line="240" w:lineRule="auto"/>
              <w:jc w:val="right"/>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15</w:t>
            </w:r>
          </w:p>
        </w:tc>
        <w:tc>
          <w:tcPr>
            <w:tcW w:w="160" w:type="dxa"/>
            <w:tcBorders>
              <w:top w:val="nil"/>
              <w:left w:val="nil"/>
              <w:bottom w:val="nil"/>
              <w:right w:val="nil"/>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(Personel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Aşçı </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(Personel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Aşçı Yardımcısı</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(Personel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roofErr w:type="spellStart"/>
            <w:r w:rsidRPr="00E904E9">
              <w:rPr>
                <w:rFonts w:ascii="Times New Roman" w:eastAsia="Times New Roman" w:hAnsi="Times New Roman" w:cs="Times New Roman"/>
                <w:color w:val="000000"/>
                <w:sz w:val="24"/>
                <w:szCs w:val="24"/>
                <w:lang w:eastAsia="tr-TR"/>
              </w:rPr>
              <w:t>Gümüşhanevi</w:t>
            </w:r>
            <w:proofErr w:type="spellEnd"/>
            <w:r w:rsidRPr="00E904E9">
              <w:rPr>
                <w:rFonts w:ascii="Times New Roman" w:eastAsia="Times New Roman" w:hAnsi="Times New Roman" w:cs="Times New Roman"/>
                <w:color w:val="000000"/>
                <w:sz w:val="24"/>
                <w:szCs w:val="24"/>
                <w:lang w:eastAsia="tr-TR"/>
              </w:rPr>
              <w:t xml:space="preserve"> Kampusu (Personel Yemek Hizmeti)</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Bulaşık</w:t>
            </w:r>
            <w:r>
              <w:rPr>
                <w:rFonts w:ascii="Times New Roman" w:eastAsia="Times New Roman" w:hAnsi="Times New Roman" w:cs="Times New Roman"/>
                <w:color w:val="000000"/>
                <w:sz w:val="24"/>
                <w:szCs w:val="24"/>
                <w:lang w:eastAsia="tr-TR"/>
              </w:rPr>
              <w:t>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7DB" w:rsidRPr="00E904E9" w:rsidRDefault="005F27DB" w:rsidP="00597231">
            <w:pPr>
              <w:spacing w:after="0" w:line="240" w:lineRule="auto"/>
              <w:jc w:val="right"/>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10</w:t>
            </w:r>
          </w:p>
        </w:tc>
        <w:tc>
          <w:tcPr>
            <w:tcW w:w="160" w:type="dxa"/>
            <w:tcBorders>
              <w:top w:val="nil"/>
              <w:left w:val="nil"/>
              <w:bottom w:val="nil"/>
              <w:right w:val="nil"/>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Kelkit Aydın Doğan Meslek Yüksekokulu </w:t>
            </w:r>
          </w:p>
        </w:tc>
        <w:tc>
          <w:tcPr>
            <w:tcW w:w="2525"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Baş Aşçı</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Kelkit Aydın Doğan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Aşçı </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Kelkit Aydın Doğan Meslek Yüksekokulu</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Aşçı Yardımcısı</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Kelkit Aydın Doğan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Kelkit Aydın Doğan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Bulaşık</w:t>
            </w:r>
            <w:r>
              <w:rPr>
                <w:rFonts w:ascii="Times New Roman" w:eastAsia="Times New Roman" w:hAnsi="Times New Roman" w:cs="Times New Roman"/>
                <w:color w:val="000000"/>
                <w:sz w:val="24"/>
                <w:szCs w:val="24"/>
                <w:lang w:eastAsia="tr-TR"/>
              </w:rPr>
              <w:t>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7DB" w:rsidRPr="00E904E9" w:rsidRDefault="005F27DB" w:rsidP="00597231">
            <w:pPr>
              <w:spacing w:after="0" w:line="240" w:lineRule="auto"/>
              <w:jc w:val="right"/>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7</w:t>
            </w:r>
          </w:p>
        </w:tc>
        <w:tc>
          <w:tcPr>
            <w:tcW w:w="160" w:type="dxa"/>
            <w:tcBorders>
              <w:top w:val="nil"/>
              <w:left w:val="nil"/>
              <w:bottom w:val="nil"/>
              <w:right w:val="nil"/>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Şiran Mustafa Beyaz Meslek Yüksekokulu</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Aşçı </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Şiran Mustafa Beyaz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Bulaşık</w:t>
            </w:r>
            <w:r>
              <w:rPr>
                <w:rFonts w:ascii="Times New Roman" w:eastAsia="Times New Roman" w:hAnsi="Times New Roman" w:cs="Times New Roman"/>
                <w:color w:val="000000"/>
                <w:sz w:val="24"/>
                <w:szCs w:val="24"/>
                <w:lang w:eastAsia="tr-TR"/>
              </w:rPr>
              <w:t>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Şiran Mustafa Beyaz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7DB" w:rsidRPr="00E904E9" w:rsidRDefault="005F27DB" w:rsidP="00597231">
            <w:pPr>
              <w:spacing w:after="0" w:line="240" w:lineRule="auto"/>
              <w:jc w:val="right"/>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w:t>
            </w:r>
          </w:p>
        </w:tc>
        <w:tc>
          <w:tcPr>
            <w:tcW w:w="160" w:type="dxa"/>
            <w:tcBorders>
              <w:top w:val="nil"/>
              <w:left w:val="nil"/>
              <w:bottom w:val="nil"/>
              <w:right w:val="nil"/>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p>
        </w:tc>
      </w:tr>
      <w:tr w:rsidR="005F27DB" w:rsidRPr="00E904E9" w:rsidTr="00EC6984">
        <w:trPr>
          <w:trHeight w:val="362"/>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Default="005F27DB" w:rsidP="00597231">
            <w:pPr>
              <w:spacing w:after="0" w:line="240" w:lineRule="auto"/>
              <w:rPr>
                <w:rFonts w:ascii="Times New Roman" w:eastAsia="Times New Roman" w:hAnsi="Times New Roman" w:cs="Times New Roman"/>
                <w:color w:val="000000"/>
                <w:sz w:val="24"/>
                <w:szCs w:val="24"/>
                <w:lang w:eastAsia="tr-TR"/>
              </w:rPr>
            </w:pPr>
          </w:p>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İrfan Can Köse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İrfan Can Köse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Bulaşıkhane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7DB" w:rsidRPr="00E904E9" w:rsidRDefault="005F27DB" w:rsidP="00597231">
            <w:pPr>
              <w:spacing w:after="0" w:line="240" w:lineRule="auto"/>
              <w:jc w:val="right"/>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1</w:t>
            </w:r>
          </w:p>
        </w:tc>
        <w:tc>
          <w:tcPr>
            <w:tcW w:w="160" w:type="dxa"/>
            <w:tcBorders>
              <w:top w:val="nil"/>
              <w:left w:val="nil"/>
              <w:bottom w:val="nil"/>
              <w:right w:val="nil"/>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p>
        </w:tc>
      </w:tr>
      <w:tr w:rsidR="005F27DB" w:rsidRPr="00E904E9" w:rsidTr="00EC6984">
        <w:trPr>
          <w:trHeight w:val="118"/>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Kürtün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 xml:space="preserve">Kürtün Meslek Yüksekokulu </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Bulaşıkhane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right"/>
              <w:rPr>
                <w:rFonts w:ascii="Times New Roman" w:eastAsia="Times New Roman" w:hAnsi="Times New Roman" w:cs="Times New Roman"/>
                <w:b/>
                <w:color w:val="000000"/>
                <w:sz w:val="24"/>
                <w:szCs w:val="24"/>
                <w:lang w:eastAsia="tr-TR"/>
              </w:rPr>
            </w:pPr>
            <w:r w:rsidRPr="00E904E9">
              <w:rPr>
                <w:rFonts w:ascii="Times New Roman" w:eastAsia="Times New Roman" w:hAnsi="Times New Roman" w:cs="Times New Roman"/>
                <w:b/>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gridAfter w:val="4"/>
          <w:wAfter w:w="9719" w:type="dxa"/>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2525"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42"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Kampus Adı</w:t>
            </w:r>
          </w:p>
        </w:tc>
        <w:tc>
          <w:tcPr>
            <w:tcW w:w="2525"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Pozisyonu</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Sayısı</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Kürtün MYO ve Torul MYO</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Aşçı</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sidRPr="00E904E9">
              <w:rPr>
                <w:rFonts w:ascii="Times New Roman" w:eastAsia="Times New Roman" w:hAnsi="Times New Roman" w:cs="Times New Roman"/>
                <w:color w:val="000000"/>
                <w:sz w:val="24"/>
                <w:szCs w:val="24"/>
                <w:lang w:eastAsia="tr-TR"/>
              </w:rPr>
              <w:t>Kürtün MYO ve Torul MYO</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Aşçı Yardımcısı</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337"/>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Torul Meslek Yüksekokulu</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Servis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hRule="exact" w:val="284"/>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6192" w:type="dxa"/>
            <w:tcBorders>
              <w:top w:val="nil"/>
              <w:left w:val="single" w:sz="4" w:space="0" w:color="auto"/>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Torul Meslek Yüksekokulu</w:t>
            </w:r>
          </w:p>
        </w:tc>
        <w:tc>
          <w:tcPr>
            <w:tcW w:w="2525"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Bulaşıkhane Görevlisi</w:t>
            </w:r>
          </w:p>
        </w:tc>
        <w:tc>
          <w:tcPr>
            <w:tcW w:w="842" w:type="dxa"/>
            <w:tcBorders>
              <w:top w:val="nil"/>
              <w:left w:val="nil"/>
              <w:bottom w:val="single" w:sz="4" w:space="0" w:color="auto"/>
              <w:right w:val="single" w:sz="4" w:space="0" w:color="auto"/>
            </w:tcBorders>
            <w:shd w:val="clear" w:color="auto" w:fill="auto"/>
            <w:noWrap/>
            <w:vAlign w:val="bottom"/>
            <w:hideMark/>
          </w:tcPr>
          <w:p w:rsidR="005F27DB" w:rsidRPr="00E904E9" w:rsidRDefault="005F27DB" w:rsidP="00597231">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r>
      <w:tr w:rsidR="005F27DB" w:rsidRPr="00E904E9" w:rsidTr="00597231">
        <w:trPr>
          <w:trHeight w:val="315"/>
          <w:jc w:val="center"/>
        </w:trPr>
        <w:tc>
          <w:tcPr>
            <w:tcW w:w="160" w:type="dxa"/>
            <w:tcBorders>
              <w:top w:val="nil"/>
              <w:left w:val="nil"/>
              <w:bottom w:val="nil"/>
              <w:right w:val="nil"/>
            </w:tcBorders>
            <w:shd w:val="clear" w:color="auto" w:fill="auto"/>
            <w:noWrap/>
            <w:vAlign w:val="bottom"/>
            <w:hideMark/>
          </w:tcPr>
          <w:p w:rsidR="005F27DB" w:rsidRPr="00E904E9" w:rsidRDefault="005F27DB" w:rsidP="00597231">
            <w:pPr>
              <w:spacing w:after="0" w:line="240" w:lineRule="auto"/>
              <w:rPr>
                <w:rFonts w:ascii="Times New Roman" w:eastAsia="Times New Roman" w:hAnsi="Times New Roman" w:cs="Times New Roman"/>
                <w:color w:val="000000"/>
                <w:sz w:val="24"/>
                <w:szCs w:val="24"/>
                <w:lang w:eastAsia="tr-TR"/>
              </w:rPr>
            </w:pPr>
          </w:p>
        </w:tc>
        <w:tc>
          <w:tcPr>
            <w:tcW w:w="871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F27DB" w:rsidRPr="00E904E9" w:rsidRDefault="005F27DB" w:rsidP="00597231">
            <w:pPr>
              <w:spacing w:after="0" w:line="240" w:lineRule="auto"/>
              <w:jc w:val="right"/>
              <w:rPr>
                <w:rFonts w:ascii="Times New Roman" w:eastAsia="Times New Roman" w:hAnsi="Times New Roman" w:cs="Times New Roman"/>
                <w:b/>
                <w:bCs/>
                <w:color w:val="000000"/>
                <w:sz w:val="24"/>
                <w:szCs w:val="24"/>
                <w:lang w:eastAsia="tr-TR"/>
              </w:rPr>
            </w:pPr>
            <w:r w:rsidRPr="00E904E9">
              <w:rPr>
                <w:rFonts w:ascii="Times New Roman" w:eastAsia="Times New Roman" w:hAnsi="Times New Roman" w:cs="Times New Roman"/>
                <w:b/>
                <w:bCs/>
                <w:color w:val="000000"/>
                <w:sz w:val="24"/>
                <w:szCs w:val="24"/>
                <w:lang w:eastAsia="tr-TR"/>
              </w:rPr>
              <w:t>TOPLAM</w:t>
            </w:r>
          </w:p>
        </w:tc>
        <w:tc>
          <w:tcPr>
            <w:tcW w:w="842" w:type="dxa"/>
            <w:tcBorders>
              <w:top w:val="nil"/>
              <w:left w:val="nil"/>
              <w:bottom w:val="single" w:sz="4" w:space="0" w:color="auto"/>
              <w:right w:val="single" w:sz="4" w:space="0" w:color="auto"/>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FF0000"/>
                <w:sz w:val="24"/>
                <w:szCs w:val="24"/>
                <w:lang w:eastAsia="tr-TR"/>
              </w:rPr>
            </w:pPr>
            <w:r>
              <w:rPr>
                <w:rFonts w:ascii="Times New Roman" w:eastAsia="Times New Roman" w:hAnsi="Times New Roman" w:cs="Times New Roman"/>
                <w:b/>
                <w:bCs/>
                <w:color w:val="FF0000"/>
                <w:sz w:val="24"/>
                <w:szCs w:val="24"/>
                <w:lang w:eastAsia="tr-TR"/>
              </w:rPr>
              <w:t>3</w:t>
            </w:r>
          </w:p>
        </w:tc>
        <w:tc>
          <w:tcPr>
            <w:tcW w:w="160" w:type="dxa"/>
            <w:tcBorders>
              <w:top w:val="nil"/>
              <w:left w:val="nil"/>
              <w:bottom w:val="nil"/>
              <w:right w:val="nil"/>
            </w:tcBorders>
            <w:shd w:val="clear" w:color="auto" w:fill="auto"/>
            <w:noWrap/>
            <w:vAlign w:val="center"/>
            <w:hideMark/>
          </w:tcPr>
          <w:p w:rsidR="005F27DB" w:rsidRPr="00E904E9" w:rsidRDefault="005F27DB" w:rsidP="00597231">
            <w:pPr>
              <w:spacing w:after="0" w:line="240" w:lineRule="auto"/>
              <w:jc w:val="center"/>
              <w:rPr>
                <w:rFonts w:ascii="Times New Roman" w:eastAsia="Times New Roman" w:hAnsi="Times New Roman" w:cs="Times New Roman"/>
                <w:b/>
                <w:bCs/>
                <w:color w:val="000000"/>
                <w:sz w:val="24"/>
                <w:szCs w:val="24"/>
                <w:lang w:eastAsia="tr-TR"/>
              </w:rPr>
            </w:pPr>
          </w:p>
        </w:tc>
      </w:tr>
    </w:tbl>
    <w:p w:rsidR="005F27DB" w:rsidRDefault="005F27DB" w:rsidP="005F27DB">
      <w:pPr>
        <w:tabs>
          <w:tab w:val="left" w:pos="1695"/>
        </w:tabs>
        <w:rPr>
          <w:rFonts w:ascii="Times New Roman" w:hAnsi="Times New Roman" w:cs="Times New Roman"/>
        </w:rPr>
      </w:pPr>
    </w:p>
    <w:p w:rsidR="00E7218A" w:rsidRDefault="005F27DB" w:rsidP="0089217F">
      <w:pPr>
        <w:tabs>
          <w:tab w:val="left" w:pos="1695"/>
        </w:tabs>
        <w:jc w:val="both"/>
        <w:rPr>
          <w:rFonts w:ascii="Times New Roman" w:hAnsi="Times New Roman" w:cs="Times New Roman"/>
          <w:sz w:val="24"/>
          <w:szCs w:val="24"/>
        </w:rPr>
      </w:pPr>
      <w:r w:rsidRPr="00EC46A0">
        <w:rPr>
          <w:rFonts w:ascii="Times New Roman" w:hAnsi="Times New Roman" w:cs="Times New Roman"/>
          <w:sz w:val="24"/>
          <w:szCs w:val="24"/>
        </w:rPr>
        <w:t xml:space="preserve">NOT: </w:t>
      </w:r>
      <w:proofErr w:type="spellStart"/>
      <w:r w:rsidRPr="00EC46A0">
        <w:rPr>
          <w:rFonts w:ascii="Times New Roman" w:hAnsi="Times New Roman" w:cs="Times New Roman"/>
          <w:sz w:val="24"/>
          <w:szCs w:val="24"/>
        </w:rPr>
        <w:t>Gümüşhanevi</w:t>
      </w:r>
      <w:proofErr w:type="spellEnd"/>
      <w:r w:rsidRPr="00EC46A0">
        <w:rPr>
          <w:rFonts w:ascii="Times New Roman" w:hAnsi="Times New Roman" w:cs="Times New Roman"/>
          <w:sz w:val="24"/>
          <w:szCs w:val="24"/>
        </w:rPr>
        <w:t xml:space="preserve"> </w:t>
      </w:r>
      <w:proofErr w:type="spellStart"/>
      <w:r w:rsidRPr="00EC46A0">
        <w:rPr>
          <w:rFonts w:ascii="Times New Roman" w:hAnsi="Times New Roman" w:cs="Times New Roman"/>
          <w:sz w:val="24"/>
          <w:szCs w:val="24"/>
        </w:rPr>
        <w:t>Kampüsünde</w:t>
      </w:r>
      <w:proofErr w:type="spellEnd"/>
      <w:r w:rsidRPr="00EC46A0">
        <w:rPr>
          <w:rFonts w:ascii="Times New Roman" w:hAnsi="Times New Roman" w:cs="Times New Roman"/>
          <w:sz w:val="24"/>
          <w:szCs w:val="24"/>
        </w:rPr>
        <w:t xml:space="preserve"> bulunan personel yemekhanesinde personel yemek hizmeti verilmektedir. İlçe </w:t>
      </w:r>
      <w:proofErr w:type="spellStart"/>
      <w:r w:rsidRPr="00EC46A0">
        <w:rPr>
          <w:rFonts w:ascii="Times New Roman" w:hAnsi="Times New Roman" w:cs="Times New Roman"/>
          <w:sz w:val="24"/>
          <w:szCs w:val="24"/>
        </w:rPr>
        <w:t>kampüslerinde</w:t>
      </w:r>
      <w:proofErr w:type="spellEnd"/>
      <w:r w:rsidRPr="00EC46A0">
        <w:rPr>
          <w:rFonts w:ascii="Times New Roman" w:hAnsi="Times New Roman" w:cs="Times New Roman"/>
          <w:sz w:val="24"/>
          <w:szCs w:val="24"/>
        </w:rPr>
        <w:t xml:space="preserve"> ise</w:t>
      </w:r>
      <w:r w:rsidR="00C81250" w:rsidRPr="00EC46A0">
        <w:rPr>
          <w:rFonts w:ascii="Times New Roman" w:hAnsi="Times New Roman" w:cs="Times New Roman"/>
          <w:sz w:val="24"/>
          <w:szCs w:val="24"/>
        </w:rPr>
        <w:t xml:space="preserve"> </w:t>
      </w:r>
      <w:r w:rsidRPr="00EC46A0">
        <w:rPr>
          <w:rFonts w:ascii="Times New Roman" w:hAnsi="Times New Roman" w:cs="Times New Roman"/>
          <w:sz w:val="24"/>
          <w:szCs w:val="24"/>
        </w:rPr>
        <w:t>2015</w:t>
      </w:r>
      <w:r w:rsidR="00C81250" w:rsidRPr="00EC46A0">
        <w:rPr>
          <w:rFonts w:ascii="Times New Roman" w:hAnsi="Times New Roman" w:cs="Times New Roman"/>
          <w:sz w:val="24"/>
          <w:szCs w:val="24"/>
        </w:rPr>
        <w:t xml:space="preserve"> yılından itibaren</w:t>
      </w:r>
      <w:r w:rsidRPr="00EC46A0">
        <w:rPr>
          <w:rFonts w:ascii="Times New Roman" w:hAnsi="Times New Roman" w:cs="Times New Roman"/>
          <w:sz w:val="24"/>
          <w:szCs w:val="24"/>
        </w:rPr>
        <w:t xml:space="preserve"> </w:t>
      </w:r>
      <w:r w:rsidR="00C81250" w:rsidRPr="00EC46A0">
        <w:rPr>
          <w:rFonts w:ascii="Times New Roman" w:hAnsi="Times New Roman" w:cs="Times New Roman"/>
          <w:sz w:val="24"/>
          <w:szCs w:val="24"/>
        </w:rPr>
        <w:t xml:space="preserve">personellere </w:t>
      </w:r>
      <w:r w:rsidRPr="00EC46A0">
        <w:rPr>
          <w:rFonts w:ascii="Times New Roman" w:hAnsi="Times New Roman" w:cs="Times New Roman"/>
          <w:sz w:val="24"/>
          <w:szCs w:val="24"/>
        </w:rPr>
        <w:t xml:space="preserve">akademik takvimle sınırlı olmak üzere yemek hizmeti </w:t>
      </w:r>
      <w:r w:rsidR="00C81250" w:rsidRPr="00EC46A0">
        <w:rPr>
          <w:rFonts w:ascii="Times New Roman" w:hAnsi="Times New Roman" w:cs="Times New Roman"/>
          <w:sz w:val="24"/>
          <w:szCs w:val="24"/>
        </w:rPr>
        <w:t>verilmektedir.</w:t>
      </w:r>
    </w:p>
    <w:p w:rsidR="0089217F" w:rsidRDefault="0089217F" w:rsidP="0089217F">
      <w:pPr>
        <w:tabs>
          <w:tab w:val="left" w:pos="1695"/>
        </w:tabs>
        <w:jc w:val="both"/>
        <w:rPr>
          <w:rFonts w:ascii="Times New Roman" w:hAnsi="Times New Roman" w:cs="Times New Roman"/>
          <w:sz w:val="24"/>
          <w:szCs w:val="24"/>
        </w:rPr>
      </w:pPr>
    </w:p>
    <w:p w:rsidR="0089217F" w:rsidRPr="0089217F" w:rsidRDefault="0089217F" w:rsidP="0089217F">
      <w:pPr>
        <w:tabs>
          <w:tab w:val="left" w:pos="1695"/>
        </w:tabs>
        <w:jc w:val="both"/>
        <w:rPr>
          <w:rFonts w:ascii="Times New Roman" w:hAnsi="Times New Roman" w:cs="Times New Roman"/>
          <w:sz w:val="24"/>
          <w:szCs w:val="24"/>
        </w:rPr>
      </w:pPr>
    </w:p>
    <w:p w:rsidR="00E7218A" w:rsidRDefault="00E7218A" w:rsidP="00534074">
      <w:pP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5.2.3 Sağlık Hizmetleri</w:t>
      </w:r>
    </w:p>
    <w:p w:rsidR="005C01A8" w:rsidRDefault="005C01A8" w:rsidP="00E7218A">
      <w:pPr>
        <w:spacing w:after="0" w:line="360" w:lineRule="auto"/>
        <w:jc w:val="center"/>
        <w:rPr>
          <w:rFonts w:ascii="Times New Roman" w:hAnsi="Times New Roman" w:cs="Times New Roman"/>
          <w:b/>
          <w:sz w:val="24"/>
          <w:szCs w:val="24"/>
        </w:rPr>
      </w:pPr>
    </w:p>
    <w:p w:rsidR="00E7218A" w:rsidRPr="00E7218A" w:rsidRDefault="00E7218A" w:rsidP="00E7218A">
      <w:pPr>
        <w:spacing w:after="0" w:line="360" w:lineRule="auto"/>
        <w:jc w:val="center"/>
        <w:rPr>
          <w:rFonts w:ascii="Times New Roman" w:hAnsi="Times New Roman" w:cs="Times New Roman"/>
          <w:b/>
          <w:sz w:val="24"/>
          <w:szCs w:val="24"/>
        </w:rPr>
      </w:pPr>
      <w:r w:rsidRPr="00E7218A">
        <w:rPr>
          <w:rFonts w:ascii="Times New Roman" w:hAnsi="Times New Roman" w:cs="Times New Roman"/>
          <w:b/>
          <w:sz w:val="24"/>
          <w:szCs w:val="24"/>
        </w:rPr>
        <w:t>2015-2016 Eğitim Öğretim Yılı Güz Dönemi Faaliyetleri</w:t>
      </w:r>
    </w:p>
    <w:p w:rsidR="00E7218A" w:rsidRPr="00E7218A" w:rsidRDefault="00E7218A" w:rsidP="00CE6B03">
      <w:pPr>
        <w:spacing w:after="0" w:line="360" w:lineRule="auto"/>
        <w:rPr>
          <w:rFonts w:ascii="Times New Roman" w:hAnsi="Times New Roman" w:cs="Times New Roman"/>
          <w:sz w:val="24"/>
          <w:szCs w:val="24"/>
        </w:rPr>
      </w:pPr>
    </w:p>
    <w:tbl>
      <w:tblPr>
        <w:tblStyle w:val="TabloKlavuzu"/>
        <w:tblW w:w="5000" w:type="pct"/>
        <w:tblLook w:val="04A0"/>
      </w:tblPr>
      <w:tblGrid>
        <w:gridCol w:w="3734"/>
        <w:gridCol w:w="5554"/>
      </w:tblGrid>
      <w:tr w:rsidR="00E7218A" w:rsidRPr="00E7218A" w:rsidTr="00B97435">
        <w:tc>
          <w:tcPr>
            <w:tcW w:w="2010" w:type="pct"/>
            <w:vAlign w:val="center"/>
          </w:tcPr>
          <w:p w:rsidR="00E7218A" w:rsidRPr="00E7218A" w:rsidRDefault="00E7218A" w:rsidP="00B97435">
            <w:pPr>
              <w:spacing w:before="240" w:line="360" w:lineRule="auto"/>
              <w:ind w:left="360"/>
              <w:jc w:val="center"/>
              <w:rPr>
                <w:sz w:val="24"/>
                <w:szCs w:val="24"/>
              </w:rPr>
            </w:pPr>
            <w:r w:rsidRPr="00E7218A">
              <w:rPr>
                <w:sz w:val="24"/>
                <w:szCs w:val="24"/>
              </w:rPr>
              <w:t>03 – 07 Ağustos 2015</w:t>
            </w:r>
          </w:p>
        </w:tc>
        <w:tc>
          <w:tcPr>
            <w:tcW w:w="2990" w:type="pct"/>
          </w:tcPr>
          <w:p w:rsidR="00E7218A" w:rsidRPr="00E7218A" w:rsidRDefault="00E7218A" w:rsidP="00B97435">
            <w:pPr>
              <w:spacing w:before="240" w:line="360" w:lineRule="auto"/>
              <w:jc w:val="both"/>
              <w:rPr>
                <w:sz w:val="24"/>
                <w:szCs w:val="24"/>
              </w:rPr>
            </w:pPr>
            <w:r w:rsidRPr="00E7218A">
              <w:rPr>
                <w:sz w:val="24"/>
                <w:szCs w:val="24"/>
              </w:rPr>
              <w:t>Yeni kayıt yaptıran öğrenciler için tanıtım standı kurularak Sağlık, Kültür ve Spor Daire Başkanlığı ve Öğrenci Danışma Birimi hakkında bilgilendirme yapıldı.</w:t>
            </w:r>
          </w:p>
        </w:tc>
        <w:bookmarkStart w:id="3" w:name="_GoBack"/>
        <w:bookmarkEnd w:id="3"/>
      </w:tr>
    </w:tbl>
    <w:tbl>
      <w:tblPr>
        <w:tblStyle w:val="TabloKlavuzu1"/>
        <w:tblW w:w="5000" w:type="pct"/>
        <w:tblLook w:val="04A0"/>
      </w:tblPr>
      <w:tblGrid>
        <w:gridCol w:w="3734"/>
        <w:gridCol w:w="5554"/>
      </w:tblGrid>
      <w:tr w:rsidR="00E7218A" w:rsidRPr="00E7218A" w:rsidTr="00B97435">
        <w:tc>
          <w:tcPr>
            <w:tcW w:w="2010"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28 Eylül – 16 Ekim 2015</w:t>
            </w:r>
          </w:p>
        </w:tc>
        <w:tc>
          <w:tcPr>
            <w:tcW w:w="2990"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Sağlık, Kültür ve Spor Daire Başkanlığı ile Öğrenci Danışma Biriminin tanıtımı yapılmak üzere Oryantasyon Programı düzenlendi.</w:t>
            </w:r>
          </w:p>
        </w:tc>
      </w:tr>
      <w:tr w:rsidR="00E7218A" w:rsidRPr="00E7218A" w:rsidTr="00B97435">
        <w:trPr>
          <w:trHeight w:val="5682"/>
        </w:trPr>
        <w:tc>
          <w:tcPr>
            <w:tcW w:w="5000" w:type="pct"/>
            <w:gridSpan w:val="2"/>
          </w:tcPr>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lastRenderedPageBreak/>
              <w:t>Beden Eğitimi Ve Spor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Edebiyat Fakültesi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Sağlık Hizmetleri Meslek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Gümüşhane Meslek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İletişim Fakültesi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Sağlık Yüksekokulu (2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Turizm Fakültesi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Mühendislik Ve Doğa Bilimleri Fakültesi (3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Torul Meslek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İrfan Can Köse Meslek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Kelkit Aydın Doğan Meslek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Şiran Mustafa Beyaz Meslek Yüksekokulu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İlahiyat Fakültesi (1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İktisadi Ve İdari Bilimler Fakültesi (2 Seans)</w:t>
            </w:r>
          </w:p>
          <w:p w:rsidR="00E7218A" w:rsidRPr="00E7218A" w:rsidRDefault="00E7218A" w:rsidP="00E7218A">
            <w:pPr>
              <w:pStyle w:val="ListeParagraf"/>
              <w:numPr>
                <w:ilvl w:val="0"/>
                <w:numId w:val="21"/>
              </w:num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Kürtün Meslek Yüksekokulu (1 Seans)</w:t>
            </w:r>
          </w:p>
        </w:tc>
      </w:tr>
    </w:tbl>
    <w:tbl>
      <w:tblPr>
        <w:tblStyle w:val="TabloKlavuzu2"/>
        <w:tblW w:w="5000" w:type="pct"/>
        <w:tblLook w:val="04A0"/>
      </w:tblPr>
      <w:tblGrid>
        <w:gridCol w:w="3706"/>
        <w:gridCol w:w="5582"/>
      </w:tblGrid>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20 Ekim 2015</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Yapılacak olan “Stresle ve Sınav Kaygısıyla Baş Etme Yolları” adlı seminer programı öğrencilerin gelmemesi nedeniyle iptal edildi.</w:t>
            </w:r>
          </w:p>
        </w:tc>
      </w:tr>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23 Kasım – 04 Aralık 2015</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Personel Daire Başkanlığının isteği üzerine Osman Doğan ile birlikte “İdari Personel İçin Performans Değerlendirme Yönergesi” hazırlandı.</w:t>
            </w:r>
          </w:p>
        </w:tc>
      </w:tr>
    </w:tbl>
    <w:p w:rsidR="00E7218A" w:rsidRPr="00E7218A" w:rsidRDefault="00E7218A" w:rsidP="00E7218A">
      <w:pPr>
        <w:rPr>
          <w:rFonts w:ascii="Times New Roman" w:hAnsi="Times New Roman" w:cs="Times New Roman"/>
          <w:sz w:val="24"/>
          <w:szCs w:val="24"/>
        </w:rPr>
      </w:pPr>
    </w:p>
    <w:tbl>
      <w:tblPr>
        <w:tblStyle w:val="TabloKlavuzu2"/>
        <w:tblW w:w="5000" w:type="pct"/>
        <w:tblLook w:val="04A0"/>
      </w:tblPr>
      <w:tblGrid>
        <w:gridCol w:w="3706"/>
        <w:gridCol w:w="5582"/>
      </w:tblGrid>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08 – 14 Aralık 2015</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Personel Daire Başkanlığının talebi üzerine birimdeki tüm personele “İş Doyum Anketi” uygulandı.</w:t>
            </w:r>
          </w:p>
        </w:tc>
      </w:tr>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15 – 17 Aralık 2015</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İdari ve Mali İşler Daire Başkanlığının talebi üzerine birimdeki tüm personele “İş Doyum Anketi” uygulandı.</w:t>
            </w:r>
          </w:p>
        </w:tc>
      </w:tr>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18 – 30 Aralık 2015</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Personel Daire Başkanlığı anket sonuçları hazırlandı.</w:t>
            </w:r>
          </w:p>
        </w:tc>
      </w:tr>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t>07 Ocak 2016</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 xml:space="preserve">Personel Daire Başkanlığı Anket Sonuçları birimin tüm </w:t>
            </w:r>
            <w:r w:rsidRPr="00E7218A">
              <w:rPr>
                <w:rFonts w:ascii="Times New Roman" w:hAnsi="Times New Roman" w:cs="Times New Roman"/>
                <w:sz w:val="24"/>
                <w:szCs w:val="24"/>
              </w:rPr>
              <w:lastRenderedPageBreak/>
              <w:t>personeline sunuldu.</w:t>
            </w:r>
          </w:p>
        </w:tc>
      </w:tr>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r w:rsidRPr="00E7218A">
              <w:rPr>
                <w:rFonts w:ascii="Times New Roman" w:hAnsi="Times New Roman" w:cs="Times New Roman"/>
                <w:sz w:val="24"/>
                <w:szCs w:val="24"/>
              </w:rPr>
              <w:lastRenderedPageBreak/>
              <w:t>08 – 18 Ocak 2015</w:t>
            </w: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İdari ve Mali işler Daire Başkanlığı anket sonuçları hazırlandı.</w:t>
            </w:r>
          </w:p>
        </w:tc>
      </w:tr>
      <w:tr w:rsidR="00E7218A" w:rsidRPr="00E7218A" w:rsidTr="00B97435">
        <w:tc>
          <w:tcPr>
            <w:tcW w:w="1995" w:type="pct"/>
            <w:vAlign w:val="center"/>
          </w:tcPr>
          <w:p w:rsidR="00E7218A" w:rsidRPr="00E7218A" w:rsidRDefault="00E7218A" w:rsidP="00B97435">
            <w:pPr>
              <w:spacing w:before="240" w:line="360" w:lineRule="auto"/>
              <w:ind w:left="360"/>
              <w:jc w:val="center"/>
              <w:rPr>
                <w:rFonts w:ascii="Times New Roman" w:hAnsi="Times New Roman" w:cs="Times New Roman"/>
                <w:sz w:val="24"/>
                <w:szCs w:val="24"/>
              </w:rPr>
            </w:pPr>
          </w:p>
        </w:tc>
        <w:tc>
          <w:tcPr>
            <w:tcW w:w="3005" w:type="pct"/>
          </w:tcPr>
          <w:p w:rsidR="00E7218A" w:rsidRPr="00E7218A" w:rsidRDefault="00E7218A" w:rsidP="00B97435">
            <w:pPr>
              <w:spacing w:before="240" w:line="360" w:lineRule="auto"/>
              <w:jc w:val="both"/>
              <w:rPr>
                <w:rFonts w:ascii="Times New Roman" w:hAnsi="Times New Roman" w:cs="Times New Roman"/>
                <w:sz w:val="24"/>
                <w:szCs w:val="24"/>
              </w:rPr>
            </w:pPr>
            <w:r w:rsidRPr="00E7218A">
              <w:rPr>
                <w:rFonts w:ascii="Times New Roman" w:hAnsi="Times New Roman" w:cs="Times New Roman"/>
                <w:sz w:val="24"/>
                <w:szCs w:val="24"/>
              </w:rPr>
              <w:t>İdari ve Mali işler Daire Başkanlığı Anket Sonuçları birimin tüm personeline sunuldu.</w:t>
            </w:r>
          </w:p>
        </w:tc>
      </w:tr>
    </w:tbl>
    <w:p w:rsidR="00E7218A" w:rsidRDefault="00E7218A" w:rsidP="00E7218A">
      <w:pPr>
        <w:spacing w:after="0"/>
        <w:jc w:val="center"/>
        <w:rPr>
          <w:rFonts w:ascii="Times New Roman" w:hAnsi="Times New Roman" w:cs="Times New Roman"/>
          <w:b/>
          <w:sz w:val="24"/>
          <w:szCs w:val="24"/>
        </w:rPr>
      </w:pPr>
    </w:p>
    <w:p w:rsidR="00E7218A" w:rsidRPr="00E7218A" w:rsidRDefault="00E7218A" w:rsidP="00E7218A">
      <w:pPr>
        <w:spacing w:after="0"/>
        <w:jc w:val="center"/>
        <w:rPr>
          <w:rFonts w:ascii="Times New Roman" w:hAnsi="Times New Roman" w:cs="Times New Roman"/>
          <w:b/>
          <w:sz w:val="24"/>
          <w:szCs w:val="24"/>
        </w:rPr>
      </w:pPr>
      <w:r w:rsidRPr="00E7218A">
        <w:rPr>
          <w:rFonts w:ascii="Times New Roman" w:hAnsi="Times New Roman" w:cs="Times New Roman"/>
          <w:b/>
          <w:sz w:val="24"/>
          <w:szCs w:val="24"/>
        </w:rPr>
        <w:t>2015- 2016 Eğitim Öğretim Yılı Güz Dönemi</w:t>
      </w:r>
    </w:p>
    <w:p w:rsidR="00E7218A" w:rsidRPr="00E7218A" w:rsidRDefault="00E7218A" w:rsidP="00E7218A">
      <w:pPr>
        <w:spacing w:after="0"/>
        <w:jc w:val="center"/>
        <w:rPr>
          <w:rFonts w:ascii="Times New Roman" w:hAnsi="Times New Roman" w:cs="Times New Roman"/>
          <w:b/>
          <w:sz w:val="24"/>
          <w:szCs w:val="24"/>
        </w:rPr>
      </w:pPr>
      <w:r w:rsidRPr="00E7218A">
        <w:rPr>
          <w:rFonts w:ascii="Times New Roman" w:hAnsi="Times New Roman" w:cs="Times New Roman"/>
          <w:b/>
          <w:sz w:val="24"/>
          <w:szCs w:val="24"/>
        </w:rPr>
        <w:t>Rehberlik Ve Psikolojik Danışmanlık Hizmeti</w:t>
      </w:r>
    </w:p>
    <w:p w:rsidR="00E7218A" w:rsidRPr="00E7218A" w:rsidRDefault="00E7218A" w:rsidP="00E7218A">
      <w:pPr>
        <w:spacing w:after="0"/>
        <w:jc w:val="center"/>
        <w:rPr>
          <w:rFonts w:ascii="Times New Roman" w:hAnsi="Times New Roman" w:cs="Times New Roman"/>
          <w:b/>
          <w:sz w:val="24"/>
          <w:szCs w:val="24"/>
        </w:rPr>
      </w:pPr>
      <w:r w:rsidRPr="00E7218A">
        <w:rPr>
          <w:rFonts w:ascii="Times New Roman" w:hAnsi="Times New Roman" w:cs="Times New Roman"/>
          <w:b/>
          <w:sz w:val="24"/>
          <w:szCs w:val="24"/>
        </w:rPr>
        <w:t>Bireysel Görüşmeler</w:t>
      </w:r>
    </w:p>
    <w:p w:rsidR="00E7218A" w:rsidRPr="00E7218A" w:rsidRDefault="00E7218A" w:rsidP="00E7218A">
      <w:pPr>
        <w:rPr>
          <w:rFonts w:ascii="Times New Roman" w:hAnsi="Times New Roman" w:cs="Times New Roman"/>
          <w:sz w:val="24"/>
          <w:szCs w:val="24"/>
        </w:rPr>
      </w:pPr>
    </w:p>
    <w:tbl>
      <w:tblPr>
        <w:tblStyle w:val="TabloKlavuzu"/>
        <w:tblW w:w="9696" w:type="dxa"/>
        <w:tblInd w:w="-598" w:type="dxa"/>
        <w:tblLook w:val="04A0"/>
      </w:tblPr>
      <w:tblGrid>
        <w:gridCol w:w="1350"/>
        <w:gridCol w:w="1990"/>
        <w:gridCol w:w="1511"/>
        <w:gridCol w:w="2868"/>
        <w:gridCol w:w="1977"/>
      </w:tblGrid>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b/>
                <w:sz w:val="24"/>
                <w:szCs w:val="24"/>
              </w:rPr>
            </w:pPr>
            <w:r w:rsidRPr="00E7218A">
              <w:rPr>
                <w:b/>
                <w:sz w:val="24"/>
                <w:szCs w:val="24"/>
              </w:rPr>
              <w:t>GÖRÜŞMEYE ALINAN KİŞİ</w:t>
            </w:r>
          </w:p>
        </w:tc>
        <w:tc>
          <w:tcPr>
            <w:tcW w:w="1511" w:type="dxa"/>
            <w:vAlign w:val="center"/>
          </w:tcPr>
          <w:p w:rsidR="00E7218A" w:rsidRPr="00E7218A" w:rsidRDefault="00E7218A" w:rsidP="00B97435">
            <w:pPr>
              <w:jc w:val="center"/>
              <w:rPr>
                <w:b/>
                <w:sz w:val="24"/>
                <w:szCs w:val="24"/>
              </w:rPr>
            </w:pPr>
            <w:r w:rsidRPr="00E7218A">
              <w:rPr>
                <w:b/>
                <w:sz w:val="24"/>
                <w:szCs w:val="24"/>
              </w:rPr>
              <w:t>TOPLAM YAPILAN SEANS</w:t>
            </w:r>
          </w:p>
        </w:tc>
        <w:tc>
          <w:tcPr>
            <w:tcW w:w="2868" w:type="dxa"/>
            <w:vAlign w:val="center"/>
          </w:tcPr>
          <w:p w:rsidR="00E7218A" w:rsidRPr="00E7218A" w:rsidRDefault="00E7218A" w:rsidP="00B97435">
            <w:pPr>
              <w:jc w:val="center"/>
              <w:rPr>
                <w:b/>
                <w:sz w:val="24"/>
                <w:szCs w:val="24"/>
              </w:rPr>
            </w:pPr>
            <w:r w:rsidRPr="00E7218A">
              <w:rPr>
                <w:b/>
                <w:sz w:val="24"/>
                <w:szCs w:val="24"/>
              </w:rPr>
              <w:t>GEÇEN SÜRE ARALIĞI</w:t>
            </w:r>
          </w:p>
        </w:tc>
        <w:tc>
          <w:tcPr>
            <w:tcW w:w="1977" w:type="dxa"/>
            <w:vAlign w:val="center"/>
          </w:tcPr>
          <w:p w:rsidR="00E7218A" w:rsidRPr="00E7218A" w:rsidRDefault="00E7218A" w:rsidP="00B97435">
            <w:pPr>
              <w:jc w:val="center"/>
              <w:rPr>
                <w:b/>
                <w:sz w:val="24"/>
                <w:szCs w:val="24"/>
              </w:rPr>
            </w:pPr>
            <w:r w:rsidRPr="00E7218A">
              <w:rPr>
                <w:b/>
                <w:sz w:val="24"/>
                <w:szCs w:val="24"/>
              </w:rPr>
              <w:t>DANIŞMANLIK HİZMETİ</w:t>
            </w:r>
          </w:p>
        </w:tc>
      </w:tr>
      <w:tr w:rsidR="00E7218A" w:rsidRPr="00E7218A" w:rsidTr="0089217F">
        <w:trPr>
          <w:gridBefore w:val="1"/>
          <w:wBefore w:w="1350" w:type="dxa"/>
          <w:trHeight w:val="383"/>
        </w:trPr>
        <w:tc>
          <w:tcPr>
            <w:tcW w:w="1990" w:type="dxa"/>
            <w:vAlign w:val="center"/>
          </w:tcPr>
          <w:p w:rsidR="00E7218A" w:rsidRPr="00E7218A" w:rsidRDefault="00E7218A" w:rsidP="00B97435">
            <w:pPr>
              <w:jc w:val="center"/>
              <w:rPr>
                <w:sz w:val="24"/>
                <w:szCs w:val="24"/>
              </w:rPr>
            </w:pPr>
            <w:r w:rsidRPr="00E7218A">
              <w:rPr>
                <w:sz w:val="24"/>
                <w:szCs w:val="24"/>
              </w:rPr>
              <w:t>Öğrenci 8</w:t>
            </w:r>
          </w:p>
        </w:tc>
        <w:tc>
          <w:tcPr>
            <w:tcW w:w="1511" w:type="dxa"/>
            <w:vAlign w:val="center"/>
          </w:tcPr>
          <w:p w:rsidR="00E7218A" w:rsidRPr="00E7218A" w:rsidRDefault="00E7218A" w:rsidP="00B97435">
            <w:pPr>
              <w:jc w:val="center"/>
              <w:rPr>
                <w:sz w:val="24"/>
                <w:szCs w:val="24"/>
              </w:rPr>
            </w:pPr>
            <w:r w:rsidRPr="00E7218A">
              <w:rPr>
                <w:sz w:val="24"/>
                <w:szCs w:val="24"/>
              </w:rPr>
              <w:t>6</w:t>
            </w:r>
          </w:p>
        </w:tc>
        <w:tc>
          <w:tcPr>
            <w:tcW w:w="2868" w:type="dxa"/>
            <w:vAlign w:val="center"/>
          </w:tcPr>
          <w:p w:rsidR="00E7218A" w:rsidRPr="00E7218A" w:rsidRDefault="00E7218A" w:rsidP="00B97435">
            <w:pPr>
              <w:jc w:val="center"/>
              <w:rPr>
                <w:sz w:val="24"/>
                <w:szCs w:val="24"/>
              </w:rPr>
            </w:pPr>
            <w:r w:rsidRPr="00E7218A">
              <w:rPr>
                <w:sz w:val="24"/>
                <w:szCs w:val="24"/>
              </w:rPr>
              <w:t>08.10.2015 – 21.12.2015</w:t>
            </w:r>
          </w:p>
        </w:tc>
        <w:tc>
          <w:tcPr>
            <w:tcW w:w="1977" w:type="dxa"/>
            <w:vAlign w:val="center"/>
          </w:tcPr>
          <w:p w:rsidR="00E7218A" w:rsidRPr="00E7218A" w:rsidRDefault="00E7218A" w:rsidP="00B97435">
            <w:pPr>
              <w:jc w:val="center"/>
              <w:rPr>
                <w:sz w:val="24"/>
                <w:szCs w:val="24"/>
              </w:rPr>
            </w:pPr>
            <w:r w:rsidRPr="00E7218A">
              <w:rPr>
                <w:sz w:val="24"/>
                <w:szCs w:val="24"/>
              </w:rPr>
              <w:t>Şehir değişikliği</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9</w:t>
            </w:r>
          </w:p>
        </w:tc>
        <w:tc>
          <w:tcPr>
            <w:tcW w:w="1511" w:type="dxa"/>
            <w:vAlign w:val="center"/>
          </w:tcPr>
          <w:p w:rsidR="00E7218A" w:rsidRPr="00E7218A" w:rsidRDefault="00E7218A" w:rsidP="00B97435">
            <w:pPr>
              <w:jc w:val="center"/>
              <w:rPr>
                <w:sz w:val="24"/>
                <w:szCs w:val="24"/>
              </w:rPr>
            </w:pPr>
            <w:r w:rsidRPr="00E7218A">
              <w:rPr>
                <w:sz w:val="24"/>
                <w:szCs w:val="24"/>
              </w:rPr>
              <w:t>10</w:t>
            </w:r>
          </w:p>
        </w:tc>
        <w:tc>
          <w:tcPr>
            <w:tcW w:w="2868" w:type="dxa"/>
            <w:vAlign w:val="center"/>
          </w:tcPr>
          <w:p w:rsidR="00E7218A" w:rsidRPr="00E7218A" w:rsidRDefault="00E7218A" w:rsidP="00B97435">
            <w:pPr>
              <w:jc w:val="center"/>
              <w:rPr>
                <w:sz w:val="24"/>
                <w:szCs w:val="24"/>
              </w:rPr>
            </w:pPr>
            <w:r w:rsidRPr="00E7218A">
              <w:rPr>
                <w:sz w:val="24"/>
                <w:szCs w:val="24"/>
              </w:rPr>
              <w:t>09.10.2015 – 11.01.2016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383"/>
        </w:trPr>
        <w:tc>
          <w:tcPr>
            <w:tcW w:w="1990" w:type="dxa"/>
            <w:vAlign w:val="center"/>
          </w:tcPr>
          <w:p w:rsidR="00E7218A" w:rsidRPr="00E7218A" w:rsidRDefault="00E7218A" w:rsidP="00B97435">
            <w:pPr>
              <w:jc w:val="center"/>
              <w:rPr>
                <w:sz w:val="24"/>
                <w:szCs w:val="24"/>
              </w:rPr>
            </w:pPr>
            <w:r w:rsidRPr="00E7218A">
              <w:rPr>
                <w:sz w:val="24"/>
                <w:szCs w:val="24"/>
              </w:rPr>
              <w:t>Öğrenci 10</w:t>
            </w:r>
          </w:p>
        </w:tc>
        <w:tc>
          <w:tcPr>
            <w:tcW w:w="1511" w:type="dxa"/>
            <w:vAlign w:val="center"/>
          </w:tcPr>
          <w:p w:rsidR="00E7218A" w:rsidRPr="00E7218A" w:rsidRDefault="00E7218A" w:rsidP="00B97435">
            <w:pPr>
              <w:jc w:val="center"/>
              <w:rPr>
                <w:sz w:val="24"/>
                <w:szCs w:val="24"/>
              </w:rPr>
            </w:pPr>
            <w:r w:rsidRPr="00E7218A">
              <w:rPr>
                <w:sz w:val="24"/>
                <w:szCs w:val="24"/>
              </w:rPr>
              <w:t>6</w:t>
            </w:r>
          </w:p>
        </w:tc>
        <w:tc>
          <w:tcPr>
            <w:tcW w:w="2868" w:type="dxa"/>
            <w:vAlign w:val="center"/>
          </w:tcPr>
          <w:p w:rsidR="00E7218A" w:rsidRPr="00E7218A" w:rsidRDefault="00E7218A" w:rsidP="00B97435">
            <w:pPr>
              <w:jc w:val="center"/>
              <w:rPr>
                <w:sz w:val="24"/>
                <w:szCs w:val="24"/>
              </w:rPr>
            </w:pPr>
            <w:r w:rsidRPr="00E7218A">
              <w:rPr>
                <w:sz w:val="24"/>
                <w:szCs w:val="24"/>
              </w:rPr>
              <w:t>09.10.2015 – 08.01.2016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11</w:t>
            </w:r>
          </w:p>
        </w:tc>
        <w:tc>
          <w:tcPr>
            <w:tcW w:w="1511" w:type="dxa"/>
            <w:vAlign w:val="center"/>
          </w:tcPr>
          <w:p w:rsidR="00E7218A" w:rsidRPr="00E7218A" w:rsidRDefault="00E7218A" w:rsidP="00B97435">
            <w:pPr>
              <w:jc w:val="center"/>
              <w:rPr>
                <w:sz w:val="24"/>
                <w:szCs w:val="24"/>
              </w:rPr>
            </w:pPr>
            <w:r w:rsidRPr="00E7218A">
              <w:rPr>
                <w:sz w:val="24"/>
                <w:szCs w:val="24"/>
              </w:rPr>
              <w:t>1</w:t>
            </w:r>
          </w:p>
        </w:tc>
        <w:tc>
          <w:tcPr>
            <w:tcW w:w="2868" w:type="dxa"/>
            <w:vAlign w:val="center"/>
          </w:tcPr>
          <w:p w:rsidR="00E7218A" w:rsidRPr="00E7218A" w:rsidRDefault="00E7218A" w:rsidP="00B97435">
            <w:pPr>
              <w:jc w:val="center"/>
              <w:rPr>
                <w:sz w:val="24"/>
                <w:szCs w:val="24"/>
              </w:rPr>
            </w:pPr>
            <w:r w:rsidRPr="00E7218A">
              <w:rPr>
                <w:sz w:val="24"/>
                <w:szCs w:val="24"/>
              </w:rPr>
              <w:t>20.10.2015</w:t>
            </w:r>
          </w:p>
        </w:tc>
        <w:tc>
          <w:tcPr>
            <w:tcW w:w="1977" w:type="dxa"/>
            <w:vAlign w:val="center"/>
          </w:tcPr>
          <w:p w:rsidR="00E7218A" w:rsidRPr="00E7218A" w:rsidRDefault="00E7218A" w:rsidP="00B97435">
            <w:pPr>
              <w:jc w:val="center"/>
              <w:rPr>
                <w:sz w:val="24"/>
                <w:szCs w:val="24"/>
              </w:rPr>
            </w:pPr>
            <w:r w:rsidRPr="00E7218A">
              <w:rPr>
                <w:sz w:val="24"/>
                <w:szCs w:val="24"/>
              </w:rPr>
              <w:t>Bitirildi.</w:t>
            </w:r>
          </w:p>
        </w:tc>
      </w:tr>
      <w:tr w:rsidR="00E7218A" w:rsidRPr="00E7218A" w:rsidTr="0089217F">
        <w:trPr>
          <w:gridBefore w:val="1"/>
          <w:wBefore w:w="1350" w:type="dxa"/>
          <w:trHeight w:val="383"/>
        </w:trPr>
        <w:tc>
          <w:tcPr>
            <w:tcW w:w="1990" w:type="dxa"/>
            <w:vAlign w:val="center"/>
          </w:tcPr>
          <w:p w:rsidR="00E7218A" w:rsidRPr="00E7218A" w:rsidRDefault="00E7218A" w:rsidP="00B97435">
            <w:pPr>
              <w:jc w:val="center"/>
              <w:rPr>
                <w:sz w:val="24"/>
                <w:szCs w:val="24"/>
              </w:rPr>
            </w:pPr>
            <w:r w:rsidRPr="00E7218A">
              <w:rPr>
                <w:sz w:val="24"/>
                <w:szCs w:val="24"/>
              </w:rPr>
              <w:t>Öğrenci 12</w:t>
            </w:r>
          </w:p>
        </w:tc>
        <w:tc>
          <w:tcPr>
            <w:tcW w:w="1511" w:type="dxa"/>
            <w:vAlign w:val="center"/>
          </w:tcPr>
          <w:p w:rsidR="00E7218A" w:rsidRPr="00E7218A" w:rsidRDefault="00E7218A" w:rsidP="00B97435">
            <w:pPr>
              <w:jc w:val="center"/>
              <w:rPr>
                <w:sz w:val="24"/>
                <w:szCs w:val="24"/>
              </w:rPr>
            </w:pPr>
            <w:r w:rsidRPr="00E7218A">
              <w:rPr>
                <w:sz w:val="24"/>
                <w:szCs w:val="24"/>
              </w:rPr>
              <w:t>5</w:t>
            </w:r>
          </w:p>
        </w:tc>
        <w:tc>
          <w:tcPr>
            <w:tcW w:w="2868" w:type="dxa"/>
            <w:vAlign w:val="center"/>
          </w:tcPr>
          <w:p w:rsidR="00E7218A" w:rsidRPr="00E7218A" w:rsidRDefault="00E7218A" w:rsidP="00B97435">
            <w:pPr>
              <w:jc w:val="center"/>
              <w:rPr>
                <w:sz w:val="24"/>
                <w:szCs w:val="24"/>
              </w:rPr>
            </w:pPr>
            <w:r w:rsidRPr="00E7218A">
              <w:rPr>
                <w:sz w:val="24"/>
                <w:szCs w:val="24"/>
              </w:rPr>
              <w:t>03.11.2015 – 22.12.2015</w:t>
            </w:r>
          </w:p>
        </w:tc>
        <w:tc>
          <w:tcPr>
            <w:tcW w:w="1977" w:type="dxa"/>
            <w:vAlign w:val="center"/>
          </w:tcPr>
          <w:p w:rsidR="00E7218A" w:rsidRPr="00E7218A" w:rsidRDefault="00E7218A" w:rsidP="00B97435">
            <w:pPr>
              <w:jc w:val="center"/>
              <w:rPr>
                <w:sz w:val="24"/>
                <w:szCs w:val="24"/>
              </w:rPr>
            </w:pPr>
            <w:r w:rsidRPr="00E7218A">
              <w:rPr>
                <w:sz w:val="24"/>
                <w:szCs w:val="24"/>
              </w:rPr>
              <w:t>Devam etmedi.</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13</w:t>
            </w:r>
          </w:p>
        </w:tc>
        <w:tc>
          <w:tcPr>
            <w:tcW w:w="1511" w:type="dxa"/>
            <w:vAlign w:val="center"/>
          </w:tcPr>
          <w:p w:rsidR="00E7218A" w:rsidRPr="00E7218A" w:rsidRDefault="00E7218A" w:rsidP="00B97435">
            <w:pPr>
              <w:jc w:val="center"/>
              <w:rPr>
                <w:sz w:val="24"/>
                <w:szCs w:val="24"/>
              </w:rPr>
            </w:pPr>
            <w:r w:rsidRPr="00E7218A">
              <w:rPr>
                <w:sz w:val="24"/>
                <w:szCs w:val="24"/>
              </w:rPr>
              <w:t>1</w:t>
            </w:r>
          </w:p>
        </w:tc>
        <w:tc>
          <w:tcPr>
            <w:tcW w:w="2868" w:type="dxa"/>
            <w:vAlign w:val="center"/>
          </w:tcPr>
          <w:p w:rsidR="00E7218A" w:rsidRPr="00E7218A" w:rsidRDefault="00E7218A" w:rsidP="00B97435">
            <w:pPr>
              <w:jc w:val="center"/>
              <w:rPr>
                <w:sz w:val="24"/>
                <w:szCs w:val="24"/>
              </w:rPr>
            </w:pPr>
            <w:r w:rsidRPr="00E7218A">
              <w:rPr>
                <w:sz w:val="24"/>
                <w:szCs w:val="24"/>
              </w:rPr>
              <w:t>24.11.2015</w:t>
            </w:r>
          </w:p>
        </w:tc>
        <w:tc>
          <w:tcPr>
            <w:tcW w:w="1977" w:type="dxa"/>
            <w:vAlign w:val="center"/>
          </w:tcPr>
          <w:p w:rsidR="00E7218A" w:rsidRPr="00E7218A" w:rsidRDefault="00E7218A" w:rsidP="00B97435">
            <w:pPr>
              <w:jc w:val="center"/>
              <w:rPr>
                <w:sz w:val="24"/>
                <w:szCs w:val="24"/>
              </w:rPr>
            </w:pPr>
            <w:r w:rsidRPr="00E7218A">
              <w:rPr>
                <w:sz w:val="24"/>
                <w:szCs w:val="24"/>
              </w:rPr>
              <w:t>Şehir değişikliği</w:t>
            </w:r>
          </w:p>
        </w:tc>
      </w:tr>
      <w:tr w:rsidR="00E7218A" w:rsidRPr="00E7218A" w:rsidTr="0089217F">
        <w:trPr>
          <w:gridBefore w:val="1"/>
          <w:wBefore w:w="1350" w:type="dxa"/>
          <w:trHeight w:val="383"/>
        </w:trPr>
        <w:tc>
          <w:tcPr>
            <w:tcW w:w="1990" w:type="dxa"/>
            <w:vAlign w:val="center"/>
          </w:tcPr>
          <w:p w:rsidR="00E7218A" w:rsidRPr="00E7218A" w:rsidRDefault="00E7218A" w:rsidP="00B97435">
            <w:pPr>
              <w:jc w:val="center"/>
              <w:rPr>
                <w:sz w:val="24"/>
                <w:szCs w:val="24"/>
              </w:rPr>
            </w:pPr>
            <w:r w:rsidRPr="00E7218A">
              <w:rPr>
                <w:sz w:val="24"/>
                <w:szCs w:val="24"/>
              </w:rPr>
              <w:t>Öğrenci 14</w:t>
            </w:r>
          </w:p>
        </w:tc>
        <w:tc>
          <w:tcPr>
            <w:tcW w:w="1511" w:type="dxa"/>
            <w:vAlign w:val="center"/>
          </w:tcPr>
          <w:p w:rsidR="00E7218A" w:rsidRPr="00E7218A" w:rsidRDefault="00E7218A" w:rsidP="00B97435">
            <w:pPr>
              <w:jc w:val="center"/>
              <w:rPr>
                <w:sz w:val="24"/>
                <w:szCs w:val="24"/>
              </w:rPr>
            </w:pPr>
            <w:r w:rsidRPr="00E7218A">
              <w:rPr>
                <w:sz w:val="24"/>
                <w:szCs w:val="24"/>
              </w:rPr>
              <w:t>5</w:t>
            </w:r>
          </w:p>
        </w:tc>
        <w:tc>
          <w:tcPr>
            <w:tcW w:w="2868" w:type="dxa"/>
            <w:vAlign w:val="center"/>
          </w:tcPr>
          <w:p w:rsidR="00E7218A" w:rsidRPr="00E7218A" w:rsidRDefault="00E7218A" w:rsidP="00B97435">
            <w:pPr>
              <w:jc w:val="center"/>
              <w:rPr>
                <w:sz w:val="24"/>
                <w:szCs w:val="24"/>
              </w:rPr>
            </w:pPr>
            <w:r w:rsidRPr="00E7218A">
              <w:rPr>
                <w:sz w:val="24"/>
                <w:szCs w:val="24"/>
              </w:rPr>
              <w:t>25.11.2015 – 05.01.2016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15</w:t>
            </w:r>
          </w:p>
        </w:tc>
        <w:tc>
          <w:tcPr>
            <w:tcW w:w="1511" w:type="dxa"/>
            <w:vAlign w:val="center"/>
          </w:tcPr>
          <w:p w:rsidR="00E7218A" w:rsidRPr="00E7218A" w:rsidRDefault="00E7218A" w:rsidP="00B97435">
            <w:pPr>
              <w:jc w:val="center"/>
              <w:rPr>
                <w:sz w:val="24"/>
                <w:szCs w:val="24"/>
              </w:rPr>
            </w:pPr>
            <w:r w:rsidRPr="00E7218A">
              <w:rPr>
                <w:sz w:val="24"/>
                <w:szCs w:val="24"/>
              </w:rPr>
              <w:t>Başvuru</w:t>
            </w:r>
          </w:p>
        </w:tc>
        <w:tc>
          <w:tcPr>
            <w:tcW w:w="2868" w:type="dxa"/>
            <w:vAlign w:val="center"/>
          </w:tcPr>
          <w:p w:rsidR="00E7218A" w:rsidRPr="00E7218A" w:rsidRDefault="00E7218A" w:rsidP="00B97435">
            <w:pPr>
              <w:jc w:val="center"/>
              <w:rPr>
                <w:sz w:val="24"/>
                <w:szCs w:val="24"/>
              </w:rPr>
            </w:pPr>
          </w:p>
        </w:tc>
        <w:tc>
          <w:tcPr>
            <w:tcW w:w="1977" w:type="dxa"/>
            <w:vAlign w:val="center"/>
          </w:tcPr>
          <w:p w:rsidR="00E7218A" w:rsidRPr="00E7218A" w:rsidRDefault="00E7218A" w:rsidP="00B97435">
            <w:pPr>
              <w:jc w:val="center"/>
              <w:rPr>
                <w:sz w:val="24"/>
                <w:szCs w:val="24"/>
              </w:rPr>
            </w:pP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16</w:t>
            </w:r>
          </w:p>
        </w:tc>
        <w:tc>
          <w:tcPr>
            <w:tcW w:w="1511" w:type="dxa"/>
            <w:vAlign w:val="center"/>
          </w:tcPr>
          <w:p w:rsidR="00E7218A" w:rsidRPr="00E7218A" w:rsidRDefault="00E7218A" w:rsidP="00B97435">
            <w:pPr>
              <w:jc w:val="center"/>
              <w:rPr>
                <w:sz w:val="24"/>
                <w:szCs w:val="24"/>
              </w:rPr>
            </w:pPr>
            <w:r w:rsidRPr="00E7218A">
              <w:rPr>
                <w:sz w:val="24"/>
                <w:szCs w:val="24"/>
              </w:rPr>
              <w:t>4</w:t>
            </w:r>
          </w:p>
        </w:tc>
        <w:tc>
          <w:tcPr>
            <w:tcW w:w="2868" w:type="dxa"/>
            <w:vAlign w:val="center"/>
          </w:tcPr>
          <w:p w:rsidR="00E7218A" w:rsidRPr="00E7218A" w:rsidRDefault="00E7218A" w:rsidP="00B97435">
            <w:pPr>
              <w:jc w:val="center"/>
              <w:rPr>
                <w:sz w:val="24"/>
                <w:szCs w:val="24"/>
              </w:rPr>
            </w:pPr>
            <w:r w:rsidRPr="00E7218A">
              <w:rPr>
                <w:sz w:val="24"/>
                <w:szCs w:val="24"/>
              </w:rPr>
              <w:t>27.11.2015 – 29.12.2015</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383"/>
        </w:trPr>
        <w:tc>
          <w:tcPr>
            <w:tcW w:w="1990" w:type="dxa"/>
            <w:vAlign w:val="center"/>
          </w:tcPr>
          <w:p w:rsidR="00E7218A" w:rsidRPr="00E7218A" w:rsidRDefault="00E7218A" w:rsidP="00B97435">
            <w:pPr>
              <w:jc w:val="center"/>
              <w:rPr>
                <w:sz w:val="24"/>
                <w:szCs w:val="24"/>
              </w:rPr>
            </w:pPr>
            <w:r w:rsidRPr="00E7218A">
              <w:rPr>
                <w:sz w:val="24"/>
                <w:szCs w:val="24"/>
              </w:rPr>
              <w:t>Öğrenci 17</w:t>
            </w:r>
          </w:p>
        </w:tc>
        <w:tc>
          <w:tcPr>
            <w:tcW w:w="1511" w:type="dxa"/>
            <w:vAlign w:val="center"/>
          </w:tcPr>
          <w:p w:rsidR="00E7218A" w:rsidRPr="00E7218A" w:rsidRDefault="00E7218A" w:rsidP="00B97435">
            <w:pPr>
              <w:jc w:val="center"/>
              <w:rPr>
                <w:sz w:val="24"/>
                <w:szCs w:val="24"/>
              </w:rPr>
            </w:pPr>
            <w:r w:rsidRPr="00E7218A">
              <w:rPr>
                <w:sz w:val="24"/>
                <w:szCs w:val="24"/>
              </w:rPr>
              <w:t>6</w:t>
            </w:r>
          </w:p>
        </w:tc>
        <w:tc>
          <w:tcPr>
            <w:tcW w:w="2868" w:type="dxa"/>
            <w:vAlign w:val="center"/>
          </w:tcPr>
          <w:p w:rsidR="00E7218A" w:rsidRPr="00E7218A" w:rsidRDefault="00E7218A" w:rsidP="00B97435">
            <w:pPr>
              <w:jc w:val="center"/>
              <w:rPr>
                <w:sz w:val="24"/>
                <w:szCs w:val="24"/>
              </w:rPr>
            </w:pPr>
            <w:r w:rsidRPr="00E7218A">
              <w:rPr>
                <w:sz w:val="24"/>
                <w:szCs w:val="24"/>
              </w:rPr>
              <w:t>03.12.2015 – 15.01.2016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18</w:t>
            </w:r>
          </w:p>
        </w:tc>
        <w:tc>
          <w:tcPr>
            <w:tcW w:w="1511" w:type="dxa"/>
            <w:vAlign w:val="center"/>
          </w:tcPr>
          <w:p w:rsidR="00E7218A" w:rsidRPr="00E7218A" w:rsidRDefault="00E7218A" w:rsidP="00B97435">
            <w:pPr>
              <w:jc w:val="center"/>
              <w:rPr>
                <w:sz w:val="24"/>
                <w:szCs w:val="24"/>
              </w:rPr>
            </w:pPr>
            <w:r w:rsidRPr="00E7218A">
              <w:rPr>
                <w:sz w:val="24"/>
                <w:szCs w:val="24"/>
              </w:rPr>
              <w:t>1</w:t>
            </w:r>
          </w:p>
        </w:tc>
        <w:tc>
          <w:tcPr>
            <w:tcW w:w="2868" w:type="dxa"/>
            <w:vAlign w:val="center"/>
          </w:tcPr>
          <w:p w:rsidR="00E7218A" w:rsidRPr="00E7218A" w:rsidRDefault="00E7218A" w:rsidP="00B97435">
            <w:pPr>
              <w:jc w:val="center"/>
              <w:rPr>
                <w:sz w:val="24"/>
                <w:szCs w:val="24"/>
              </w:rPr>
            </w:pPr>
            <w:r w:rsidRPr="00E7218A">
              <w:rPr>
                <w:sz w:val="24"/>
                <w:szCs w:val="24"/>
              </w:rPr>
              <w:t>28.12.2015</w:t>
            </w:r>
          </w:p>
        </w:tc>
        <w:tc>
          <w:tcPr>
            <w:tcW w:w="1977" w:type="dxa"/>
            <w:vAlign w:val="center"/>
          </w:tcPr>
          <w:p w:rsidR="00E7218A" w:rsidRPr="00E7218A" w:rsidRDefault="00E7218A" w:rsidP="00B97435">
            <w:pPr>
              <w:jc w:val="center"/>
              <w:rPr>
                <w:sz w:val="24"/>
                <w:szCs w:val="24"/>
              </w:rPr>
            </w:pPr>
            <w:r w:rsidRPr="00E7218A">
              <w:rPr>
                <w:sz w:val="24"/>
                <w:szCs w:val="24"/>
              </w:rPr>
              <w:t>Devam etmedi.</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19</w:t>
            </w:r>
          </w:p>
        </w:tc>
        <w:tc>
          <w:tcPr>
            <w:tcW w:w="1511" w:type="dxa"/>
            <w:vAlign w:val="center"/>
          </w:tcPr>
          <w:p w:rsidR="00E7218A" w:rsidRPr="00E7218A" w:rsidRDefault="00E7218A" w:rsidP="00B97435">
            <w:pPr>
              <w:jc w:val="center"/>
              <w:rPr>
                <w:sz w:val="24"/>
                <w:szCs w:val="24"/>
              </w:rPr>
            </w:pPr>
            <w:r w:rsidRPr="00E7218A">
              <w:rPr>
                <w:sz w:val="24"/>
                <w:szCs w:val="24"/>
              </w:rPr>
              <w:t>3</w:t>
            </w:r>
          </w:p>
        </w:tc>
        <w:tc>
          <w:tcPr>
            <w:tcW w:w="2868" w:type="dxa"/>
            <w:vAlign w:val="center"/>
          </w:tcPr>
          <w:p w:rsidR="00E7218A" w:rsidRPr="00E7218A" w:rsidRDefault="00E7218A" w:rsidP="00B97435">
            <w:pPr>
              <w:jc w:val="center"/>
              <w:rPr>
                <w:sz w:val="24"/>
                <w:szCs w:val="24"/>
              </w:rPr>
            </w:pPr>
            <w:r w:rsidRPr="00E7218A">
              <w:rPr>
                <w:sz w:val="24"/>
                <w:szCs w:val="24"/>
              </w:rPr>
              <w:t>14.12.2015 – 29.12.2015</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20</w:t>
            </w:r>
          </w:p>
        </w:tc>
        <w:tc>
          <w:tcPr>
            <w:tcW w:w="1511" w:type="dxa"/>
            <w:vAlign w:val="center"/>
          </w:tcPr>
          <w:p w:rsidR="00E7218A" w:rsidRPr="00E7218A" w:rsidRDefault="00E7218A" w:rsidP="00B97435">
            <w:pPr>
              <w:jc w:val="center"/>
              <w:rPr>
                <w:sz w:val="24"/>
                <w:szCs w:val="24"/>
              </w:rPr>
            </w:pPr>
            <w:r w:rsidRPr="00E7218A">
              <w:rPr>
                <w:sz w:val="24"/>
                <w:szCs w:val="24"/>
              </w:rPr>
              <w:t>3</w:t>
            </w:r>
          </w:p>
        </w:tc>
        <w:tc>
          <w:tcPr>
            <w:tcW w:w="2868" w:type="dxa"/>
            <w:vAlign w:val="center"/>
          </w:tcPr>
          <w:p w:rsidR="00E7218A" w:rsidRPr="00E7218A" w:rsidRDefault="00E7218A" w:rsidP="00B97435">
            <w:pPr>
              <w:jc w:val="center"/>
              <w:rPr>
                <w:sz w:val="24"/>
                <w:szCs w:val="24"/>
              </w:rPr>
            </w:pPr>
            <w:r w:rsidRPr="00E7218A">
              <w:rPr>
                <w:sz w:val="24"/>
                <w:szCs w:val="24"/>
              </w:rPr>
              <w:t>11.12.2015 – 06.01.2016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21</w:t>
            </w:r>
          </w:p>
        </w:tc>
        <w:tc>
          <w:tcPr>
            <w:tcW w:w="1511" w:type="dxa"/>
            <w:vAlign w:val="center"/>
          </w:tcPr>
          <w:p w:rsidR="00E7218A" w:rsidRPr="00E7218A" w:rsidRDefault="00E7218A" w:rsidP="00B97435">
            <w:pPr>
              <w:jc w:val="center"/>
              <w:rPr>
                <w:sz w:val="24"/>
                <w:szCs w:val="24"/>
              </w:rPr>
            </w:pPr>
            <w:r w:rsidRPr="00E7218A">
              <w:rPr>
                <w:sz w:val="24"/>
                <w:szCs w:val="24"/>
              </w:rPr>
              <w:t>4</w:t>
            </w:r>
          </w:p>
        </w:tc>
        <w:tc>
          <w:tcPr>
            <w:tcW w:w="2868" w:type="dxa"/>
            <w:vAlign w:val="center"/>
          </w:tcPr>
          <w:p w:rsidR="00E7218A" w:rsidRPr="00E7218A" w:rsidRDefault="00E7218A" w:rsidP="00B97435">
            <w:pPr>
              <w:jc w:val="center"/>
              <w:rPr>
                <w:sz w:val="24"/>
                <w:szCs w:val="24"/>
              </w:rPr>
            </w:pPr>
            <w:r w:rsidRPr="00E7218A">
              <w:rPr>
                <w:sz w:val="24"/>
                <w:szCs w:val="24"/>
              </w:rPr>
              <w:t>24.12.2015 – 12.01.2016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22</w:t>
            </w:r>
          </w:p>
        </w:tc>
        <w:tc>
          <w:tcPr>
            <w:tcW w:w="1511" w:type="dxa"/>
            <w:vAlign w:val="center"/>
          </w:tcPr>
          <w:p w:rsidR="00E7218A" w:rsidRPr="00E7218A" w:rsidRDefault="00E7218A" w:rsidP="00B97435">
            <w:pPr>
              <w:jc w:val="center"/>
              <w:rPr>
                <w:sz w:val="24"/>
                <w:szCs w:val="24"/>
              </w:rPr>
            </w:pPr>
            <w:r w:rsidRPr="00E7218A">
              <w:rPr>
                <w:sz w:val="24"/>
                <w:szCs w:val="24"/>
              </w:rPr>
              <w:t>Başvuru</w:t>
            </w:r>
          </w:p>
        </w:tc>
        <w:tc>
          <w:tcPr>
            <w:tcW w:w="2868" w:type="dxa"/>
            <w:vAlign w:val="center"/>
          </w:tcPr>
          <w:p w:rsidR="00E7218A" w:rsidRPr="00E7218A" w:rsidRDefault="00E7218A" w:rsidP="00B97435">
            <w:pPr>
              <w:jc w:val="center"/>
              <w:rPr>
                <w:sz w:val="24"/>
                <w:szCs w:val="24"/>
              </w:rPr>
            </w:pPr>
          </w:p>
        </w:tc>
        <w:tc>
          <w:tcPr>
            <w:tcW w:w="1977" w:type="dxa"/>
            <w:vAlign w:val="center"/>
          </w:tcPr>
          <w:p w:rsidR="00E7218A" w:rsidRPr="00E7218A" w:rsidRDefault="00E7218A" w:rsidP="00B97435">
            <w:pPr>
              <w:jc w:val="center"/>
              <w:rPr>
                <w:sz w:val="24"/>
                <w:szCs w:val="24"/>
              </w:rPr>
            </w:pPr>
          </w:p>
        </w:tc>
      </w:tr>
      <w:tr w:rsidR="00E7218A" w:rsidRPr="00E7218A" w:rsidTr="0089217F">
        <w:trPr>
          <w:gridBefore w:val="1"/>
          <w:wBefore w:w="1350" w:type="dxa"/>
          <w:trHeight w:val="406"/>
        </w:trPr>
        <w:tc>
          <w:tcPr>
            <w:tcW w:w="1990" w:type="dxa"/>
            <w:vAlign w:val="center"/>
          </w:tcPr>
          <w:p w:rsidR="00E7218A" w:rsidRPr="00E7218A" w:rsidRDefault="00E7218A" w:rsidP="00B97435">
            <w:pPr>
              <w:jc w:val="center"/>
              <w:rPr>
                <w:sz w:val="24"/>
                <w:szCs w:val="24"/>
              </w:rPr>
            </w:pPr>
            <w:r w:rsidRPr="00E7218A">
              <w:rPr>
                <w:sz w:val="24"/>
                <w:szCs w:val="24"/>
              </w:rPr>
              <w:t>Öğrenci 23</w:t>
            </w:r>
          </w:p>
        </w:tc>
        <w:tc>
          <w:tcPr>
            <w:tcW w:w="1511" w:type="dxa"/>
            <w:vAlign w:val="center"/>
          </w:tcPr>
          <w:p w:rsidR="00E7218A" w:rsidRPr="00E7218A" w:rsidRDefault="00E7218A" w:rsidP="00B97435">
            <w:pPr>
              <w:jc w:val="center"/>
              <w:rPr>
                <w:sz w:val="24"/>
                <w:szCs w:val="24"/>
              </w:rPr>
            </w:pPr>
            <w:r w:rsidRPr="00E7218A">
              <w:rPr>
                <w:sz w:val="24"/>
                <w:szCs w:val="24"/>
              </w:rPr>
              <w:t>2</w:t>
            </w:r>
          </w:p>
        </w:tc>
        <w:tc>
          <w:tcPr>
            <w:tcW w:w="2868" w:type="dxa"/>
            <w:vAlign w:val="center"/>
          </w:tcPr>
          <w:p w:rsidR="00E7218A" w:rsidRPr="00E7218A" w:rsidRDefault="00E7218A" w:rsidP="00B97435">
            <w:pPr>
              <w:jc w:val="center"/>
              <w:rPr>
                <w:sz w:val="24"/>
                <w:szCs w:val="24"/>
              </w:rPr>
            </w:pPr>
            <w:r w:rsidRPr="00E7218A">
              <w:rPr>
                <w:sz w:val="24"/>
                <w:szCs w:val="24"/>
              </w:rPr>
              <w:t>13.01.2016 – 18.01.2016</w:t>
            </w:r>
          </w:p>
        </w:tc>
        <w:tc>
          <w:tcPr>
            <w:tcW w:w="1977" w:type="dxa"/>
            <w:vAlign w:val="center"/>
          </w:tcPr>
          <w:p w:rsidR="00E7218A" w:rsidRPr="00E7218A" w:rsidRDefault="00E7218A" w:rsidP="00B97435">
            <w:pPr>
              <w:jc w:val="center"/>
              <w:rPr>
                <w:sz w:val="24"/>
                <w:szCs w:val="24"/>
              </w:rPr>
            </w:pPr>
            <w:r w:rsidRPr="00E7218A">
              <w:rPr>
                <w:sz w:val="24"/>
                <w:szCs w:val="24"/>
              </w:rPr>
              <w:t>Devam ediyor.</w:t>
            </w:r>
          </w:p>
        </w:tc>
      </w:tr>
      <w:tr w:rsidR="00E7218A" w:rsidRPr="00E7218A" w:rsidTr="0089217F">
        <w:trPr>
          <w:trHeight w:val="383"/>
        </w:trPr>
        <w:tc>
          <w:tcPr>
            <w:tcW w:w="1350" w:type="dxa"/>
            <w:tcBorders>
              <w:top w:val="single" w:sz="4" w:space="0" w:color="auto"/>
              <w:left w:val="single" w:sz="4" w:space="0" w:color="auto"/>
              <w:bottom w:val="single" w:sz="4" w:space="0" w:color="auto"/>
            </w:tcBorders>
            <w:shd w:val="clear" w:color="auto" w:fill="auto"/>
          </w:tcPr>
          <w:p w:rsidR="00E7218A" w:rsidRPr="00E7218A" w:rsidRDefault="00E7218A" w:rsidP="00B97435">
            <w:pPr>
              <w:rPr>
                <w:b/>
                <w:sz w:val="24"/>
                <w:szCs w:val="24"/>
              </w:rPr>
            </w:pPr>
            <w:r w:rsidRPr="00E7218A">
              <w:rPr>
                <w:b/>
                <w:sz w:val="24"/>
                <w:szCs w:val="24"/>
              </w:rPr>
              <w:t>TOPLAM:</w:t>
            </w:r>
          </w:p>
        </w:tc>
        <w:tc>
          <w:tcPr>
            <w:tcW w:w="1990" w:type="dxa"/>
            <w:vAlign w:val="center"/>
          </w:tcPr>
          <w:p w:rsidR="00E7218A" w:rsidRPr="00E7218A" w:rsidRDefault="00E7218A" w:rsidP="00B97435">
            <w:pPr>
              <w:jc w:val="center"/>
              <w:rPr>
                <w:sz w:val="24"/>
                <w:szCs w:val="24"/>
              </w:rPr>
            </w:pPr>
            <w:r w:rsidRPr="00E7218A">
              <w:rPr>
                <w:sz w:val="24"/>
                <w:szCs w:val="24"/>
              </w:rPr>
              <w:t>14 Öğrenci</w:t>
            </w:r>
          </w:p>
        </w:tc>
        <w:tc>
          <w:tcPr>
            <w:tcW w:w="1511" w:type="dxa"/>
            <w:vAlign w:val="center"/>
          </w:tcPr>
          <w:p w:rsidR="00E7218A" w:rsidRPr="00E7218A" w:rsidRDefault="00E7218A" w:rsidP="00B97435">
            <w:pPr>
              <w:jc w:val="center"/>
              <w:rPr>
                <w:sz w:val="24"/>
                <w:szCs w:val="24"/>
              </w:rPr>
            </w:pPr>
            <w:r w:rsidRPr="00E7218A">
              <w:rPr>
                <w:sz w:val="24"/>
                <w:szCs w:val="24"/>
              </w:rPr>
              <w:t>57 Seans</w:t>
            </w:r>
          </w:p>
        </w:tc>
        <w:tc>
          <w:tcPr>
            <w:tcW w:w="2868" w:type="dxa"/>
            <w:vAlign w:val="center"/>
          </w:tcPr>
          <w:p w:rsidR="00E7218A" w:rsidRPr="00E7218A" w:rsidRDefault="00E7218A" w:rsidP="00B97435">
            <w:pPr>
              <w:jc w:val="center"/>
              <w:rPr>
                <w:sz w:val="24"/>
                <w:szCs w:val="24"/>
              </w:rPr>
            </w:pPr>
            <w:r w:rsidRPr="00E7218A">
              <w:rPr>
                <w:sz w:val="24"/>
                <w:szCs w:val="24"/>
              </w:rPr>
              <w:t>4 Ay</w:t>
            </w:r>
          </w:p>
        </w:tc>
        <w:tc>
          <w:tcPr>
            <w:tcW w:w="1977" w:type="dxa"/>
            <w:vAlign w:val="center"/>
          </w:tcPr>
          <w:p w:rsidR="00E7218A" w:rsidRPr="00E7218A" w:rsidRDefault="00E7218A" w:rsidP="00B97435">
            <w:pPr>
              <w:jc w:val="center"/>
              <w:rPr>
                <w:sz w:val="24"/>
                <w:szCs w:val="24"/>
              </w:rPr>
            </w:pPr>
          </w:p>
        </w:tc>
      </w:tr>
    </w:tbl>
    <w:p w:rsidR="00E7218A" w:rsidRDefault="00E7218A" w:rsidP="00E7218A"/>
    <w:p w:rsidR="00E7218A" w:rsidRDefault="00E7218A" w:rsidP="00534074">
      <w:pPr>
        <w:rPr>
          <w:rFonts w:ascii="Times New Roman" w:eastAsia="Times New Roman" w:hAnsi="Times New Roman" w:cs="Times New Roman"/>
          <w:b/>
          <w:bCs/>
          <w:color w:val="000000" w:themeColor="text1"/>
          <w:sz w:val="24"/>
          <w:szCs w:val="24"/>
          <w:lang w:eastAsia="tr-TR"/>
        </w:rPr>
      </w:pPr>
    </w:p>
    <w:p w:rsidR="00EC6984" w:rsidRDefault="00EC6984" w:rsidP="00534074">
      <w:pPr>
        <w:rPr>
          <w:rFonts w:ascii="Times New Roman" w:eastAsia="Times New Roman" w:hAnsi="Times New Roman" w:cs="Times New Roman"/>
          <w:b/>
          <w:bCs/>
          <w:color w:val="000000" w:themeColor="text1"/>
          <w:sz w:val="24"/>
          <w:szCs w:val="24"/>
          <w:lang w:eastAsia="tr-TR"/>
        </w:rPr>
      </w:pPr>
    </w:p>
    <w:p w:rsidR="00E7218A" w:rsidRDefault="00E7218A" w:rsidP="00534074">
      <w:pPr>
        <w:rPr>
          <w:rFonts w:ascii="Times New Roman" w:eastAsia="Times New Roman" w:hAnsi="Times New Roman" w:cs="Times New Roman"/>
          <w:b/>
          <w:bCs/>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lastRenderedPageBreak/>
        <w:t xml:space="preserve">5.2.4 </w:t>
      </w:r>
      <w:r w:rsidR="00C81250">
        <w:rPr>
          <w:rFonts w:ascii="Times New Roman" w:eastAsia="Times New Roman" w:hAnsi="Times New Roman" w:cs="Times New Roman"/>
          <w:b/>
          <w:bCs/>
          <w:color w:val="000000" w:themeColor="text1"/>
          <w:sz w:val="24"/>
          <w:szCs w:val="24"/>
          <w:lang w:eastAsia="tr-TR"/>
        </w:rPr>
        <w:t>Sosyal Tesisler</w:t>
      </w:r>
    </w:p>
    <w:tbl>
      <w:tblPr>
        <w:tblStyle w:val="TabloKlavuzu"/>
        <w:tblW w:w="0" w:type="auto"/>
        <w:tblLook w:val="04A0"/>
      </w:tblPr>
      <w:tblGrid>
        <w:gridCol w:w="3794"/>
        <w:gridCol w:w="4252"/>
        <w:gridCol w:w="1166"/>
        <w:gridCol w:w="38"/>
      </w:tblGrid>
      <w:tr w:rsidR="00C81250" w:rsidTr="00E360DC">
        <w:trPr>
          <w:gridAfter w:val="1"/>
          <w:wAfter w:w="38" w:type="dxa"/>
          <w:trHeight w:val="397"/>
        </w:trPr>
        <w:tc>
          <w:tcPr>
            <w:tcW w:w="3794" w:type="dxa"/>
          </w:tcPr>
          <w:p w:rsidR="00C81250" w:rsidRDefault="00C81250" w:rsidP="00E360DC">
            <w:pPr>
              <w:jc w:val="center"/>
              <w:rPr>
                <w:b/>
                <w:bCs/>
                <w:color w:val="000000" w:themeColor="text1"/>
                <w:sz w:val="24"/>
                <w:szCs w:val="24"/>
              </w:rPr>
            </w:pPr>
            <w:r>
              <w:rPr>
                <w:b/>
                <w:bCs/>
                <w:color w:val="000000" w:themeColor="text1"/>
                <w:sz w:val="24"/>
                <w:szCs w:val="24"/>
              </w:rPr>
              <w:t>Tesis Adı</w:t>
            </w:r>
          </w:p>
        </w:tc>
        <w:tc>
          <w:tcPr>
            <w:tcW w:w="4252" w:type="dxa"/>
          </w:tcPr>
          <w:p w:rsidR="00C81250" w:rsidRDefault="00C81250" w:rsidP="00E360DC">
            <w:pPr>
              <w:jc w:val="center"/>
              <w:rPr>
                <w:b/>
                <w:bCs/>
                <w:color w:val="000000" w:themeColor="text1"/>
                <w:sz w:val="24"/>
                <w:szCs w:val="24"/>
              </w:rPr>
            </w:pPr>
            <w:r>
              <w:rPr>
                <w:b/>
                <w:bCs/>
                <w:color w:val="000000" w:themeColor="text1"/>
                <w:sz w:val="24"/>
                <w:szCs w:val="24"/>
              </w:rPr>
              <w:t>Pozisyonu</w:t>
            </w:r>
          </w:p>
        </w:tc>
        <w:tc>
          <w:tcPr>
            <w:tcW w:w="1166" w:type="dxa"/>
          </w:tcPr>
          <w:p w:rsidR="00C81250" w:rsidRDefault="00C81250" w:rsidP="00E360DC">
            <w:pPr>
              <w:jc w:val="center"/>
              <w:rPr>
                <w:b/>
                <w:bCs/>
                <w:color w:val="000000" w:themeColor="text1"/>
                <w:sz w:val="24"/>
                <w:szCs w:val="24"/>
              </w:rPr>
            </w:pPr>
            <w:r>
              <w:rPr>
                <w:b/>
                <w:bCs/>
                <w:color w:val="000000" w:themeColor="text1"/>
                <w:sz w:val="24"/>
                <w:szCs w:val="24"/>
              </w:rPr>
              <w:t>Sayısı</w:t>
            </w:r>
          </w:p>
        </w:tc>
      </w:tr>
      <w:tr w:rsidR="00C81250" w:rsidTr="00E360DC">
        <w:trPr>
          <w:gridAfter w:val="1"/>
          <w:wAfter w:w="38" w:type="dxa"/>
          <w:trHeight w:val="397"/>
        </w:trPr>
        <w:tc>
          <w:tcPr>
            <w:tcW w:w="3794" w:type="dxa"/>
          </w:tcPr>
          <w:p w:rsidR="00C81250" w:rsidRDefault="00C81250" w:rsidP="00534074">
            <w:pPr>
              <w:rPr>
                <w:b/>
                <w:bCs/>
                <w:color w:val="000000" w:themeColor="text1"/>
                <w:sz w:val="24"/>
                <w:szCs w:val="24"/>
              </w:rPr>
            </w:pPr>
            <w:r>
              <w:rPr>
                <w:b/>
                <w:bCs/>
                <w:color w:val="000000" w:themeColor="text1"/>
                <w:sz w:val="24"/>
                <w:szCs w:val="24"/>
              </w:rPr>
              <w:t>Sosyal Tesisler</w:t>
            </w:r>
          </w:p>
        </w:tc>
        <w:tc>
          <w:tcPr>
            <w:tcW w:w="4252" w:type="dxa"/>
          </w:tcPr>
          <w:p w:rsidR="00C81250" w:rsidRDefault="00C81250" w:rsidP="00534074">
            <w:pPr>
              <w:rPr>
                <w:b/>
                <w:bCs/>
                <w:color w:val="000000" w:themeColor="text1"/>
                <w:sz w:val="24"/>
                <w:szCs w:val="24"/>
              </w:rPr>
            </w:pPr>
            <w:r>
              <w:rPr>
                <w:b/>
                <w:bCs/>
                <w:color w:val="000000" w:themeColor="text1"/>
                <w:sz w:val="24"/>
                <w:szCs w:val="24"/>
              </w:rPr>
              <w:t>Aşçı</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1</w:t>
            </w:r>
          </w:p>
        </w:tc>
      </w:tr>
      <w:tr w:rsidR="00C81250" w:rsidTr="00E360DC">
        <w:trPr>
          <w:gridAfter w:val="1"/>
          <w:wAfter w:w="38" w:type="dxa"/>
          <w:trHeight w:val="397"/>
        </w:trPr>
        <w:tc>
          <w:tcPr>
            <w:tcW w:w="3794" w:type="dxa"/>
          </w:tcPr>
          <w:p w:rsidR="00C81250" w:rsidRDefault="00C81250" w:rsidP="00534074">
            <w:pPr>
              <w:rPr>
                <w:b/>
                <w:bCs/>
                <w:color w:val="000000" w:themeColor="text1"/>
                <w:sz w:val="24"/>
                <w:szCs w:val="24"/>
              </w:rPr>
            </w:pPr>
            <w:r>
              <w:rPr>
                <w:b/>
                <w:bCs/>
                <w:color w:val="000000" w:themeColor="text1"/>
                <w:sz w:val="24"/>
                <w:szCs w:val="24"/>
              </w:rPr>
              <w:t>Sosyal Tesisler</w:t>
            </w:r>
          </w:p>
        </w:tc>
        <w:tc>
          <w:tcPr>
            <w:tcW w:w="4252" w:type="dxa"/>
          </w:tcPr>
          <w:p w:rsidR="00C81250" w:rsidRDefault="00C81250" w:rsidP="00534074">
            <w:pPr>
              <w:rPr>
                <w:b/>
                <w:bCs/>
                <w:color w:val="000000" w:themeColor="text1"/>
                <w:sz w:val="24"/>
                <w:szCs w:val="24"/>
              </w:rPr>
            </w:pPr>
            <w:r>
              <w:rPr>
                <w:b/>
                <w:bCs/>
                <w:color w:val="000000" w:themeColor="text1"/>
                <w:sz w:val="24"/>
                <w:szCs w:val="24"/>
              </w:rPr>
              <w:t>Aşçı Yardımcısı</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1</w:t>
            </w:r>
          </w:p>
        </w:tc>
      </w:tr>
      <w:tr w:rsidR="00C81250" w:rsidTr="00E360DC">
        <w:trPr>
          <w:gridAfter w:val="1"/>
          <w:wAfter w:w="38" w:type="dxa"/>
          <w:trHeight w:val="397"/>
        </w:trPr>
        <w:tc>
          <w:tcPr>
            <w:tcW w:w="3794" w:type="dxa"/>
          </w:tcPr>
          <w:p w:rsidR="00C81250" w:rsidRDefault="00C81250" w:rsidP="00534074">
            <w:pPr>
              <w:rPr>
                <w:b/>
                <w:bCs/>
                <w:color w:val="000000" w:themeColor="text1"/>
                <w:sz w:val="24"/>
                <w:szCs w:val="24"/>
              </w:rPr>
            </w:pPr>
            <w:r>
              <w:rPr>
                <w:b/>
                <w:bCs/>
                <w:color w:val="000000" w:themeColor="text1"/>
                <w:sz w:val="24"/>
                <w:szCs w:val="24"/>
              </w:rPr>
              <w:t>Sosyal Tesisler</w:t>
            </w:r>
          </w:p>
        </w:tc>
        <w:tc>
          <w:tcPr>
            <w:tcW w:w="4252" w:type="dxa"/>
          </w:tcPr>
          <w:p w:rsidR="00C81250" w:rsidRDefault="00C81250" w:rsidP="00534074">
            <w:pPr>
              <w:rPr>
                <w:b/>
                <w:bCs/>
                <w:color w:val="000000" w:themeColor="text1"/>
                <w:sz w:val="24"/>
                <w:szCs w:val="24"/>
              </w:rPr>
            </w:pPr>
            <w:r>
              <w:rPr>
                <w:b/>
                <w:bCs/>
                <w:color w:val="000000" w:themeColor="text1"/>
                <w:sz w:val="24"/>
                <w:szCs w:val="24"/>
              </w:rPr>
              <w:t>Servis Şefi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1</w:t>
            </w:r>
          </w:p>
        </w:tc>
      </w:tr>
      <w:tr w:rsidR="00C81250" w:rsidTr="00E360DC">
        <w:trPr>
          <w:gridAfter w:val="1"/>
          <w:wAfter w:w="38" w:type="dxa"/>
          <w:trHeight w:val="397"/>
        </w:trPr>
        <w:tc>
          <w:tcPr>
            <w:tcW w:w="3794" w:type="dxa"/>
          </w:tcPr>
          <w:p w:rsidR="00C81250" w:rsidRDefault="00C81250" w:rsidP="00534074">
            <w:pPr>
              <w:rPr>
                <w:b/>
                <w:bCs/>
                <w:color w:val="000000" w:themeColor="text1"/>
                <w:sz w:val="24"/>
                <w:szCs w:val="24"/>
              </w:rPr>
            </w:pPr>
            <w:r>
              <w:rPr>
                <w:b/>
                <w:bCs/>
                <w:color w:val="000000" w:themeColor="text1"/>
                <w:sz w:val="24"/>
                <w:szCs w:val="24"/>
              </w:rPr>
              <w:t>Sosyal Tesisler</w:t>
            </w:r>
          </w:p>
        </w:tc>
        <w:tc>
          <w:tcPr>
            <w:tcW w:w="4252" w:type="dxa"/>
          </w:tcPr>
          <w:p w:rsidR="00C81250" w:rsidRDefault="00C81250" w:rsidP="00534074">
            <w:pPr>
              <w:rPr>
                <w:b/>
                <w:bCs/>
                <w:color w:val="000000" w:themeColor="text1"/>
                <w:sz w:val="24"/>
                <w:szCs w:val="24"/>
              </w:rPr>
            </w:pPr>
            <w:r>
              <w:rPr>
                <w:b/>
                <w:bCs/>
                <w:color w:val="000000" w:themeColor="text1"/>
                <w:sz w:val="24"/>
                <w:szCs w:val="24"/>
              </w:rPr>
              <w:t>Bulaşıkhane ve Servis Görevlisi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5</w:t>
            </w:r>
          </w:p>
        </w:tc>
      </w:tr>
      <w:tr w:rsidR="00C81250" w:rsidTr="00E360DC">
        <w:trPr>
          <w:gridAfter w:val="1"/>
          <w:wAfter w:w="38" w:type="dxa"/>
          <w:trHeight w:val="397"/>
        </w:trPr>
        <w:tc>
          <w:tcPr>
            <w:tcW w:w="3794" w:type="dxa"/>
          </w:tcPr>
          <w:p w:rsidR="00C81250" w:rsidRDefault="00C81250" w:rsidP="00534074">
            <w:pPr>
              <w:rPr>
                <w:b/>
                <w:bCs/>
                <w:color w:val="000000" w:themeColor="text1"/>
                <w:sz w:val="24"/>
                <w:szCs w:val="24"/>
              </w:rPr>
            </w:pPr>
            <w:r>
              <w:rPr>
                <w:b/>
                <w:bCs/>
                <w:color w:val="000000" w:themeColor="text1"/>
                <w:sz w:val="24"/>
                <w:szCs w:val="24"/>
              </w:rPr>
              <w:t>Sosyal Tesisler</w:t>
            </w:r>
          </w:p>
        </w:tc>
        <w:tc>
          <w:tcPr>
            <w:tcW w:w="4252" w:type="dxa"/>
          </w:tcPr>
          <w:p w:rsidR="00C81250" w:rsidRDefault="00C81250" w:rsidP="00534074">
            <w:pPr>
              <w:rPr>
                <w:b/>
                <w:bCs/>
                <w:color w:val="000000" w:themeColor="text1"/>
                <w:sz w:val="24"/>
                <w:szCs w:val="24"/>
              </w:rPr>
            </w:pPr>
            <w:r>
              <w:rPr>
                <w:b/>
                <w:bCs/>
                <w:color w:val="000000" w:themeColor="text1"/>
                <w:sz w:val="24"/>
                <w:szCs w:val="24"/>
              </w:rPr>
              <w:t>Resepsiyon</w:t>
            </w:r>
            <w:r w:rsidR="00E360DC">
              <w:rPr>
                <w:b/>
                <w:bCs/>
                <w:color w:val="000000" w:themeColor="text1"/>
                <w:sz w:val="24"/>
                <w:szCs w:val="24"/>
              </w:rPr>
              <w:t xml:space="preserve"> Görevlisi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4</w:t>
            </w:r>
          </w:p>
        </w:tc>
      </w:tr>
      <w:tr w:rsidR="00C81250" w:rsidTr="00E360DC">
        <w:trPr>
          <w:gridAfter w:val="1"/>
          <w:wAfter w:w="38" w:type="dxa"/>
          <w:trHeight w:val="397"/>
        </w:trPr>
        <w:tc>
          <w:tcPr>
            <w:tcW w:w="3794" w:type="dxa"/>
          </w:tcPr>
          <w:p w:rsidR="00C81250" w:rsidRDefault="00C81250" w:rsidP="00534074">
            <w:pPr>
              <w:rPr>
                <w:b/>
                <w:bCs/>
                <w:color w:val="000000" w:themeColor="text1"/>
                <w:sz w:val="24"/>
                <w:szCs w:val="24"/>
              </w:rPr>
            </w:pPr>
            <w:r>
              <w:rPr>
                <w:b/>
                <w:bCs/>
                <w:color w:val="000000" w:themeColor="text1"/>
                <w:sz w:val="24"/>
                <w:szCs w:val="24"/>
              </w:rPr>
              <w:t>Sosyal Tesisler</w:t>
            </w:r>
          </w:p>
        </w:tc>
        <w:tc>
          <w:tcPr>
            <w:tcW w:w="4252" w:type="dxa"/>
          </w:tcPr>
          <w:p w:rsidR="00C81250" w:rsidRDefault="00E360DC" w:rsidP="00534074">
            <w:pPr>
              <w:rPr>
                <w:b/>
                <w:bCs/>
                <w:color w:val="000000" w:themeColor="text1"/>
                <w:sz w:val="24"/>
                <w:szCs w:val="24"/>
              </w:rPr>
            </w:pPr>
            <w:r>
              <w:rPr>
                <w:b/>
                <w:bCs/>
                <w:color w:val="000000" w:themeColor="text1"/>
                <w:sz w:val="24"/>
                <w:szCs w:val="24"/>
              </w:rPr>
              <w:t>Kat Temizlik Görevlisi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4</w:t>
            </w:r>
          </w:p>
        </w:tc>
      </w:tr>
      <w:tr w:rsidR="00C81250" w:rsidTr="00E360DC">
        <w:trPr>
          <w:gridAfter w:val="1"/>
          <w:wAfter w:w="38" w:type="dxa"/>
          <w:trHeight w:val="397"/>
        </w:trPr>
        <w:tc>
          <w:tcPr>
            <w:tcW w:w="3794" w:type="dxa"/>
          </w:tcPr>
          <w:p w:rsidR="00C81250" w:rsidRDefault="00E360DC" w:rsidP="00534074">
            <w:pPr>
              <w:rPr>
                <w:b/>
                <w:bCs/>
                <w:color w:val="000000" w:themeColor="text1"/>
                <w:sz w:val="24"/>
                <w:szCs w:val="24"/>
              </w:rPr>
            </w:pPr>
            <w:r>
              <w:rPr>
                <w:b/>
                <w:bCs/>
                <w:color w:val="000000" w:themeColor="text1"/>
                <w:sz w:val="24"/>
                <w:szCs w:val="24"/>
              </w:rPr>
              <w:t>Yarı Olimpik Kapalı Yüzme Havuzu ile Spor Tesisleri</w:t>
            </w:r>
          </w:p>
        </w:tc>
        <w:tc>
          <w:tcPr>
            <w:tcW w:w="4252" w:type="dxa"/>
          </w:tcPr>
          <w:p w:rsidR="00C81250" w:rsidRDefault="00E360DC" w:rsidP="00534074">
            <w:pPr>
              <w:rPr>
                <w:b/>
                <w:bCs/>
                <w:color w:val="000000" w:themeColor="text1"/>
                <w:sz w:val="24"/>
                <w:szCs w:val="24"/>
              </w:rPr>
            </w:pPr>
            <w:r>
              <w:rPr>
                <w:b/>
                <w:bCs/>
                <w:color w:val="000000" w:themeColor="text1"/>
                <w:sz w:val="24"/>
                <w:szCs w:val="24"/>
              </w:rPr>
              <w:t>Havuz Suyu Operatörü ve Temizlik Görevlisi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3</w:t>
            </w:r>
          </w:p>
        </w:tc>
      </w:tr>
      <w:tr w:rsidR="00C81250" w:rsidTr="00E360DC">
        <w:trPr>
          <w:gridAfter w:val="1"/>
          <w:wAfter w:w="38" w:type="dxa"/>
          <w:trHeight w:val="397"/>
        </w:trPr>
        <w:tc>
          <w:tcPr>
            <w:tcW w:w="3794" w:type="dxa"/>
          </w:tcPr>
          <w:p w:rsidR="00C81250" w:rsidRDefault="00E360DC" w:rsidP="00534074">
            <w:pPr>
              <w:rPr>
                <w:b/>
                <w:bCs/>
                <w:color w:val="000000" w:themeColor="text1"/>
                <w:sz w:val="24"/>
                <w:szCs w:val="24"/>
              </w:rPr>
            </w:pPr>
            <w:r>
              <w:rPr>
                <w:b/>
                <w:bCs/>
                <w:color w:val="000000" w:themeColor="text1"/>
                <w:sz w:val="24"/>
                <w:szCs w:val="24"/>
              </w:rPr>
              <w:t>Yarı Olimpik Kapalı Yüzme Havuzu ile Spor Tesisleri</w:t>
            </w:r>
          </w:p>
        </w:tc>
        <w:tc>
          <w:tcPr>
            <w:tcW w:w="4252" w:type="dxa"/>
          </w:tcPr>
          <w:p w:rsidR="00C81250" w:rsidRDefault="00E360DC" w:rsidP="00534074">
            <w:pPr>
              <w:rPr>
                <w:b/>
                <w:bCs/>
                <w:color w:val="000000" w:themeColor="text1"/>
                <w:sz w:val="24"/>
                <w:szCs w:val="24"/>
              </w:rPr>
            </w:pPr>
            <w:r>
              <w:rPr>
                <w:b/>
                <w:bCs/>
                <w:color w:val="000000" w:themeColor="text1"/>
                <w:sz w:val="24"/>
                <w:szCs w:val="24"/>
              </w:rPr>
              <w:t>Can Kurtaran ve Acil Yardım Personeli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2</w:t>
            </w:r>
          </w:p>
        </w:tc>
      </w:tr>
      <w:tr w:rsidR="00C81250" w:rsidTr="00E360DC">
        <w:trPr>
          <w:gridAfter w:val="1"/>
          <w:wAfter w:w="38" w:type="dxa"/>
          <w:trHeight w:val="397"/>
        </w:trPr>
        <w:tc>
          <w:tcPr>
            <w:tcW w:w="3794" w:type="dxa"/>
          </w:tcPr>
          <w:p w:rsidR="00C81250" w:rsidRDefault="00E360DC" w:rsidP="00534074">
            <w:pPr>
              <w:rPr>
                <w:b/>
                <w:bCs/>
                <w:color w:val="000000" w:themeColor="text1"/>
                <w:sz w:val="24"/>
                <w:szCs w:val="24"/>
              </w:rPr>
            </w:pPr>
            <w:r>
              <w:rPr>
                <w:b/>
                <w:bCs/>
                <w:color w:val="000000" w:themeColor="text1"/>
                <w:sz w:val="24"/>
                <w:szCs w:val="24"/>
              </w:rPr>
              <w:t>Beslenme Hizmetlerine Bağlı Yemekhanelerde</w:t>
            </w:r>
          </w:p>
        </w:tc>
        <w:tc>
          <w:tcPr>
            <w:tcW w:w="4252" w:type="dxa"/>
          </w:tcPr>
          <w:p w:rsidR="00C81250" w:rsidRDefault="00E360DC" w:rsidP="00534074">
            <w:pPr>
              <w:rPr>
                <w:b/>
                <w:bCs/>
                <w:color w:val="000000" w:themeColor="text1"/>
                <w:sz w:val="24"/>
                <w:szCs w:val="24"/>
              </w:rPr>
            </w:pPr>
            <w:r>
              <w:rPr>
                <w:b/>
                <w:bCs/>
                <w:color w:val="000000" w:themeColor="text1"/>
                <w:sz w:val="24"/>
                <w:szCs w:val="24"/>
              </w:rPr>
              <w:t xml:space="preserve">Ön </w:t>
            </w:r>
            <w:proofErr w:type="gramStart"/>
            <w:r>
              <w:rPr>
                <w:b/>
                <w:bCs/>
                <w:color w:val="000000" w:themeColor="text1"/>
                <w:sz w:val="24"/>
                <w:szCs w:val="24"/>
              </w:rPr>
              <w:t>Büro,Karşılama</w:t>
            </w:r>
            <w:proofErr w:type="gramEnd"/>
            <w:r>
              <w:rPr>
                <w:b/>
                <w:bCs/>
                <w:color w:val="000000" w:themeColor="text1"/>
                <w:sz w:val="24"/>
                <w:szCs w:val="24"/>
              </w:rPr>
              <w:t xml:space="preserve"> Yönlendirme-Refakat Personeli</w:t>
            </w:r>
          </w:p>
        </w:tc>
        <w:tc>
          <w:tcPr>
            <w:tcW w:w="1166" w:type="dxa"/>
            <w:vAlign w:val="center"/>
          </w:tcPr>
          <w:p w:rsidR="00C81250" w:rsidRDefault="00E360DC" w:rsidP="00E360DC">
            <w:pPr>
              <w:jc w:val="center"/>
              <w:rPr>
                <w:b/>
                <w:bCs/>
                <w:color w:val="000000" w:themeColor="text1"/>
                <w:sz w:val="24"/>
                <w:szCs w:val="24"/>
              </w:rPr>
            </w:pPr>
            <w:r>
              <w:rPr>
                <w:b/>
                <w:bCs/>
                <w:color w:val="000000" w:themeColor="text1"/>
                <w:sz w:val="24"/>
                <w:szCs w:val="24"/>
              </w:rPr>
              <w:t>2</w:t>
            </w:r>
          </w:p>
        </w:tc>
      </w:tr>
      <w:tr w:rsidR="00E360DC" w:rsidTr="00E360DC">
        <w:trPr>
          <w:trHeight w:val="397"/>
        </w:trPr>
        <w:tc>
          <w:tcPr>
            <w:tcW w:w="8046" w:type="dxa"/>
            <w:gridSpan w:val="2"/>
            <w:vAlign w:val="bottom"/>
          </w:tcPr>
          <w:p w:rsidR="00E360DC" w:rsidRDefault="00E360DC" w:rsidP="00E360DC">
            <w:pPr>
              <w:jc w:val="right"/>
              <w:rPr>
                <w:b/>
                <w:bCs/>
                <w:color w:val="000000" w:themeColor="text1"/>
                <w:sz w:val="24"/>
                <w:szCs w:val="24"/>
              </w:rPr>
            </w:pPr>
            <w:r>
              <w:rPr>
                <w:b/>
                <w:bCs/>
                <w:color w:val="000000" w:themeColor="text1"/>
                <w:sz w:val="24"/>
                <w:szCs w:val="24"/>
              </w:rPr>
              <w:t>TOPLAM</w:t>
            </w:r>
          </w:p>
        </w:tc>
        <w:tc>
          <w:tcPr>
            <w:tcW w:w="1204" w:type="dxa"/>
            <w:gridSpan w:val="2"/>
            <w:vAlign w:val="center"/>
          </w:tcPr>
          <w:p w:rsidR="00E360DC" w:rsidRDefault="00E360DC" w:rsidP="00E360DC">
            <w:pPr>
              <w:jc w:val="center"/>
              <w:rPr>
                <w:b/>
                <w:bCs/>
                <w:color w:val="000000" w:themeColor="text1"/>
                <w:sz w:val="24"/>
                <w:szCs w:val="24"/>
              </w:rPr>
            </w:pPr>
            <w:r>
              <w:rPr>
                <w:b/>
                <w:bCs/>
                <w:color w:val="000000" w:themeColor="text1"/>
                <w:sz w:val="24"/>
                <w:szCs w:val="24"/>
              </w:rPr>
              <w:t>23</w:t>
            </w:r>
          </w:p>
        </w:tc>
      </w:tr>
    </w:tbl>
    <w:p w:rsidR="00E360DC" w:rsidRDefault="00E360DC" w:rsidP="00534074">
      <w:pPr>
        <w:rPr>
          <w:rFonts w:ascii="Times New Roman" w:eastAsia="Times New Roman" w:hAnsi="Times New Roman" w:cs="Times New Roman"/>
          <w:b/>
          <w:bCs/>
          <w:color w:val="000000" w:themeColor="text1"/>
          <w:sz w:val="24"/>
          <w:szCs w:val="24"/>
          <w:lang w:eastAsia="tr-TR"/>
        </w:rPr>
      </w:pPr>
    </w:p>
    <w:p w:rsidR="00E360DC" w:rsidRDefault="00E360DC" w:rsidP="00E360DC">
      <w:pPr>
        <w:rPr>
          <w:rFonts w:ascii="Times New Roman" w:eastAsia="Times New Roman" w:hAnsi="Times New Roman" w:cs="Times New Roman"/>
          <w:sz w:val="24"/>
          <w:szCs w:val="24"/>
          <w:lang w:eastAsia="tr-TR"/>
        </w:rPr>
      </w:pPr>
    </w:p>
    <w:p w:rsidR="00E360DC" w:rsidRPr="00386156" w:rsidRDefault="00E360DC" w:rsidP="00E360DC">
      <w:pPr>
        <w:spacing w:after="0" w:line="240" w:lineRule="auto"/>
        <w:jc w:val="both"/>
        <w:rPr>
          <w:rFonts w:ascii="Times New Roman" w:eastAsia="Times New Roman" w:hAnsi="Times New Roman" w:cs="Times New Roman"/>
          <w:b/>
          <w:bCs/>
          <w:color w:val="000000" w:themeColor="text1"/>
          <w:sz w:val="24"/>
          <w:szCs w:val="24"/>
          <w:lang w:eastAsia="tr-TR"/>
        </w:rPr>
      </w:pPr>
      <w:r w:rsidRPr="00386156">
        <w:rPr>
          <w:rFonts w:ascii="Times New Roman" w:eastAsia="Times New Roman" w:hAnsi="Times New Roman" w:cs="Times New Roman"/>
          <w:b/>
          <w:bCs/>
          <w:color w:val="000000" w:themeColor="text1"/>
          <w:sz w:val="24"/>
          <w:szCs w:val="24"/>
          <w:lang w:eastAsia="tr-TR"/>
        </w:rPr>
        <w:t xml:space="preserve">Not: </w:t>
      </w:r>
      <w:r w:rsidRPr="00386156">
        <w:rPr>
          <w:rFonts w:ascii="Times New Roman" w:eastAsia="Times New Roman" w:hAnsi="Times New Roman" w:cs="Times New Roman"/>
          <w:bCs/>
          <w:color w:val="000000" w:themeColor="text1"/>
          <w:sz w:val="24"/>
          <w:szCs w:val="24"/>
          <w:lang w:eastAsia="tr-TR"/>
        </w:rPr>
        <w:t>Faaliyet dönemi gerçekleşmelerine ilişkin bilgiler raporun III. B–1 bölümündeki “Faaliyet ve Proje Bilgileri” başlığı altında yer alacaktır.</w:t>
      </w:r>
    </w:p>
    <w:p w:rsidR="00C81250" w:rsidRDefault="00C81250" w:rsidP="00E360DC">
      <w:pPr>
        <w:rPr>
          <w:rFonts w:ascii="Times New Roman" w:eastAsia="Times New Roman" w:hAnsi="Times New Roman" w:cs="Times New Roman"/>
          <w:sz w:val="24"/>
          <w:szCs w:val="24"/>
          <w:lang w:eastAsia="tr-TR"/>
        </w:rPr>
      </w:pPr>
    </w:p>
    <w:p w:rsidR="00597231" w:rsidRPr="00405986" w:rsidRDefault="00597231" w:rsidP="00597231">
      <w:pPr>
        <w:keepNext/>
        <w:spacing w:after="0" w:line="240" w:lineRule="auto"/>
        <w:ind w:firstLine="709"/>
        <w:outlineLvl w:val="2"/>
        <w:rPr>
          <w:rFonts w:ascii="Times New Roman" w:eastAsia="Times New Roman" w:hAnsi="Times New Roman" w:cs="Times New Roman"/>
          <w:b/>
          <w:bCs/>
          <w:color w:val="000000" w:themeColor="text1"/>
          <w:sz w:val="24"/>
          <w:szCs w:val="24"/>
          <w:lang w:eastAsia="ko-KR"/>
        </w:rPr>
      </w:pPr>
      <w:r w:rsidRPr="00405986">
        <w:rPr>
          <w:rFonts w:ascii="Times New Roman" w:eastAsia="Times New Roman" w:hAnsi="Times New Roman" w:cs="Times New Roman"/>
          <w:b/>
          <w:bCs/>
          <w:color w:val="000000" w:themeColor="text1"/>
          <w:sz w:val="24"/>
          <w:szCs w:val="24"/>
          <w:lang w:eastAsia="ko-KR"/>
        </w:rPr>
        <w:t>6- Yönetim ve İç Kontrol Sistemi</w:t>
      </w:r>
    </w:p>
    <w:p w:rsidR="00597231" w:rsidRPr="00405986" w:rsidRDefault="00597231" w:rsidP="00597231">
      <w:pPr>
        <w:spacing w:after="0" w:line="240" w:lineRule="auto"/>
        <w:rPr>
          <w:rFonts w:ascii="Times New Roman" w:eastAsia="Times New Roman" w:hAnsi="Times New Roman" w:cs="Times New Roman"/>
          <w:color w:val="000000" w:themeColor="text1"/>
          <w:sz w:val="24"/>
          <w:szCs w:val="24"/>
          <w:lang w:eastAsia="ko-KR"/>
        </w:rPr>
      </w:pPr>
    </w:p>
    <w:p w:rsidR="00597231" w:rsidRPr="00405986" w:rsidRDefault="00597231" w:rsidP="00597231">
      <w:pPr>
        <w:spacing w:after="0" w:line="240" w:lineRule="auto"/>
        <w:ind w:firstLine="709"/>
        <w:jc w:val="both"/>
        <w:rPr>
          <w:rFonts w:ascii="Times New Roman" w:eastAsia="Times New Roman" w:hAnsi="Times New Roman" w:cs="Times New Roman"/>
          <w:color w:val="000000" w:themeColor="text1"/>
          <w:sz w:val="24"/>
          <w:szCs w:val="24"/>
          <w:lang w:eastAsia="ko-KR"/>
        </w:rPr>
      </w:pPr>
      <w:r w:rsidRPr="00405986">
        <w:rPr>
          <w:rFonts w:ascii="Times New Roman" w:eastAsia="Times New Roman" w:hAnsi="Times New Roman" w:cs="Times New Roman"/>
          <w:color w:val="000000" w:themeColor="text1"/>
          <w:sz w:val="24"/>
          <w:szCs w:val="24"/>
          <w:lang w:eastAsia="ko-KR"/>
        </w:rPr>
        <w:t xml:space="preserve">Daire Başkanlığımıza bağlı </w:t>
      </w:r>
      <w:r>
        <w:rPr>
          <w:rFonts w:ascii="Times New Roman" w:eastAsia="Times New Roman" w:hAnsi="Times New Roman" w:cs="Times New Roman"/>
          <w:color w:val="000000" w:themeColor="text1"/>
          <w:sz w:val="24"/>
          <w:szCs w:val="24"/>
          <w:lang w:eastAsia="ko-KR"/>
        </w:rPr>
        <w:t xml:space="preserve">şube ve </w:t>
      </w:r>
      <w:r w:rsidRPr="00405986">
        <w:rPr>
          <w:rFonts w:ascii="Times New Roman" w:eastAsia="Times New Roman" w:hAnsi="Times New Roman" w:cs="Times New Roman"/>
          <w:color w:val="000000" w:themeColor="text1"/>
          <w:sz w:val="24"/>
          <w:szCs w:val="24"/>
          <w:lang w:eastAsia="ko-KR"/>
        </w:rPr>
        <w:t>birimlerde görev yapmakta olan personellerin atama işlemleri</w:t>
      </w:r>
      <w:r>
        <w:rPr>
          <w:rFonts w:ascii="Times New Roman" w:eastAsia="Times New Roman" w:hAnsi="Times New Roman" w:cs="Times New Roman"/>
          <w:color w:val="000000" w:themeColor="text1"/>
          <w:sz w:val="24"/>
          <w:szCs w:val="24"/>
          <w:lang w:eastAsia="ko-KR"/>
        </w:rPr>
        <w:t>;</w:t>
      </w:r>
      <w:r w:rsidRPr="00405986">
        <w:rPr>
          <w:rFonts w:ascii="Times New Roman" w:eastAsia="Times New Roman" w:hAnsi="Times New Roman" w:cs="Times New Roman"/>
          <w:color w:val="000000" w:themeColor="text1"/>
          <w:sz w:val="24"/>
          <w:szCs w:val="24"/>
          <w:lang w:eastAsia="ko-KR"/>
        </w:rPr>
        <w:t xml:space="preserve"> 657 Sayılı Devlet Memurları Kanunu</w:t>
      </w:r>
      <w:r>
        <w:rPr>
          <w:rFonts w:ascii="Times New Roman" w:eastAsia="Times New Roman" w:hAnsi="Times New Roman" w:cs="Times New Roman"/>
          <w:color w:val="000000" w:themeColor="text1"/>
          <w:sz w:val="24"/>
          <w:szCs w:val="24"/>
          <w:lang w:eastAsia="ko-KR"/>
        </w:rPr>
        <w:t xml:space="preserve"> ile 2547 Sayılı Yükseköğretim K</w:t>
      </w:r>
      <w:r w:rsidRPr="00405986">
        <w:rPr>
          <w:rFonts w:ascii="Times New Roman" w:eastAsia="Times New Roman" w:hAnsi="Times New Roman" w:cs="Times New Roman"/>
          <w:color w:val="000000" w:themeColor="text1"/>
          <w:sz w:val="24"/>
          <w:szCs w:val="24"/>
          <w:lang w:eastAsia="ko-KR"/>
        </w:rPr>
        <w:t>anununda belirtilen esas ve usullere uygun olarak Personel Daire Başkanlığı tarafından yerine getirilmektedir.</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ko-KR"/>
        </w:rPr>
      </w:pPr>
    </w:p>
    <w:p w:rsidR="00597231" w:rsidRPr="00405986" w:rsidRDefault="00597231" w:rsidP="00597231">
      <w:pPr>
        <w:spacing w:after="0" w:line="240" w:lineRule="auto"/>
        <w:ind w:firstLine="709"/>
        <w:jc w:val="both"/>
        <w:rPr>
          <w:rFonts w:ascii="Times New Roman" w:eastAsia="Times New Roman" w:hAnsi="Times New Roman" w:cs="Times New Roman"/>
          <w:snapToGrid w:val="0"/>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 xml:space="preserve">Daire Başkanlığımız görev ve sorumluluğunda bulunan hizmet alanlarına ilişkin her türlü mal ve hizmet alımı ile yapım işlerini </w:t>
      </w:r>
      <w:r>
        <w:rPr>
          <w:rFonts w:ascii="Times New Roman" w:eastAsia="Times New Roman" w:hAnsi="Times New Roman" w:cs="Times New Roman"/>
          <w:color w:val="000000" w:themeColor="text1"/>
          <w:sz w:val="24"/>
          <w:szCs w:val="24"/>
          <w:lang w:eastAsia="tr-TR"/>
        </w:rPr>
        <w:t xml:space="preserve">4734 sayılı </w:t>
      </w:r>
      <w:r w:rsidRPr="00405986">
        <w:rPr>
          <w:rFonts w:ascii="Times New Roman" w:eastAsia="Times New Roman" w:hAnsi="Times New Roman" w:cs="Times New Roman"/>
          <w:color w:val="000000" w:themeColor="text1"/>
          <w:sz w:val="24"/>
          <w:szCs w:val="24"/>
          <w:lang w:eastAsia="tr-TR"/>
        </w:rPr>
        <w:t xml:space="preserve">Kamu İhale Kanunu ve </w:t>
      </w:r>
      <w:r>
        <w:rPr>
          <w:rFonts w:ascii="Times New Roman" w:eastAsia="Times New Roman" w:hAnsi="Times New Roman" w:cs="Times New Roman"/>
          <w:color w:val="000000" w:themeColor="text1"/>
          <w:sz w:val="24"/>
          <w:szCs w:val="24"/>
          <w:lang w:eastAsia="tr-TR"/>
        </w:rPr>
        <w:t xml:space="preserve">4735 sayılı </w:t>
      </w:r>
      <w:r w:rsidRPr="00405986">
        <w:rPr>
          <w:rFonts w:ascii="Times New Roman" w:eastAsia="Times New Roman" w:hAnsi="Times New Roman" w:cs="Times New Roman"/>
          <w:color w:val="000000" w:themeColor="text1"/>
          <w:sz w:val="24"/>
          <w:szCs w:val="24"/>
          <w:lang w:eastAsia="tr-TR"/>
        </w:rPr>
        <w:t>Kamu İhale Sözleşmeleri Kanunu ile diğer ikincil mevzuat çerçevesinde yerine getirmektedir.</w:t>
      </w:r>
      <w:r w:rsidRPr="00405986">
        <w:rPr>
          <w:rFonts w:ascii="Times New Roman" w:eastAsia="Times New Roman" w:hAnsi="Times New Roman" w:cs="Times New Roman"/>
          <w:snapToGrid w:val="0"/>
          <w:color w:val="000000" w:themeColor="text1"/>
          <w:sz w:val="24"/>
          <w:szCs w:val="24"/>
          <w:lang w:eastAsia="tr-TR"/>
        </w:rPr>
        <w:t xml:space="preserve"> </w:t>
      </w:r>
      <w:r>
        <w:rPr>
          <w:rFonts w:ascii="Times New Roman" w:eastAsia="Times New Roman" w:hAnsi="Times New Roman" w:cs="Times New Roman"/>
          <w:snapToGrid w:val="0"/>
          <w:color w:val="000000" w:themeColor="text1"/>
          <w:sz w:val="24"/>
          <w:szCs w:val="24"/>
          <w:lang w:eastAsia="tr-TR"/>
        </w:rPr>
        <w:t xml:space="preserve">Ayrıca üçüncü kişilerce işletilmesine karar verilen ticari işletme ve tesisler ise 2886 sayılı Devlet İhale Kanunu çerçevesinde kiraya verilmektedir. </w:t>
      </w:r>
      <w:r w:rsidRPr="00405986">
        <w:rPr>
          <w:rFonts w:ascii="Times New Roman" w:eastAsia="Times New Roman" w:hAnsi="Times New Roman" w:cs="Times New Roman"/>
          <w:snapToGrid w:val="0"/>
          <w:color w:val="000000" w:themeColor="text1"/>
          <w:sz w:val="24"/>
          <w:szCs w:val="24"/>
          <w:lang w:eastAsia="tr-TR"/>
        </w:rPr>
        <w:t xml:space="preserve">Daire Başkanlığımız yapılan bütün ihalelerde saydamlığı, rekabeti, eşit muameleyi, güvenirliği, gizliliği, kamuoyu denetimini, ihtiyaçların uygun şartlarla ve zamanında karşılanmasını ve kaynakların verimli kullanılmasını sağlamak üzere gerekli bütün önlemleri ve kararları almakta ve uygulamaktadır. </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p>
    <w:p w:rsidR="00597231" w:rsidRDefault="00597231" w:rsidP="00597231">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 xml:space="preserve">Daire Başkanlığımızca oluşturulan ihtiyaç raporları ya da ilgili birimler tarafından Daire Başkanlığımıza gönderilen ihtiyaç raporlarının harcama yetkilisi tarafından uygun görülmesi durumunda mal veya hizmet alımı ile yapım işlerinin ihaleleri </w:t>
      </w:r>
      <w:r>
        <w:rPr>
          <w:rFonts w:ascii="Times New Roman" w:eastAsia="Times New Roman" w:hAnsi="Times New Roman" w:cs="Times New Roman"/>
          <w:color w:val="000000" w:themeColor="text1"/>
          <w:sz w:val="24"/>
          <w:szCs w:val="24"/>
          <w:lang w:eastAsia="tr-TR"/>
        </w:rPr>
        <w:t>Bütçe ve Mali İşler Birimi İhale İşlemleri Servisi</w:t>
      </w:r>
      <w:r w:rsidRPr="00405986">
        <w:rPr>
          <w:rFonts w:ascii="Times New Roman" w:eastAsia="Times New Roman" w:hAnsi="Times New Roman" w:cs="Times New Roman"/>
          <w:color w:val="000000" w:themeColor="text1"/>
          <w:sz w:val="24"/>
          <w:szCs w:val="24"/>
          <w:lang w:eastAsia="tr-TR"/>
        </w:rPr>
        <w:t xml:space="preserve"> tarafından yerine getirilmektedir. </w:t>
      </w:r>
      <w:proofErr w:type="gramStart"/>
      <w:r>
        <w:rPr>
          <w:rFonts w:ascii="Times New Roman" w:eastAsia="Times New Roman" w:hAnsi="Times New Roman" w:cs="Times New Roman"/>
          <w:color w:val="000000" w:themeColor="text1"/>
          <w:sz w:val="24"/>
          <w:szCs w:val="24"/>
          <w:lang w:eastAsia="tr-TR"/>
        </w:rPr>
        <w:t xml:space="preserve">İhale, satın alma ve ödemelere </w:t>
      </w:r>
      <w:r w:rsidRPr="00405986">
        <w:rPr>
          <w:rFonts w:ascii="Times New Roman" w:eastAsia="Times New Roman" w:hAnsi="Times New Roman" w:cs="Times New Roman"/>
          <w:color w:val="000000" w:themeColor="text1"/>
          <w:sz w:val="24"/>
          <w:szCs w:val="24"/>
          <w:lang w:eastAsia="tr-TR"/>
        </w:rPr>
        <w:t>i</w:t>
      </w:r>
      <w:r>
        <w:rPr>
          <w:rFonts w:ascii="Times New Roman" w:eastAsia="Times New Roman" w:hAnsi="Times New Roman" w:cs="Times New Roman"/>
          <w:color w:val="000000" w:themeColor="text1"/>
          <w:sz w:val="24"/>
          <w:szCs w:val="24"/>
          <w:lang w:eastAsia="tr-TR"/>
        </w:rPr>
        <w:t>lişkin ö</w:t>
      </w:r>
      <w:r w:rsidRPr="00405986">
        <w:rPr>
          <w:rFonts w:ascii="Times New Roman" w:eastAsia="Times New Roman" w:hAnsi="Times New Roman" w:cs="Times New Roman"/>
          <w:color w:val="000000" w:themeColor="text1"/>
          <w:sz w:val="24"/>
          <w:szCs w:val="24"/>
          <w:lang w:eastAsia="tr-TR"/>
        </w:rPr>
        <w:t xml:space="preserve">n mali kontrol işlemleri 5018 </w:t>
      </w:r>
      <w:r>
        <w:rPr>
          <w:rFonts w:ascii="Times New Roman" w:eastAsia="Times New Roman" w:hAnsi="Times New Roman" w:cs="Times New Roman"/>
          <w:color w:val="000000" w:themeColor="text1"/>
          <w:sz w:val="24"/>
          <w:szCs w:val="24"/>
          <w:lang w:eastAsia="tr-TR"/>
        </w:rPr>
        <w:t>s</w:t>
      </w:r>
      <w:r w:rsidRPr="00405986">
        <w:rPr>
          <w:rFonts w:ascii="Times New Roman" w:eastAsia="Times New Roman" w:hAnsi="Times New Roman" w:cs="Times New Roman"/>
          <w:color w:val="000000" w:themeColor="text1"/>
          <w:sz w:val="24"/>
          <w:szCs w:val="24"/>
          <w:lang w:eastAsia="tr-TR"/>
        </w:rPr>
        <w:t xml:space="preserve">ayılı Kamu Mali Yönetimi ve Kontrol Kanunu ile İç </w:t>
      </w:r>
      <w:r w:rsidRPr="00405986">
        <w:rPr>
          <w:rFonts w:ascii="Times New Roman" w:eastAsia="Times New Roman" w:hAnsi="Times New Roman" w:cs="Times New Roman"/>
          <w:color w:val="000000" w:themeColor="text1"/>
          <w:sz w:val="24"/>
          <w:szCs w:val="24"/>
          <w:lang w:eastAsia="tr-TR"/>
        </w:rPr>
        <w:lastRenderedPageBreak/>
        <w:t>Kontrol ve Ön Mali Kontrole İlişkin Usul ve Esaslara uygun ol</w:t>
      </w:r>
      <w:r>
        <w:rPr>
          <w:rFonts w:ascii="Times New Roman" w:eastAsia="Times New Roman" w:hAnsi="Times New Roman" w:cs="Times New Roman"/>
          <w:color w:val="000000" w:themeColor="text1"/>
          <w:sz w:val="24"/>
          <w:szCs w:val="24"/>
          <w:lang w:eastAsia="tr-TR"/>
        </w:rPr>
        <w:t>arak gerçekleştirme görevlileri tarafından yapılmakta ve harcama yetkilisinin onayını müteakiben nihai olarak Strateji Geliştirme Daire</w:t>
      </w:r>
      <w:r w:rsidRPr="00405986">
        <w:rPr>
          <w:rFonts w:ascii="Times New Roman" w:eastAsia="Times New Roman" w:hAnsi="Times New Roman" w:cs="Times New Roman"/>
          <w:color w:val="000000" w:themeColor="text1"/>
          <w:sz w:val="24"/>
          <w:szCs w:val="24"/>
          <w:lang w:eastAsia="tr-TR"/>
        </w:rPr>
        <w:t xml:space="preserve"> Başkanlığına gönderilmekte ve ön mali kontrole tabi tutulmaktadır.</w:t>
      </w:r>
      <w:proofErr w:type="gramEnd"/>
    </w:p>
    <w:p w:rsidR="00597231" w:rsidRDefault="00597231" w:rsidP="00E360DC">
      <w:pPr>
        <w:rPr>
          <w:rFonts w:ascii="Times New Roman" w:eastAsia="Times New Roman" w:hAnsi="Times New Roman" w:cs="Times New Roman"/>
          <w:sz w:val="24"/>
          <w:szCs w:val="24"/>
          <w:lang w:eastAsia="tr-TR"/>
        </w:rPr>
      </w:pPr>
    </w:p>
    <w:p w:rsidR="00597231" w:rsidRDefault="00597231" w:rsidP="00597231">
      <w:pPr>
        <w:spacing w:after="0" w:line="240" w:lineRule="auto"/>
        <w:ind w:firstLine="709"/>
        <w:jc w:val="both"/>
        <w:rPr>
          <w:rFonts w:ascii="Times New Roman" w:eastAsia="Times New Roman" w:hAnsi="Times New Roman" w:cs="Times New Roman"/>
          <w:color w:val="000000" w:themeColor="text1"/>
          <w:sz w:val="24"/>
          <w:szCs w:val="24"/>
          <w:lang w:eastAsia="tr-TR"/>
        </w:rPr>
      </w:pPr>
    </w:p>
    <w:p w:rsidR="00597231" w:rsidRDefault="00597231" w:rsidP="00597231">
      <w:pPr>
        <w:spacing w:after="0" w:line="240" w:lineRule="auto"/>
        <w:jc w:val="center"/>
        <w:rPr>
          <w:rFonts w:ascii="Times New Roman" w:eastAsia="Times New Roman" w:hAnsi="Times New Roman" w:cs="Times New Roman"/>
          <w:b/>
          <w:bCs/>
          <w:color w:val="000000" w:themeColor="text1"/>
          <w:kern w:val="36"/>
          <w:sz w:val="24"/>
          <w:szCs w:val="24"/>
          <w:lang w:eastAsia="ko-KR"/>
        </w:rPr>
      </w:pPr>
      <w:r w:rsidRPr="00405986">
        <w:rPr>
          <w:rFonts w:ascii="Times New Roman" w:eastAsia="Times New Roman" w:hAnsi="Times New Roman" w:cs="Times New Roman"/>
          <w:b/>
          <w:bCs/>
          <w:color w:val="000000" w:themeColor="text1"/>
          <w:kern w:val="36"/>
          <w:sz w:val="24"/>
          <w:szCs w:val="24"/>
          <w:lang w:eastAsia="ko-KR"/>
        </w:rPr>
        <w:t>II- AMAÇ ve HEDEFLER</w:t>
      </w:r>
    </w:p>
    <w:p w:rsidR="00597231" w:rsidRPr="00405986" w:rsidRDefault="00597231" w:rsidP="00597231">
      <w:pPr>
        <w:spacing w:after="0" w:line="240" w:lineRule="auto"/>
        <w:ind w:firstLine="709"/>
        <w:jc w:val="center"/>
        <w:rPr>
          <w:rFonts w:ascii="Times New Roman" w:eastAsia="Times New Roman" w:hAnsi="Times New Roman" w:cs="Times New Roman"/>
          <w:color w:val="000000" w:themeColor="text1"/>
          <w:sz w:val="24"/>
          <w:szCs w:val="24"/>
          <w:lang w:eastAsia="tr-TR"/>
        </w:rPr>
      </w:pPr>
    </w:p>
    <w:p w:rsidR="00597231" w:rsidRPr="00405986" w:rsidRDefault="00597231" w:rsidP="00597231">
      <w:pPr>
        <w:numPr>
          <w:ilvl w:val="0"/>
          <w:numId w:val="8"/>
        </w:numPr>
        <w:tabs>
          <w:tab w:val="left" w:pos="426"/>
        </w:tabs>
        <w:spacing w:after="0" w:line="240" w:lineRule="auto"/>
        <w:jc w:val="both"/>
        <w:outlineLvl w:val="1"/>
        <w:rPr>
          <w:rFonts w:ascii="Times New Roman" w:eastAsia="Times New Roman" w:hAnsi="Times New Roman" w:cs="Times New Roman"/>
          <w:b/>
          <w:bCs/>
          <w:color w:val="000000" w:themeColor="text1"/>
          <w:sz w:val="24"/>
          <w:szCs w:val="24"/>
          <w:lang w:eastAsia="ko-KR"/>
        </w:rPr>
      </w:pPr>
      <w:r w:rsidRPr="00405986">
        <w:rPr>
          <w:rFonts w:ascii="Times New Roman" w:eastAsia="Times New Roman" w:hAnsi="Times New Roman" w:cs="Times New Roman"/>
          <w:b/>
          <w:bCs/>
          <w:color w:val="000000" w:themeColor="text1"/>
          <w:sz w:val="24"/>
          <w:szCs w:val="24"/>
          <w:lang w:eastAsia="ko-KR"/>
        </w:rPr>
        <w:t>Birimin Amaç ve Hedefleri</w:t>
      </w:r>
    </w:p>
    <w:p w:rsidR="00597231" w:rsidRPr="00405986" w:rsidRDefault="00597231" w:rsidP="00597231">
      <w:pPr>
        <w:spacing w:after="0" w:line="240" w:lineRule="auto"/>
        <w:jc w:val="both"/>
        <w:rPr>
          <w:rFonts w:ascii="Times New Roman" w:eastAsia="Times New Roman" w:hAnsi="Times New Roman" w:cs="Times New Roman"/>
          <w:b/>
          <w:bCs/>
          <w:color w:val="000000" w:themeColor="text1"/>
          <w:sz w:val="24"/>
          <w:szCs w:val="24"/>
          <w:shd w:val="clear" w:color="auto" w:fill="D99594"/>
          <w:lang w:eastAsia="tr-TR"/>
        </w:rPr>
      </w:pP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r w:rsidRPr="00597231">
        <w:rPr>
          <w:rFonts w:ascii="Times New Roman" w:eastAsia="Times New Roman" w:hAnsi="Times New Roman" w:cs="Times New Roman"/>
          <w:b/>
          <w:color w:val="E36C0A" w:themeColor="accent6" w:themeShade="BF"/>
          <w:sz w:val="24"/>
          <w:szCs w:val="24"/>
          <w:lang w:eastAsia="tr-TR"/>
        </w:rPr>
        <w:t>STRATEJİK AMAÇLAR  - 1</w:t>
      </w:r>
      <w:r w:rsidRPr="00597231">
        <w:rPr>
          <w:rFonts w:ascii="Times New Roman" w:eastAsia="Times New Roman" w:hAnsi="Times New Roman" w:cs="Times New Roman"/>
          <w:b/>
          <w:color w:val="E36C0A" w:themeColor="accent6" w:themeShade="BF"/>
          <w:sz w:val="24"/>
          <w:szCs w:val="24"/>
          <w:lang w:eastAsia="tr-TR"/>
        </w:rPr>
        <w:tab/>
        <w:t>: Nitelikli bir örgüt şeması oluşturulması</w:t>
      </w:r>
    </w:p>
    <w:p w:rsidR="00597231" w:rsidRPr="00597231"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597231">
        <w:rPr>
          <w:rFonts w:ascii="Times New Roman" w:eastAsia="Times New Roman" w:hAnsi="Times New Roman" w:cs="Times New Roman"/>
          <w:color w:val="000000" w:themeColor="text1"/>
          <w:sz w:val="24"/>
          <w:szCs w:val="24"/>
          <w:lang w:eastAsia="tr-TR"/>
        </w:rPr>
        <w:t>Hedef l: İş ve görev tanımlarının yazılı olarak yapılması,</w:t>
      </w:r>
    </w:p>
    <w:p w:rsidR="00597231" w:rsidRPr="00597231"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597231">
        <w:rPr>
          <w:rFonts w:ascii="Times New Roman" w:eastAsia="Times New Roman" w:hAnsi="Times New Roman" w:cs="Times New Roman"/>
          <w:color w:val="000000" w:themeColor="text1"/>
          <w:sz w:val="24"/>
          <w:szCs w:val="24"/>
          <w:lang w:eastAsia="tr-TR"/>
        </w:rPr>
        <w:t>Hedef 2: Kadro standartlarının belirlenmesi,</w:t>
      </w:r>
    </w:p>
    <w:p w:rsidR="00597231" w:rsidRPr="00597231"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597231">
        <w:rPr>
          <w:rFonts w:ascii="Times New Roman" w:eastAsia="Times New Roman" w:hAnsi="Times New Roman" w:cs="Times New Roman"/>
          <w:color w:val="000000" w:themeColor="text1"/>
          <w:sz w:val="24"/>
          <w:szCs w:val="24"/>
          <w:lang w:eastAsia="tr-TR"/>
        </w:rPr>
        <w:t>Hedef 3: İş ve bilgi akışlarının sağlanması,</w:t>
      </w:r>
    </w:p>
    <w:p w:rsidR="00597231" w:rsidRPr="00597231"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597231">
        <w:rPr>
          <w:rFonts w:ascii="Times New Roman" w:eastAsia="Times New Roman" w:hAnsi="Times New Roman" w:cs="Times New Roman"/>
          <w:color w:val="000000" w:themeColor="text1"/>
          <w:sz w:val="24"/>
          <w:szCs w:val="24"/>
          <w:lang w:eastAsia="tr-TR"/>
        </w:rPr>
        <w:t>Hedef 4: İdari personel yapısının analiz edilerek öncelikli ve nitelikli personel ihtiyaçlarının belirlenerek karşılanması.</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r w:rsidRPr="00597231">
        <w:rPr>
          <w:rFonts w:ascii="Times New Roman" w:eastAsia="Times New Roman" w:hAnsi="Times New Roman" w:cs="Times New Roman"/>
          <w:b/>
          <w:color w:val="E36C0A" w:themeColor="accent6" w:themeShade="BF"/>
          <w:sz w:val="24"/>
          <w:szCs w:val="24"/>
          <w:lang w:eastAsia="tr-TR"/>
        </w:rPr>
        <w:t>STRATEJİK AMAÇLAR – 2</w:t>
      </w:r>
      <w:r w:rsidRPr="00597231">
        <w:rPr>
          <w:rFonts w:ascii="Times New Roman" w:eastAsia="Times New Roman" w:hAnsi="Times New Roman" w:cs="Times New Roman"/>
          <w:b/>
          <w:color w:val="E36C0A" w:themeColor="accent6" w:themeShade="BF"/>
          <w:sz w:val="24"/>
          <w:szCs w:val="24"/>
          <w:lang w:eastAsia="tr-TR"/>
        </w:rPr>
        <w:tab/>
        <w:t>: Enstitü, Fakülte, Yüksekokul ve Meslek Yüksekokullar ile Sosyal Tesisler, Spor Salon ve Sahaları ile Öğrenci Yurtlarımızda daha kaliteli ve çeşitli kantin ve kafeterya hizmetlerinin verilmesi</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1:</w:t>
      </w:r>
      <w:r>
        <w:rPr>
          <w:rFonts w:ascii="Times New Roman" w:eastAsia="Times New Roman" w:hAnsi="Times New Roman" w:cs="Times New Roman"/>
          <w:color w:val="000000" w:themeColor="text1"/>
          <w:sz w:val="24"/>
          <w:szCs w:val="24"/>
          <w:lang w:eastAsia="tr-TR"/>
        </w:rPr>
        <w:t xml:space="preserve"> K</w:t>
      </w:r>
      <w:r w:rsidRPr="00405986">
        <w:rPr>
          <w:rFonts w:ascii="Times New Roman" w:eastAsia="Times New Roman" w:hAnsi="Times New Roman" w:cs="Times New Roman"/>
          <w:color w:val="000000" w:themeColor="text1"/>
          <w:sz w:val="24"/>
          <w:szCs w:val="24"/>
          <w:lang w:eastAsia="tr-TR"/>
        </w:rPr>
        <w:t>antin ve kafeterya hizmetlerinin periyodik olarak denetlenerek öğrencilerimiz ve çalışanlarımızın ihtiyaçlarını kaliteli</w:t>
      </w:r>
      <w:r>
        <w:rPr>
          <w:rFonts w:ascii="Times New Roman" w:eastAsia="Times New Roman" w:hAnsi="Times New Roman" w:cs="Times New Roman"/>
          <w:color w:val="000000" w:themeColor="text1"/>
          <w:sz w:val="24"/>
          <w:szCs w:val="24"/>
          <w:lang w:eastAsia="tr-TR"/>
        </w:rPr>
        <w:t>, ucuz,</w:t>
      </w:r>
      <w:r w:rsidRPr="00405986">
        <w:rPr>
          <w:rFonts w:ascii="Times New Roman" w:eastAsia="Times New Roman" w:hAnsi="Times New Roman" w:cs="Times New Roman"/>
          <w:color w:val="000000" w:themeColor="text1"/>
          <w:sz w:val="24"/>
          <w:szCs w:val="24"/>
          <w:lang w:eastAsia="tr-TR"/>
        </w:rPr>
        <w:t xml:space="preserve"> temiz ve </w:t>
      </w:r>
      <w:proofErr w:type="gramStart"/>
      <w:r w:rsidRPr="00405986">
        <w:rPr>
          <w:rFonts w:ascii="Times New Roman" w:eastAsia="Times New Roman" w:hAnsi="Times New Roman" w:cs="Times New Roman"/>
          <w:color w:val="000000" w:themeColor="text1"/>
          <w:sz w:val="24"/>
          <w:szCs w:val="24"/>
          <w:lang w:eastAsia="tr-TR"/>
        </w:rPr>
        <w:t>hijyen</w:t>
      </w:r>
      <w:r>
        <w:rPr>
          <w:rFonts w:ascii="Times New Roman" w:eastAsia="Times New Roman" w:hAnsi="Times New Roman" w:cs="Times New Roman"/>
          <w:color w:val="000000" w:themeColor="text1"/>
          <w:sz w:val="24"/>
          <w:szCs w:val="24"/>
          <w:lang w:eastAsia="tr-TR"/>
        </w:rPr>
        <w:t>ik</w:t>
      </w:r>
      <w:proofErr w:type="gramEnd"/>
      <w:r w:rsidRPr="00405986">
        <w:rPr>
          <w:rFonts w:ascii="Times New Roman" w:eastAsia="Times New Roman" w:hAnsi="Times New Roman" w:cs="Times New Roman"/>
          <w:color w:val="000000" w:themeColor="text1"/>
          <w:sz w:val="24"/>
          <w:szCs w:val="24"/>
          <w:lang w:eastAsia="tr-TR"/>
        </w:rPr>
        <w:t xml:space="preserve"> koşullarda hizmet alabilmelerinin sağlanması.</w:t>
      </w: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r w:rsidRPr="00597231">
        <w:rPr>
          <w:rFonts w:ascii="Times New Roman" w:eastAsia="Times New Roman" w:hAnsi="Times New Roman" w:cs="Times New Roman"/>
          <w:b/>
          <w:color w:val="E36C0A" w:themeColor="accent6" w:themeShade="BF"/>
          <w:sz w:val="24"/>
          <w:szCs w:val="24"/>
          <w:lang w:eastAsia="tr-TR"/>
        </w:rPr>
        <w:t>STRATEJİK AMAÇLAR – 3</w:t>
      </w:r>
      <w:r w:rsidRPr="00597231">
        <w:rPr>
          <w:rFonts w:ascii="Times New Roman" w:eastAsia="Times New Roman" w:hAnsi="Times New Roman" w:cs="Times New Roman"/>
          <w:b/>
          <w:color w:val="E36C0A" w:themeColor="accent6" w:themeShade="BF"/>
          <w:sz w:val="24"/>
          <w:szCs w:val="24"/>
          <w:lang w:eastAsia="tr-TR"/>
        </w:rPr>
        <w:tab/>
        <w:t>: Sunduğumuz hizmetlerin nitelik ve nicelik yönünden geliştirilmesi</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1:</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Kültür, sanat ve spor alanlarında var olan alt yapıyı öğrencilerimizin kullanımına her an hazır bulundurmak.</w:t>
      </w:r>
    </w:p>
    <w:p w:rsidR="00597231" w:rsidRPr="00405986" w:rsidRDefault="00597231" w:rsidP="00597231">
      <w:pPr>
        <w:tabs>
          <w:tab w:val="left" w:pos="2127"/>
          <w:tab w:val="left" w:pos="2410"/>
          <w:tab w:val="left" w:pos="2552"/>
        </w:tabs>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2:</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 xml:space="preserve">Spor </w:t>
      </w:r>
      <w:proofErr w:type="gramStart"/>
      <w:r w:rsidRPr="00405986">
        <w:rPr>
          <w:rFonts w:ascii="Times New Roman" w:eastAsia="Times New Roman" w:hAnsi="Times New Roman" w:cs="Times New Roman"/>
          <w:color w:val="000000" w:themeColor="text1"/>
          <w:sz w:val="24"/>
          <w:szCs w:val="24"/>
          <w:lang w:eastAsia="tr-TR"/>
        </w:rPr>
        <w:t>branşlarında</w:t>
      </w:r>
      <w:proofErr w:type="gramEnd"/>
      <w:r w:rsidRPr="00405986">
        <w:rPr>
          <w:rFonts w:ascii="Times New Roman" w:eastAsia="Times New Roman" w:hAnsi="Times New Roman" w:cs="Times New Roman"/>
          <w:color w:val="000000" w:themeColor="text1"/>
          <w:sz w:val="24"/>
          <w:szCs w:val="24"/>
          <w:lang w:eastAsia="tr-TR"/>
        </w:rPr>
        <w:t xml:space="preserve"> düzenlenen turnuvaları çeşitlendirmek, katılımı arttırmak.</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3:</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 xml:space="preserve"> Sosyal ve kültürel etkinlikleri çeşitlendirerek katılımı arttırmak</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4:</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 xml:space="preserve">Üniversiteler arası yarışmalarda üniversitemizi daha fazla </w:t>
      </w:r>
      <w:proofErr w:type="gramStart"/>
      <w:r w:rsidRPr="00405986">
        <w:rPr>
          <w:rFonts w:ascii="Times New Roman" w:eastAsia="Times New Roman" w:hAnsi="Times New Roman" w:cs="Times New Roman"/>
          <w:color w:val="000000" w:themeColor="text1"/>
          <w:sz w:val="24"/>
          <w:szCs w:val="24"/>
          <w:lang w:eastAsia="tr-TR"/>
        </w:rPr>
        <w:t>branşlarda</w:t>
      </w:r>
      <w:proofErr w:type="gramEnd"/>
      <w:r w:rsidRPr="00405986">
        <w:rPr>
          <w:rFonts w:ascii="Times New Roman" w:eastAsia="Times New Roman" w:hAnsi="Times New Roman" w:cs="Times New Roman"/>
          <w:color w:val="000000" w:themeColor="text1"/>
          <w:sz w:val="24"/>
          <w:szCs w:val="24"/>
          <w:lang w:eastAsia="tr-TR"/>
        </w:rPr>
        <w:t xml:space="preserve"> temsilini sağlamak.</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5:</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Üniversitemiz öğrenci ve çalışanlarına yönelik sanatsal ve kültürel etkinlik ve organizasyonları artırmak.</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6:</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 xml:space="preserve">Konferans salonu, sinema salonu gibi fiziki imkânların artırılması. Sponsor firmalar kullanılarak ve Üniversitemizdeki yasal imkânlarla Öğrenci ve çalışanların ilgi duyduğu alanlarda sanatçı ve grupları belirleyip Üniversitemizde gösteri yapmalarını sağlamak. </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7:</w:t>
      </w:r>
      <w:r w:rsidRPr="00405986">
        <w:rPr>
          <w:rFonts w:ascii="Times New Roman" w:eastAsia="Times New Roman" w:hAnsi="Times New Roman" w:cs="Times New Roman"/>
          <w:color w:val="000000" w:themeColor="text1"/>
          <w:sz w:val="24"/>
          <w:szCs w:val="24"/>
          <w:lang w:eastAsia="tr-TR"/>
        </w:rPr>
        <w:t xml:space="preserve"> Teknolojik kaynak ihtiyaçlarının karşılanması</w:t>
      </w: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r w:rsidRPr="00597231">
        <w:rPr>
          <w:rFonts w:ascii="Times New Roman" w:eastAsia="Times New Roman" w:hAnsi="Times New Roman" w:cs="Times New Roman"/>
          <w:b/>
          <w:color w:val="E36C0A" w:themeColor="accent6" w:themeShade="BF"/>
          <w:sz w:val="24"/>
          <w:szCs w:val="24"/>
          <w:lang w:eastAsia="tr-TR"/>
        </w:rPr>
        <w:t>STRATEJİK AMAÇLAR – 4</w:t>
      </w:r>
      <w:r w:rsidRPr="00597231">
        <w:rPr>
          <w:rFonts w:ascii="Times New Roman" w:eastAsia="Times New Roman" w:hAnsi="Times New Roman" w:cs="Times New Roman"/>
          <w:b/>
          <w:color w:val="E36C0A" w:themeColor="accent6" w:themeShade="BF"/>
          <w:sz w:val="24"/>
          <w:szCs w:val="24"/>
          <w:lang w:eastAsia="tr-TR"/>
        </w:rPr>
        <w:tab/>
        <w:t>: Birimin faaliyetleriyle ilgili etkin iletişimin sağlanması</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1:</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Tanıtım açısından Web sitesi ile tanıtım yapılması ve güncel tutulması</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2:</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Kültürel ve Sanatsal etkinlikleri elektronik ve yazılı ortamlarda öğrenci ve çalışanlara etkin bir şekilde duyurmak.</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3:</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 xml:space="preserve">Etkinlik duyurularının elektronik ve yazılı ortamlarda duyurulmasını sağlamak </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4:</w:t>
      </w:r>
      <w:r w:rsidRPr="00405986">
        <w:rPr>
          <w:rFonts w:ascii="Times New Roman" w:eastAsia="Times New Roman" w:hAnsi="Times New Roman" w:cs="Times New Roman"/>
          <w:color w:val="000000" w:themeColor="text1"/>
          <w:sz w:val="24"/>
          <w:szCs w:val="24"/>
          <w:lang w:eastAsia="tr-TR"/>
        </w:rPr>
        <w:t xml:space="preserve"> Fakülte ve Yüksekokullarla iletişimin sağlanması.</w:t>
      </w:r>
    </w:p>
    <w:p w:rsidR="00597231" w:rsidRPr="007640D9"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p>
    <w:p w:rsidR="00597231" w:rsidRPr="00597231" w:rsidRDefault="00597231" w:rsidP="00597231">
      <w:pPr>
        <w:spacing w:after="0" w:line="240" w:lineRule="auto"/>
        <w:jc w:val="both"/>
        <w:rPr>
          <w:rFonts w:ascii="Times New Roman" w:eastAsia="Times New Roman" w:hAnsi="Times New Roman" w:cs="Times New Roman"/>
          <w:b/>
          <w:color w:val="E36C0A" w:themeColor="accent6" w:themeShade="BF"/>
          <w:sz w:val="24"/>
          <w:szCs w:val="24"/>
          <w:lang w:eastAsia="tr-TR"/>
        </w:rPr>
      </w:pPr>
      <w:r w:rsidRPr="00597231">
        <w:rPr>
          <w:rFonts w:ascii="Times New Roman" w:eastAsia="Times New Roman" w:hAnsi="Times New Roman" w:cs="Times New Roman"/>
          <w:b/>
          <w:color w:val="E36C0A" w:themeColor="accent6" w:themeShade="BF"/>
          <w:sz w:val="24"/>
          <w:szCs w:val="24"/>
          <w:lang w:eastAsia="tr-TR"/>
        </w:rPr>
        <w:t>STRATEJİK AMAÇLAR – 5</w:t>
      </w:r>
      <w:r w:rsidRPr="00597231">
        <w:rPr>
          <w:rFonts w:ascii="Times New Roman" w:eastAsia="Times New Roman" w:hAnsi="Times New Roman" w:cs="Times New Roman"/>
          <w:b/>
          <w:color w:val="E36C0A" w:themeColor="accent6" w:themeShade="BF"/>
          <w:sz w:val="24"/>
          <w:szCs w:val="24"/>
          <w:lang w:eastAsia="tr-TR"/>
        </w:rPr>
        <w:tab/>
        <w:t>: Öğrencilere sosyal, kültürel ve rehberlik hizmetlerinin verileceği birimlerinin artırılması</w:t>
      </w:r>
    </w:p>
    <w:p w:rsidR="00597231" w:rsidRPr="00405986" w:rsidRDefault="00597231" w:rsidP="00597231">
      <w:pPr>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lastRenderedPageBreak/>
        <w:t>Hedef 1:</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Rehberlik hizmeti için bünyemizde Psikolojik danışmanlık hizmetlerini verebilecek uzman bir personelin görevlendirilmesi.</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Hedef 2</w:t>
      </w:r>
      <w:r w:rsidRPr="007640D9">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Üniversitemize yeni gelen öğrenciler için uyum ve tanıtım seminerleri düzenlemek. Kültürel ve rehberlik hizmetleri konusunda tanınmış uzmanların konuk olduğu konferanslar düzenlemek.</w:t>
      </w:r>
    </w:p>
    <w:p w:rsidR="00597231" w:rsidRPr="00597231" w:rsidRDefault="00597231" w:rsidP="00597231">
      <w:pPr>
        <w:shd w:val="clear" w:color="auto" w:fill="FFFFFF"/>
        <w:spacing w:after="0" w:line="240" w:lineRule="auto"/>
        <w:jc w:val="both"/>
        <w:rPr>
          <w:rFonts w:ascii="Times New Roman" w:eastAsia="Times New Roman" w:hAnsi="Times New Roman" w:cs="Times New Roman"/>
          <w:b/>
          <w:color w:val="E36C0A" w:themeColor="accent6" w:themeShade="BF"/>
          <w:sz w:val="24"/>
          <w:szCs w:val="24"/>
          <w:lang w:eastAsia="tr-TR"/>
        </w:rPr>
      </w:pPr>
    </w:p>
    <w:p w:rsidR="00597231" w:rsidRPr="00597231" w:rsidRDefault="00597231" w:rsidP="00597231">
      <w:pPr>
        <w:shd w:val="clear" w:color="auto" w:fill="FFFFFF"/>
        <w:spacing w:after="0" w:line="240" w:lineRule="auto"/>
        <w:jc w:val="both"/>
        <w:rPr>
          <w:rFonts w:ascii="Times New Roman" w:eastAsia="Times New Roman" w:hAnsi="Times New Roman" w:cs="Times New Roman"/>
          <w:b/>
          <w:color w:val="E36C0A" w:themeColor="accent6" w:themeShade="BF"/>
          <w:sz w:val="24"/>
          <w:szCs w:val="24"/>
          <w:lang w:eastAsia="tr-TR"/>
        </w:rPr>
      </w:pPr>
      <w:r w:rsidRPr="00597231">
        <w:rPr>
          <w:rFonts w:ascii="Times New Roman" w:eastAsia="Times New Roman" w:hAnsi="Times New Roman" w:cs="Times New Roman"/>
          <w:b/>
          <w:color w:val="E36C0A" w:themeColor="accent6" w:themeShade="BF"/>
          <w:sz w:val="24"/>
          <w:szCs w:val="24"/>
          <w:lang w:eastAsia="tr-TR"/>
        </w:rPr>
        <w:t>STRATEJİK AMAÇLAR – 6</w:t>
      </w:r>
      <w:r w:rsidRPr="00597231">
        <w:rPr>
          <w:rFonts w:ascii="Times New Roman" w:eastAsia="Times New Roman" w:hAnsi="Times New Roman" w:cs="Times New Roman"/>
          <w:b/>
          <w:color w:val="E36C0A" w:themeColor="accent6" w:themeShade="BF"/>
          <w:sz w:val="24"/>
          <w:szCs w:val="24"/>
          <w:lang w:eastAsia="tr-TR"/>
        </w:rPr>
        <w:tab/>
        <w:t>: Birim Hizmet Performans Analizleri Yapmak</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1:</w:t>
      </w:r>
      <w:r w:rsidRPr="00405986">
        <w:rPr>
          <w:rFonts w:ascii="Times New Roman" w:eastAsia="Times New Roman" w:hAnsi="Times New Roman" w:cs="Times New Roman"/>
          <w:color w:val="000000" w:themeColor="text1"/>
          <w:sz w:val="24"/>
          <w:szCs w:val="24"/>
          <w:lang w:eastAsia="tr-TR"/>
        </w:rPr>
        <w:t xml:space="preserve"> Öğrenci beslenme hizmetleri memnuniyet anket çalışması yapmak,</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2:</w:t>
      </w:r>
      <w:r>
        <w:rPr>
          <w:rFonts w:ascii="Times New Roman" w:eastAsia="Times New Roman" w:hAnsi="Times New Roman" w:cs="Times New Roman"/>
          <w:color w:val="000000" w:themeColor="text1"/>
          <w:sz w:val="24"/>
          <w:szCs w:val="24"/>
          <w:lang w:eastAsia="tr-TR"/>
        </w:rPr>
        <w:t xml:space="preserve"> </w:t>
      </w:r>
      <w:r w:rsidRPr="00405986">
        <w:rPr>
          <w:rFonts w:ascii="Times New Roman" w:eastAsia="Times New Roman" w:hAnsi="Times New Roman" w:cs="Times New Roman"/>
          <w:color w:val="000000" w:themeColor="text1"/>
          <w:sz w:val="24"/>
          <w:szCs w:val="24"/>
          <w:lang w:eastAsia="tr-TR"/>
        </w:rPr>
        <w:t>Öğrenci Kantin ve kafeterya hizmetleri memnuniyet anketleri düzenlemek.</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3:</w:t>
      </w:r>
      <w:r w:rsidRPr="00405986">
        <w:rPr>
          <w:rFonts w:ascii="Times New Roman" w:eastAsia="Times New Roman" w:hAnsi="Times New Roman" w:cs="Times New Roman"/>
          <w:color w:val="000000" w:themeColor="text1"/>
          <w:sz w:val="24"/>
          <w:szCs w:val="24"/>
          <w:lang w:eastAsia="tr-TR"/>
        </w:rPr>
        <w:t xml:space="preserve"> Kültür faaliyetleri memnuniyet anketleri düzenlemek,</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Hedef 4</w:t>
      </w:r>
      <w:r w:rsidRPr="007640D9">
        <w:rPr>
          <w:rFonts w:ascii="Times New Roman" w:eastAsia="Times New Roman" w:hAnsi="Times New Roman" w:cs="Times New Roman"/>
          <w:color w:val="000000" w:themeColor="text1"/>
          <w:sz w:val="24"/>
          <w:szCs w:val="24"/>
          <w:lang w:eastAsia="tr-TR"/>
        </w:rPr>
        <w:t>:</w:t>
      </w:r>
      <w:r w:rsidRPr="00405986">
        <w:rPr>
          <w:rFonts w:ascii="Times New Roman" w:eastAsia="Times New Roman" w:hAnsi="Times New Roman" w:cs="Times New Roman"/>
          <w:color w:val="000000" w:themeColor="text1"/>
          <w:sz w:val="24"/>
          <w:szCs w:val="24"/>
          <w:lang w:eastAsia="tr-TR"/>
        </w:rPr>
        <w:t xml:space="preserve"> Spor faaliyetleri memnuniyet anketleri düzenlemek,</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5:</w:t>
      </w:r>
      <w:r w:rsidRPr="00405986">
        <w:rPr>
          <w:rFonts w:ascii="Times New Roman" w:eastAsia="Times New Roman" w:hAnsi="Times New Roman" w:cs="Times New Roman"/>
          <w:color w:val="000000" w:themeColor="text1"/>
          <w:sz w:val="24"/>
          <w:szCs w:val="24"/>
          <w:lang w:eastAsia="tr-TR"/>
        </w:rPr>
        <w:t xml:space="preserve"> Bu anketlere birim içi durum değerlendirmesinde bulunmak,</w:t>
      </w:r>
    </w:p>
    <w:p w:rsidR="00597231" w:rsidRPr="00405986" w:rsidRDefault="00597231" w:rsidP="00597231">
      <w:pPr>
        <w:shd w:val="clear" w:color="auto" w:fill="FFFFFF"/>
        <w:spacing w:after="0" w:line="240" w:lineRule="auto"/>
        <w:jc w:val="both"/>
        <w:rPr>
          <w:rFonts w:ascii="Times New Roman" w:eastAsia="Times New Roman" w:hAnsi="Times New Roman" w:cs="Times New Roman"/>
          <w:color w:val="000000" w:themeColor="text1"/>
          <w:sz w:val="24"/>
          <w:szCs w:val="24"/>
          <w:lang w:eastAsia="tr-TR"/>
        </w:rPr>
      </w:pPr>
      <w:r w:rsidRPr="007640D9">
        <w:rPr>
          <w:rFonts w:ascii="Times New Roman" w:eastAsia="Times New Roman" w:hAnsi="Times New Roman" w:cs="Times New Roman"/>
          <w:color w:val="000000" w:themeColor="text1"/>
          <w:sz w:val="24"/>
          <w:szCs w:val="24"/>
          <w:lang w:eastAsia="tr-TR"/>
        </w:rPr>
        <w:t>Hedef 6:</w:t>
      </w:r>
      <w:r w:rsidRPr="00405986">
        <w:rPr>
          <w:rFonts w:ascii="Times New Roman" w:eastAsia="Times New Roman" w:hAnsi="Times New Roman" w:cs="Times New Roman"/>
          <w:color w:val="000000" w:themeColor="text1"/>
          <w:sz w:val="24"/>
          <w:szCs w:val="24"/>
          <w:lang w:eastAsia="tr-TR"/>
        </w:rPr>
        <w:t xml:space="preserve"> Kültür faaliyetleri istek, talep ve memnuniyet anketleri düzenlemek.</w:t>
      </w:r>
    </w:p>
    <w:p w:rsidR="000074B6" w:rsidRPr="00405986" w:rsidRDefault="000074B6" w:rsidP="000074B6">
      <w:pPr>
        <w:keepNext/>
        <w:tabs>
          <w:tab w:val="left" w:pos="357"/>
        </w:tabs>
        <w:spacing w:after="0" w:line="240" w:lineRule="auto"/>
        <w:jc w:val="both"/>
        <w:outlineLvl w:val="0"/>
        <w:rPr>
          <w:rFonts w:ascii="Times New Roman" w:eastAsia="Times New Roman" w:hAnsi="Times New Roman" w:cs="Times New Roman"/>
          <w:b/>
          <w:bCs/>
          <w:i/>
          <w:iCs/>
          <w:color w:val="000000" w:themeColor="text1"/>
          <w:sz w:val="24"/>
          <w:szCs w:val="24"/>
          <w:lang w:eastAsia="ko-KR"/>
        </w:rPr>
      </w:pPr>
      <w:r w:rsidRPr="00405986">
        <w:rPr>
          <w:rFonts w:ascii="Times New Roman" w:eastAsia="Times New Roman" w:hAnsi="Times New Roman" w:cs="Times New Roman"/>
          <w:b/>
          <w:bCs/>
          <w:color w:val="000000" w:themeColor="text1"/>
          <w:sz w:val="24"/>
          <w:szCs w:val="24"/>
          <w:lang w:eastAsia="ko-KR"/>
        </w:rPr>
        <w:t xml:space="preserve">B- Temel Politikalar ve Öncelikler </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Eğitim kurumlarında temel politika ve önceliklerin belirlenmesinin gerekliliği, kaynakların sınırlı olması emeğin ve zamanın değerinin her geçen gün daha fazla anlaşılması ve imkânların en uygun biçimde değerlendirilmesi gibi gerçekler ortaya koymaktadır.</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 xml:space="preserve">Her eğitim kurumunda kurum stratejik planlamasında belirlenmiş olan </w:t>
      </w:r>
      <w:proofErr w:type="gramStart"/>
      <w:r w:rsidRPr="00405986">
        <w:rPr>
          <w:rFonts w:ascii="Times New Roman" w:eastAsia="Times New Roman" w:hAnsi="Times New Roman" w:cs="Times New Roman"/>
          <w:color w:val="000000" w:themeColor="text1"/>
          <w:sz w:val="24"/>
          <w:szCs w:val="24"/>
          <w:lang w:eastAsia="tr-TR"/>
        </w:rPr>
        <w:t>vizyon</w:t>
      </w:r>
      <w:proofErr w:type="gramEnd"/>
      <w:r w:rsidRPr="00405986">
        <w:rPr>
          <w:rFonts w:ascii="Times New Roman" w:eastAsia="Times New Roman" w:hAnsi="Times New Roman" w:cs="Times New Roman"/>
          <w:color w:val="000000" w:themeColor="text1"/>
          <w:sz w:val="24"/>
          <w:szCs w:val="24"/>
          <w:lang w:eastAsia="tr-TR"/>
        </w:rPr>
        <w:t xml:space="preserve"> ile stratejik amaç ve hedefleri gerçekleştirebilmek için bir dizi politikalar gerçekleştirmektedir. Bu politikalar aşağıda sıralanmıştır.</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p>
    <w:p w:rsidR="000074B6" w:rsidRPr="00405986" w:rsidRDefault="000074B6" w:rsidP="000074B6">
      <w:pPr>
        <w:spacing w:after="0" w:line="240" w:lineRule="auto"/>
        <w:jc w:val="both"/>
        <w:rPr>
          <w:rFonts w:ascii="Times New Roman" w:eastAsia="Times New Roman" w:hAnsi="Times New Roman" w:cs="Times New Roman"/>
          <w:b/>
          <w:color w:val="000000" w:themeColor="text1"/>
          <w:sz w:val="24"/>
          <w:szCs w:val="24"/>
          <w:lang w:eastAsia="tr-TR"/>
        </w:rPr>
      </w:pPr>
      <w:proofErr w:type="gramStart"/>
      <w:r w:rsidRPr="00405986">
        <w:rPr>
          <w:rFonts w:ascii="Times New Roman" w:eastAsia="Times New Roman" w:hAnsi="Times New Roman" w:cs="Times New Roman"/>
          <w:b/>
          <w:color w:val="000000" w:themeColor="text1"/>
          <w:sz w:val="24"/>
          <w:szCs w:val="24"/>
          <w:lang w:eastAsia="tr-TR"/>
        </w:rPr>
        <w:t>a</w:t>
      </w:r>
      <w:proofErr w:type="gramEnd"/>
      <w:r w:rsidRPr="00405986">
        <w:rPr>
          <w:rFonts w:ascii="Times New Roman" w:eastAsia="Times New Roman" w:hAnsi="Times New Roman" w:cs="Times New Roman"/>
          <w:b/>
          <w:color w:val="000000" w:themeColor="text1"/>
          <w:sz w:val="24"/>
          <w:szCs w:val="24"/>
          <w:lang w:eastAsia="tr-TR"/>
        </w:rPr>
        <w:t>-Kurumsal Politikalar</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-Kurumsal gelişimin öncelikli tutulması,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-Verimli ve nitelikli personel istihdamının gerekliliği,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 xml:space="preserve">-Kurum Yönetiminde </w:t>
      </w:r>
      <w:proofErr w:type="spellStart"/>
      <w:r w:rsidRPr="00405986">
        <w:rPr>
          <w:rFonts w:ascii="Times New Roman" w:eastAsia="Times New Roman" w:hAnsi="Times New Roman" w:cs="Times New Roman"/>
          <w:color w:val="000000" w:themeColor="text1"/>
          <w:sz w:val="24"/>
          <w:szCs w:val="24"/>
          <w:lang w:eastAsia="tr-TR"/>
        </w:rPr>
        <w:t>vizyoner</w:t>
      </w:r>
      <w:proofErr w:type="spellEnd"/>
      <w:r w:rsidRPr="00405986">
        <w:rPr>
          <w:rFonts w:ascii="Times New Roman" w:eastAsia="Times New Roman" w:hAnsi="Times New Roman" w:cs="Times New Roman"/>
          <w:color w:val="000000" w:themeColor="text1"/>
          <w:sz w:val="24"/>
          <w:szCs w:val="24"/>
          <w:lang w:eastAsia="tr-TR"/>
        </w:rPr>
        <w:t xml:space="preserve"> liderlik, </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-İş analizi ve görev tanımının yapılması,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-Hizmet içi eğitimin yapılması,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-Ekip çalışmalarına özendirilmesi, çalışan memnuniyeti sağlanması,</w:t>
      </w:r>
    </w:p>
    <w:p w:rsidR="000074B6" w:rsidRPr="00405986" w:rsidRDefault="000074B6" w:rsidP="000074B6">
      <w:pPr>
        <w:tabs>
          <w:tab w:val="left" w:pos="7590"/>
        </w:tabs>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-Veli ve öğrenci memnuniyetinin sağlanması,</w:t>
      </w:r>
      <w:r>
        <w:rPr>
          <w:rFonts w:ascii="Times New Roman" w:eastAsia="Times New Roman" w:hAnsi="Times New Roman" w:cs="Times New Roman"/>
          <w:color w:val="000000" w:themeColor="text1"/>
          <w:sz w:val="24"/>
          <w:szCs w:val="24"/>
          <w:lang w:eastAsia="tr-TR"/>
        </w:rPr>
        <w:tab/>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-Stratejik Plan uygulanması,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-Yapılan işlerde denetimin sağlanması,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-Yapılan işlerde şeffaflığın sağlanması,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-Personel Politikasında hizmet alımının esas olması,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p>
    <w:p w:rsidR="000074B6" w:rsidRPr="00405986" w:rsidRDefault="000074B6" w:rsidP="000074B6">
      <w:pPr>
        <w:spacing w:after="0" w:line="240" w:lineRule="auto"/>
        <w:jc w:val="both"/>
        <w:rPr>
          <w:rFonts w:ascii="Times New Roman" w:eastAsia="Times New Roman" w:hAnsi="Times New Roman" w:cs="Times New Roman"/>
          <w:b/>
          <w:color w:val="000000" w:themeColor="text1"/>
          <w:sz w:val="24"/>
          <w:szCs w:val="24"/>
          <w:lang w:eastAsia="tr-TR"/>
        </w:rPr>
      </w:pPr>
      <w:r w:rsidRPr="00405986">
        <w:rPr>
          <w:rFonts w:ascii="Times New Roman" w:eastAsia="Times New Roman" w:hAnsi="Times New Roman" w:cs="Times New Roman"/>
          <w:b/>
          <w:color w:val="000000" w:themeColor="text1"/>
          <w:sz w:val="24"/>
          <w:szCs w:val="24"/>
          <w:lang w:eastAsia="tr-TR"/>
        </w:rPr>
        <w:t xml:space="preserve"> </w:t>
      </w:r>
      <w:proofErr w:type="gramStart"/>
      <w:r w:rsidRPr="00405986">
        <w:rPr>
          <w:rFonts w:ascii="Times New Roman" w:eastAsia="Times New Roman" w:hAnsi="Times New Roman" w:cs="Times New Roman"/>
          <w:b/>
          <w:color w:val="000000" w:themeColor="text1"/>
          <w:sz w:val="24"/>
          <w:szCs w:val="24"/>
          <w:lang w:eastAsia="tr-TR"/>
        </w:rPr>
        <w:t>b</w:t>
      </w:r>
      <w:proofErr w:type="gramEnd"/>
      <w:r w:rsidRPr="00405986">
        <w:rPr>
          <w:rFonts w:ascii="Times New Roman" w:eastAsia="Times New Roman" w:hAnsi="Times New Roman" w:cs="Times New Roman"/>
          <w:b/>
          <w:color w:val="000000" w:themeColor="text1"/>
          <w:sz w:val="24"/>
          <w:szCs w:val="24"/>
          <w:lang w:eastAsia="tr-TR"/>
        </w:rPr>
        <w:t>-Kurum Hizmetlerine İlişkin Politikalar</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-Kurumsal Kültürün korunması ve geliştirilmesi,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-Hizmetlerde yüksek katma değerli üretim yapısına geçilmesi,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-Toplumsal diyalogun güçlendirilmesi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-Geleceğe yönelik hizmet anlayışının geliştirilmesi,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-Alınacak olan hizmetlerde fiyatından önce kalitesinin gelmesi,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-Hizmetlerde devamlılığın esas olduğunun unutulmaması,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p>
    <w:p w:rsidR="000074B6" w:rsidRPr="00405986" w:rsidRDefault="000074B6" w:rsidP="000074B6">
      <w:pPr>
        <w:spacing w:after="0" w:line="240" w:lineRule="auto"/>
        <w:jc w:val="both"/>
        <w:rPr>
          <w:rFonts w:ascii="Times New Roman" w:eastAsia="Times New Roman" w:hAnsi="Times New Roman" w:cs="Times New Roman"/>
          <w:b/>
          <w:color w:val="000000" w:themeColor="text1"/>
          <w:sz w:val="24"/>
          <w:szCs w:val="24"/>
          <w:lang w:eastAsia="tr-TR"/>
        </w:rPr>
      </w:pPr>
      <w:proofErr w:type="gramStart"/>
      <w:r w:rsidRPr="00405986">
        <w:rPr>
          <w:rFonts w:ascii="Times New Roman" w:eastAsia="Times New Roman" w:hAnsi="Times New Roman" w:cs="Times New Roman"/>
          <w:b/>
          <w:color w:val="000000" w:themeColor="text1"/>
          <w:sz w:val="24"/>
          <w:szCs w:val="24"/>
          <w:lang w:eastAsia="tr-TR"/>
        </w:rPr>
        <w:t>c</w:t>
      </w:r>
      <w:proofErr w:type="gramEnd"/>
      <w:r w:rsidRPr="00405986">
        <w:rPr>
          <w:rFonts w:ascii="Times New Roman" w:eastAsia="Times New Roman" w:hAnsi="Times New Roman" w:cs="Times New Roman"/>
          <w:b/>
          <w:color w:val="000000" w:themeColor="text1"/>
          <w:sz w:val="24"/>
          <w:szCs w:val="24"/>
          <w:lang w:eastAsia="tr-TR"/>
        </w:rPr>
        <w:t>- Sosyal Sorumluluğa İlişkin Politikalar</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-Spor ve Müzik etkinlikleri düzenlenmesi,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-Sevgi saygı ve hoşgörü ortamının olması,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-Sosyal, bilimsel ve kültürel yayınlara yer verilmesi,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-Sivil toplum örgütleri ile işbirliği sağlanması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-Çevreye duyarlılığın geliştirilmesi,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-Sosyal yardımlaşma bilincinin geliştirilmesi,</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proofErr w:type="gramStart"/>
      <w:r w:rsidRPr="00405986">
        <w:rPr>
          <w:rFonts w:ascii="Times New Roman" w:eastAsia="Times New Roman" w:hAnsi="Times New Roman" w:cs="Times New Roman"/>
          <w:color w:val="000000" w:themeColor="text1"/>
          <w:sz w:val="24"/>
          <w:szCs w:val="24"/>
          <w:lang w:eastAsia="tr-TR"/>
        </w:rPr>
        <w:lastRenderedPageBreak/>
        <w:t>-Tasarruf düşüncesinin yaygınlaştırılması.</w:t>
      </w:r>
      <w:proofErr w:type="gramEnd"/>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p>
    <w:p w:rsidR="000074B6" w:rsidRPr="00405986" w:rsidRDefault="000074B6" w:rsidP="000074B6">
      <w:pPr>
        <w:spacing w:after="0" w:line="240" w:lineRule="auto"/>
        <w:jc w:val="both"/>
        <w:rPr>
          <w:rFonts w:ascii="Times New Roman" w:eastAsia="Times New Roman" w:hAnsi="Times New Roman" w:cs="Times New Roman"/>
          <w:b/>
          <w:color w:val="000000" w:themeColor="text1"/>
          <w:sz w:val="24"/>
          <w:szCs w:val="24"/>
          <w:lang w:eastAsia="tr-TR"/>
        </w:rPr>
      </w:pPr>
      <w:r w:rsidRPr="00405986">
        <w:rPr>
          <w:rFonts w:ascii="Times New Roman" w:eastAsia="Times New Roman" w:hAnsi="Times New Roman" w:cs="Times New Roman"/>
          <w:b/>
          <w:color w:val="000000" w:themeColor="text1"/>
          <w:sz w:val="24"/>
          <w:szCs w:val="24"/>
          <w:lang w:eastAsia="tr-TR"/>
        </w:rPr>
        <w:t xml:space="preserve">  </w:t>
      </w:r>
      <w:proofErr w:type="gramStart"/>
      <w:r w:rsidRPr="00405986">
        <w:rPr>
          <w:rFonts w:ascii="Times New Roman" w:eastAsia="Times New Roman" w:hAnsi="Times New Roman" w:cs="Times New Roman"/>
          <w:b/>
          <w:color w:val="000000" w:themeColor="text1"/>
          <w:sz w:val="24"/>
          <w:szCs w:val="24"/>
          <w:lang w:eastAsia="tr-TR"/>
        </w:rPr>
        <w:t>d</w:t>
      </w:r>
      <w:proofErr w:type="gramEnd"/>
      <w:r w:rsidRPr="00405986">
        <w:rPr>
          <w:rFonts w:ascii="Times New Roman" w:eastAsia="Times New Roman" w:hAnsi="Times New Roman" w:cs="Times New Roman"/>
          <w:b/>
          <w:color w:val="000000" w:themeColor="text1"/>
          <w:sz w:val="24"/>
          <w:szCs w:val="24"/>
          <w:lang w:eastAsia="tr-TR"/>
        </w:rPr>
        <w:t>-Teknoloji Kullanımına İlişkin Politikalar</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-Teknolojiden en üst düzeyde yararlanılması,</w:t>
      </w:r>
    </w:p>
    <w:p w:rsidR="000074B6" w:rsidRPr="00405986" w:rsidRDefault="000074B6" w:rsidP="000074B6">
      <w:pPr>
        <w:spacing w:after="0" w:line="240" w:lineRule="auto"/>
        <w:jc w:val="both"/>
        <w:rPr>
          <w:rFonts w:ascii="Times New Roman" w:eastAsia="Times New Roman" w:hAnsi="Times New Roman" w:cs="Times New Roman"/>
          <w:color w:val="000000" w:themeColor="text1"/>
          <w:sz w:val="24"/>
          <w:szCs w:val="24"/>
          <w:lang w:eastAsia="tr-TR"/>
        </w:rPr>
      </w:pPr>
      <w:r w:rsidRPr="00405986">
        <w:rPr>
          <w:rFonts w:ascii="Times New Roman" w:eastAsia="Times New Roman" w:hAnsi="Times New Roman" w:cs="Times New Roman"/>
          <w:color w:val="000000" w:themeColor="text1"/>
          <w:sz w:val="24"/>
          <w:szCs w:val="24"/>
          <w:lang w:eastAsia="tr-TR"/>
        </w:rPr>
        <w:t>-Harcamaların Stratejik Planlamaya uygun olarak yapılması,</w:t>
      </w:r>
    </w:p>
    <w:p w:rsidR="00597231" w:rsidRDefault="00597231" w:rsidP="00E360DC">
      <w:pPr>
        <w:rPr>
          <w:rFonts w:ascii="Times New Roman" w:eastAsia="Times New Roman" w:hAnsi="Times New Roman" w:cs="Times New Roman"/>
          <w:sz w:val="24"/>
          <w:szCs w:val="24"/>
          <w:lang w:eastAsia="tr-TR"/>
        </w:rPr>
      </w:pPr>
    </w:p>
    <w:p w:rsidR="00597231" w:rsidRDefault="000074B6" w:rsidP="00D0080E">
      <w:pPr>
        <w:keepNext/>
        <w:spacing w:after="0" w:line="240" w:lineRule="auto"/>
        <w:jc w:val="center"/>
        <w:outlineLvl w:val="0"/>
        <w:rPr>
          <w:rFonts w:ascii="Times New Roman" w:eastAsia="Times New Roman" w:hAnsi="Times New Roman" w:cs="Times New Roman"/>
          <w:b/>
          <w:bCs/>
          <w:color w:val="000000" w:themeColor="text1"/>
          <w:sz w:val="24"/>
          <w:szCs w:val="24"/>
          <w:lang w:eastAsia="ko-KR"/>
        </w:rPr>
      </w:pPr>
      <w:bookmarkStart w:id="4" w:name="_Toc158804396"/>
      <w:r w:rsidRPr="00C24179">
        <w:rPr>
          <w:rFonts w:ascii="Times New Roman" w:eastAsia="Times New Roman" w:hAnsi="Times New Roman" w:cs="Times New Roman"/>
          <w:b/>
          <w:bCs/>
          <w:color w:val="000000" w:themeColor="text1"/>
          <w:sz w:val="24"/>
          <w:szCs w:val="24"/>
          <w:lang w:eastAsia="ko-KR"/>
        </w:rPr>
        <w:t>III- FAALİYETLERE İLİŞKİN BİLGİ VE DEĞERLENDİRMELER</w:t>
      </w:r>
      <w:bookmarkEnd w:id="4"/>
    </w:p>
    <w:p w:rsidR="00D0080E" w:rsidRPr="00D0080E" w:rsidRDefault="00D0080E" w:rsidP="00D0080E">
      <w:pPr>
        <w:keepNext/>
        <w:spacing w:after="0" w:line="240" w:lineRule="auto"/>
        <w:jc w:val="center"/>
        <w:outlineLvl w:val="0"/>
        <w:rPr>
          <w:rFonts w:ascii="Times New Roman" w:eastAsia="Times New Roman" w:hAnsi="Times New Roman" w:cs="Times New Roman"/>
          <w:b/>
          <w:bCs/>
          <w:color w:val="000000" w:themeColor="text1"/>
          <w:sz w:val="24"/>
          <w:szCs w:val="24"/>
          <w:lang w:eastAsia="ko-KR"/>
        </w:rPr>
      </w:pPr>
    </w:p>
    <w:p w:rsidR="000074B6" w:rsidRPr="00C24179" w:rsidRDefault="000074B6" w:rsidP="000074B6">
      <w:pPr>
        <w:keepNext/>
        <w:numPr>
          <w:ilvl w:val="0"/>
          <w:numId w:val="13"/>
        </w:numPr>
        <w:tabs>
          <w:tab w:val="left" w:pos="1134"/>
        </w:tabs>
        <w:spacing w:after="0" w:line="240" w:lineRule="auto"/>
        <w:ind w:firstLine="709"/>
        <w:outlineLvl w:val="1"/>
        <w:rPr>
          <w:rFonts w:ascii="Times New Roman" w:eastAsia="Times New Roman" w:hAnsi="Times New Roman" w:cs="Times New Roman"/>
          <w:b/>
          <w:bCs/>
          <w:color w:val="000000" w:themeColor="text1"/>
          <w:sz w:val="24"/>
          <w:szCs w:val="24"/>
          <w:lang w:eastAsia="ko-KR"/>
        </w:rPr>
      </w:pPr>
      <w:r w:rsidRPr="00C24179">
        <w:rPr>
          <w:rFonts w:ascii="Times New Roman" w:eastAsia="Times New Roman" w:hAnsi="Times New Roman" w:cs="Times New Roman"/>
          <w:b/>
          <w:bCs/>
          <w:color w:val="000000" w:themeColor="text1"/>
          <w:sz w:val="24"/>
          <w:szCs w:val="24"/>
          <w:lang w:eastAsia="ko-KR"/>
        </w:rPr>
        <w:t>Mali Bilgiler</w:t>
      </w:r>
    </w:p>
    <w:p w:rsidR="000074B6" w:rsidRPr="00C24179" w:rsidRDefault="000074B6" w:rsidP="000074B6">
      <w:pPr>
        <w:keepNext/>
        <w:spacing w:after="0" w:line="240" w:lineRule="auto"/>
        <w:outlineLvl w:val="2"/>
        <w:rPr>
          <w:rFonts w:ascii="Times New Roman" w:eastAsia="Times New Roman" w:hAnsi="Times New Roman" w:cs="Times New Roman"/>
          <w:b/>
          <w:bCs/>
          <w:color w:val="000000" w:themeColor="text1"/>
          <w:sz w:val="24"/>
          <w:szCs w:val="24"/>
          <w:lang w:eastAsia="ko-KR"/>
        </w:rPr>
      </w:pPr>
      <w:bookmarkStart w:id="5" w:name="_Toc158804398"/>
    </w:p>
    <w:p w:rsidR="000074B6" w:rsidRPr="00C24179" w:rsidRDefault="000074B6" w:rsidP="000074B6">
      <w:pPr>
        <w:keepNext/>
        <w:numPr>
          <w:ilvl w:val="0"/>
          <w:numId w:val="12"/>
        </w:numPr>
        <w:tabs>
          <w:tab w:val="num" w:pos="426"/>
        </w:tabs>
        <w:spacing w:after="0" w:line="240" w:lineRule="auto"/>
        <w:outlineLvl w:val="2"/>
        <w:rPr>
          <w:rFonts w:ascii="Times New Roman" w:eastAsia="Times New Roman" w:hAnsi="Times New Roman" w:cs="Times New Roman"/>
          <w:b/>
          <w:bCs/>
          <w:color w:val="000000" w:themeColor="text1"/>
          <w:sz w:val="24"/>
          <w:szCs w:val="24"/>
          <w:lang w:eastAsia="ko-KR"/>
        </w:rPr>
      </w:pPr>
      <w:r w:rsidRPr="00C24179">
        <w:rPr>
          <w:rFonts w:ascii="Times New Roman" w:eastAsia="Times New Roman" w:hAnsi="Times New Roman" w:cs="Times New Roman"/>
          <w:b/>
          <w:bCs/>
          <w:color w:val="000000" w:themeColor="text1"/>
          <w:sz w:val="24"/>
          <w:szCs w:val="24"/>
          <w:lang w:eastAsia="ko-KR"/>
        </w:rPr>
        <w:t>Bütçe Uygulama Sonuçları</w:t>
      </w:r>
      <w:bookmarkEnd w:id="5"/>
      <w:r w:rsidRPr="00C24179">
        <w:rPr>
          <w:rFonts w:ascii="Times New Roman" w:eastAsia="Times New Roman" w:hAnsi="Times New Roman" w:cs="Times New Roman"/>
          <w:b/>
          <w:bCs/>
          <w:color w:val="000000" w:themeColor="text1"/>
          <w:sz w:val="24"/>
          <w:szCs w:val="24"/>
          <w:lang w:eastAsia="ko-KR"/>
        </w:rPr>
        <w:t xml:space="preserve"> </w:t>
      </w:r>
    </w:p>
    <w:p w:rsidR="000074B6" w:rsidRPr="00C24179" w:rsidRDefault="000074B6" w:rsidP="000074B6">
      <w:pPr>
        <w:spacing w:after="0" w:line="240" w:lineRule="auto"/>
        <w:rPr>
          <w:rFonts w:ascii="Times New Roman" w:eastAsia="Times New Roman" w:hAnsi="Times New Roman" w:cs="Times New Roman"/>
          <w:color w:val="000000" w:themeColor="text1"/>
          <w:sz w:val="24"/>
          <w:szCs w:val="24"/>
          <w:lang w:eastAsia="tr-TR"/>
        </w:rPr>
      </w:pPr>
    </w:p>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r w:rsidRPr="00C24179">
        <w:rPr>
          <w:rFonts w:ascii="Times New Roman" w:eastAsia="Times New Roman" w:hAnsi="Times New Roman" w:cs="Times New Roman"/>
          <w:b/>
          <w:bCs/>
          <w:color w:val="000000" w:themeColor="text1"/>
          <w:sz w:val="24"/>
          <w:szCs w:val="24"/>
          <w:lang w:eastAsia="tr-TR"/>
        </w:rPr>
        <w:tab/>
        <w:t>1.1-Bütçe Giderleri</w:t>
      </w:r>
      <w:r w:rsidRPr="00C2417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w:t>
      </w:r>
      <w:r w:rsidRPr="005374E8">
        <w:rPr>
          <w:rFonts w:ascii="Times New Roman" w:eastAsia="Times New Roman" w:hAnsi="Times New Roman" w:cs="Times New Roman"/>
          <w:b/>
          <w:color w:val="FF0000"/>
          <w:sz w:val="24"/>
          <w:szCs w:val="24"/>
          <w:lang w:eastAsia="tr-TR"/>
        </w:rPr>
        <w:t>09.6.0.00 HAZİNE</w:t>
      </w:r>
      <w:r>
        <w:rPr>
          <w:rFonts w:ascii="Times New Roman" w:eastAsia="Times New Roman" w:hAnsi="Times New Roman" w:cs="Times New Roman"/>
          <w:b/>
          <w:color w:val="FF0000"/>
          <w:sz w:val="24"/>
          <w:szCs w:val="24"/>
          <w:lang w:eastAsia="tr-TR"/>
        </w:rPr>
        <w:t xml:space="preserve"> YARDIMI</w:t>
      </w:r>
      <w:r>
        <w:rPr>
          <w:rFonts w:ascii="Times New Roman" w:eastAsia="Times New Roman" w:hAnsi="Times New Roman" w:cs="Times New Roman"/>
          <w:color w:val="000000" w:themeColor="text1"/>
          <w:sz w:val="24"/>
          <w:szCs w:val="24"/>
          <w:lang w:eastAsia="tr-TR"/>
        </w:rPr>
        <w:t>)</w:t>
      </w:r>
    </w:p>
    <w:tbl>
      <w:tblPr>
        <w:tblW w:w="94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tblPr>
      <w:tblGrid>
        <w:gridCol w:w="454"/>
        <w:gridCol w:w="640"/>
        <w:gridCol w:w="2647"/>
        <w:gridCol w:w="1418"/>
        <w:gridCol w:w="1275"/>
        <w:gridCol w:w="1276"/>
        <w:gridCol w:w="1753"/>
      </w:tblGrid>
      <w:tr w:rsidR="000074B6" w:rsidRPr="00C24179" w:rsidTr="00C52D31">
        <w:trPr>
          <w:trHeight w:hRule="exact" w:val="531"/>
          <w:jc w:val="center"/>
        </w:trPr>
        <w:tc>
          <w:tcPr>
            <w:tcW w:w="1094" w:type="dxa"/>
            <w:gridSpan w:val="2"/>
            <w:tcBorders>
              <w:top w:val="single" w:sz="8"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Ekonomik Kodu</w:t>
            </w:r>
          </w:p>
        </w:tc>
        <w:tc>
          <w:tcPr>
            <w:tcW w:w="2647"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AÇIKLAMA</w:t>
            </w:r>
          </w:p>
        </w:tc>
        <w:tc>
          <w:tcPr>
            <w:tcW w:w="1418"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BAŞLANGIÇ ÖDENEĞİ</w:t>
            </w:r>
          </w:p>
        </w:tc>
        <w:tc>
          <w:tcPr>
            <w:tcW w:w="1275"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TOPLAM ÖDENEK</w:t>
            </w:r>
          </w:p>
        </w:tc>
        <w:tc>
          <w:tcPr>
            <w:tcW w:w="1276"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GİDERİ</w:t>
            </w:r>
          </w:p>
        </w:tc>
        <w:tc>
          <w:tcPr>
            <w:tcW w:w="1753"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GERÇEKLEŞME ORANI</w:t>
            </w:r>
          </w:p>
          <w:p w:rsidR="000074B6" w:rsidRPr="00C24179" w:rsidRDefault="000074B6" w:rsidP="000074B6">
            <w:pPr>
              <w:spacing w:after="0" w:line="240" w:lineRule="auto"/>
              <w:ind w:left="-33" w:right="-107"/>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II</w:t>
            </w:r>
          </w:p>
        </w:tc>
        <w:tc>
          <w:tcPr>
            <w:tcW w:w="2647"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p>
        </w:tc>
        <w:tc>
          <w:tcPr>
            <w:tcW w:w="1418"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5"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6"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753" w:type="dxa"/>
            <w:vMerge/>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bookmarkStart w:id="6" w:name="RANGE_A3"/>
            <w:r w:rsidRPr="00C24179">
              <w:rPr>
                <w:rFonts w:ascii="Times New Roman" w:eastAsia="Times New Roman" w:hAnsi="Times New Roman" w:cs="Times New Roman"/>
                <w:b/>
                <w:bCs/>
                <w:color w:val="000000" w:themeColor="text1"/>
                <w:sz w:val="20"/>
                <w:szCs w:val="20"/>
                <w:lang w:eastAsia="tr-TR"/>
              </w:rPr>
              <w:t>1</w:t>
            </w:r>
            <w:bookmarkEnd w:id="6"/>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PERSONEL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620.000</w:t>
            </w:r>
            <w:r w:rsidR="001A1422">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856.500</w:t>
            </w:r>
            <w:r w:rsidR="001A1422">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856.031,35</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%99</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1</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MEMURLAR</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620.000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856.500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856.031,35</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4</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Geçici Personel</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0074B6" w:rsidRPr="00C24179" w:rsidTr="00C52D31">
        <w:trPr>
          <w:trHeight w:hRule="exact" w:val="791"/>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2</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SOSYAL GÜVENLİK KURUMLARINA DEVLET PRİMİ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85.000</w:t>
            </w:r>
            <w:r w:rsidR="001A1422">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129.000</w:t>
            </w:r>
            <w:r w:rsidR="001A1422">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128.651,50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%99</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1</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MEMURLAR</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85.000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129.000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128.651,50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4</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GEÇİCİ PERSONEL</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0074B6" w:rsidRPr="00C24179" w:rsidTr="00C52D31">
        <w:trPr>
          <w:trHeight w:hRule="exact" w:val="58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3</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val="de-DE" w:eastAsia="tr-TR"/>
              </w:rPr>
              <w:t>MAL VE HİZMET ALIM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13.000</w:t>
            </w:r>
            <w:r w:rsidR="001A1422">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205.000</w:t>
            </w:r>
            <w:r w:rsidR="001A1422">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195.517,42</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%95</w:t>
            </w:r>
          </w:p>
        </w:tc>
      </w:tr>
      <w:tr w:rsidR="000074B6" w:rsidRPr="00C24179" w:rsidTr="00C52D31">
        <w:trPr>
          <w:trHeight w:hRule="exact" w:val="56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2</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TÜKETİME YÖNELİK MAL VE MALZEME ALIMLARI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r>
      <w:tr w:rsidR="000074B6" w:rsidRPr="00C24179" w:rsidTr="001A1422">
        <w:trPr>
          <w:trHeight w:hRule="exact" w:val="457"/>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3</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YOLLUKLAR</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4</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3441,94</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%86</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HİZMET ALIMLARI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950</w:t>
            </w:r>
            <w:r w:rsidR="001A1422">
              <w:rPr>
                <w:rFonts w:ascii="Times New Roman" w:eastAsia="Times New Roman" w:hAnsi="Times New Roman" w:cs="Times New Roman"/>
                <w:color w:val="FF0000"/>
                <w:sz w:val="20"/>
                <w:szCs w:val="20"/>
                <w:lang w:eastAsia="tr-TR"/>
              </w:rPr>
              <w:t>,00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%97</w:t>
            </w:r>
          </w:p>
        </w:tc>
      </w:tr>
      <w:tr w:rsidR="000074B6" w:rsidRPr="00C24179" w:rsidTr="00C52D31">
        <w:trPr>
          <w:trHeight w:hRule="exact" w:val="72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7</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MENKUL MAL, GAYRİMADDİ HAK ALIM, BAKIM VE ONARIM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06</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SEMAYE GİDERELERİ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191.000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190.125,48</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0074B6" w:rsidRPr="00C24179" w:rsidTr="00C52D31">
        <w:trPr>
          <w:trHeight w:hRule="exact" w:val="340"/>
          <w:jc w:val="center"/>
        </w:trPr>
        <w:tc>
          <w:tcPr>
            <w:tcW w:w="3741" w:type="dxa"/>
            <w:gridSpan w:val="3"/>
            <w:tcBorders>
              <w:top w:val="single" w:sz="6" w:space="0" w:color="E36C0A" w:themeColor="accent6" w:themeShade="BF"/>
              <w:left w:val="single" w:sz="8"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r w:rsidRPr="00C24179">
              <w:rPr>
                <w:rFonts w:ascii="Times New Roman" w:eastAsia="Times New Roman" w:hAnsi="Times New Roman" w:cs="Times New Roman"/>
                <w:b/>
                <w:bCs/>
                <w:color w:val="000000" w:themeColor="text1"/>
                <w:sz w:val="20"/>
                <w:szCs w:val="20"/>
                <w:lang w:eastAsia="tr-TR"/>
              </w:rPr>
              <w:t>GENEL TOPLAM</w:t>
            </w:r>
          </w:p>
        </w:tc>
        <w:tc>
          <w:tcPr>
            <w:tcW w:w="1418"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0074B6" w:rsidRPr="00F13746" w:rsidRDefault="00230AF6"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718.000</w:t>
            </w:r>
            <w:r w:rsidR="001A1422">
              <w:rPr>
                <w:rFonts w:ascii="Times New Roman" w:eastAsia="Times New Roman" w:hAnsi="Times New Roman" w:cs="Times New Roman"/>
                <w:b/>
                <w:bCs/>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1.190.500</w:t>
            </w:r>
            <w:r w:rsidR="001A1422">
              <w:rPr>
                <w:rFonts w:ascii="Times New Roman" w:eastAsia="Times New Roman" w:hAnsi="Times New Roman" w:cs="Times New Roman"/>
                <w:b/>
                <w:bCs/>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1.180.200,27</w:t>
            </w:r>
          </w:p>
        </w:tc>
        <w:tc>
          <w:tcPr>
            <w:tcW w:w="1753" w:type="dxa"/>
            <w:tcBorders>
              <w:top w:val="single" w:sz="6" w:space="0" w:color="E36C0A" w:themeColor="accent6" w:themeShade="BF"/>
              <w:left w:val="single" w:sz="6"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noWrap/>
            <w:vAlign w:val="center"/>
          </w:tcPr>
          <w:p w:rsidR="000074B6" w:rsidRPr="005374E8" w:rsidRDefault="00230AF6"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%99</w:t>
            </w:r>
          </w:p>
        </w:tc>
      </w:tr>
    </w:tbl>
    <w:p w:rsidR="000074B6" w:rsidRDefault="000074B6"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89217F" w:rsidRPr="00C24179" w:rsidRDefault="0089217F" w:rsidP="000074B6">
      <w:pPr>
        <w:spacing w:after="0" w:line="240" w:lineRule="auto"/>
        <w:rPr>
          <w:rFonts w:ascii="Times New Roman" w:eastAsia="Times New Roman" w:hAnsi="Times New Roman" w:cs="Times New Roman"/>
          <w:color w:val="000000" w:themeColor="text1"/>
          <w:sz w:val="24"/>
          <w:szCs w:val="24"/>
          <w:lang w:eastAsia="tr-TR"/>
        </w:rPr>
      </w:pPr>
    </w:p>
    <w:p w:rsidR="000074B6" w:rsidRPr="00604A53" w:rsidRDefault="000074B6" w:rsidP="000074B6">
      <w:pPr>
        <w:pStyle w:val="ListeParagraf"/>
        <w:keepNext/>
        <w:numPr>
          <w:ilvl w:val="0"/>
          <w:numId w:val="12"/>
        </w:numPr>
        <w:spacing w:after="0" w:line="240" w:lineRule="auto"/>
        <w:outlineLvl w:val="2"/>
        <w:rPr>
          <w:rFonts w:ascii="Times New Roman" w:eastAsia="Times New Roman" w:hAnsi="Times New Roman" w:cs="Times New Roman"/>
          <w:b/>
          <w:bCs/>
          <w:color w:val="000000" w:themeColor="text1"/>
          <w:sz w:val="24"/>
          <w:szCs w:val="24"/>
          <w:lang w:eastAsia="ko-KR"/>
        </w:rPr>
      </w:pPr>
      <w:bookmarkStart w:id="7" w:name="_Toc158804399"/>
      <w:r w:rsidRPr="00604A53">
        <w:rPr>
          <w:rFonts w:ascii="Times New Roman" w:eastAsia="Times New Roman" w:hAnsi="Times New Roman" w:cs="Times New Roman"/>
          <w:b/>
          <w:bCs/>
          <w:color w:val="000000" w:themeColor="text1"/>
          <w:sz w:val="24"/>
          <w:szCs w:val="24"/>
          <w:lang w:eastAsia="ko-KR"/>
        </w:rPr>
        <w:lastRenderedPageBreak/>
        <w:t>Temel Mali Tablolara İlişkin Açıklamalar</w:t>
      </w:r>
      <w:bookmarkEnd w:id="7"/>
    </w:p>
    <w:p w:rsidR="000074B6" w:rsidRPr="00604A53" w:rsidRDefault="000074B6" w:rsidP="000074B6">
      <w:pPr>
        <w:pStyle w:val="ListeParagraf"/>
        <w:keepNext/>
        <w:spacing w:after="0" w:line="240" w:lineRule="auto"/>
        <w:ind w:left="108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w:t>
      </w:r>
      <w:r w:rsidRPr="00156D9C">
        <w:rPr>
          <w:rFonts w:ascii="Times New Roman" w:eastAsia="Times New Roman" w:hAnsi="Times New Roman" w:cs="Times New Roman"/>
          <w:b/>
          <w:bCs/>
          <w:color w:val="FF0000"/>
          <w:sz w:val="24"/>
          <w:szCs w:val="24"/>
          <w:lang w:eastAsia="ko-KR"/>
        </w:rPr>
        <w:t>09.6.0.00 HAZİNE YARDIMI</w:t>
      </w:r>
      <w:r>
        <w:rPr>
          <w:rFonts w:ascii="Times New Roman" w:eastAsia="Times New Roman" w:hAnsi="Times New Roman" w:cs="Times New Roman"/>
          <w:b/>
          <w:bCs/>
          <w:color w:val="000000" w:themeColor="text1"/>
          <w:sz w:val="24"/>
          <w:szCs w:val="24"/>
          <w:lang w:eastAsia="ko-KR"/>
        </w:rPr>
        <w:t>)</w:t>
      </w:r>
    </w:p>
    <w:p w:rsidR="000074B6" w:rsidRPr="00604A53" w:rsidRDefault="000074B6" w:rsidP="000074B6">
      <w:pPr>
        <w:tabs>
          <w:tab w:val="left" w:pos="5620"/>
        </w:tabs>
        <w:spacing w:after="0" w:line="240" w:lineRule="auto"/>
        <w:jc w:val="both"/>
        <w:rPr>
          <w:rFonts w:ascii="Times New Roman" w:eastAsia="Times New Roman" w:hAnsi="Times New Roman" w:cs="Times New Roman"/>
          <w:color w:val="000000" w:themeColor="text1"/>
          <w:sz w:val="24"/>
          <w:szCs w:val="24"/>
          <w:lang w:eastAsia="tr-TR"/>
        </w:rPr>
      </w:pPr>
      <w:r w:rsidRPr="00604A53">
        <w:rPr>
          <w:rFonts w:ascii="Times New Roman" w:eastAsia="Times New Roman" w:hAnsi="Times New Roman" w:cs="Times New Roman"/>
          <w:color w:val="000000" w:themeColor="text1"/>
          <w:sz w:val="24"/>
          <w:szCs w:val="24"/>
          <w:lang w:eastAsia="tr-TR"/>
        </w:rPr>
        <w:t xml:space="preserve">       </w:t>
      </w:r>
    </w:p>
    <w:tbl>
      <w:tblPr>
        <w:tblW w:w="5214" w:type="pct"/>
        <w:tblCellSpacing w:w="0" w:type="dxa"/>
        <w:tblInd w:w="-58"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92CDDC" w:themeFill="accent5" w:themeFillTint="99"/>
        <w:tblLayout w:type="fixed"/>
        <w:tblCellMar>
          <w:top w:w="60" w:type="dxa"/>
          <w:left w:w="60" w:type="dxa"/>
          <w:bottom w:w="60" w:type="dxa"/>
          <w:right w:w="60" w:type="dxa"/>
        </w:tblCellMar>
        <w:tblLook w:val="00A0"/>
      </w:tblPr>
      <w:tblGrid>
        <w:gridCol w:w="1276"/>
        <w:gridCol w:w="1426"/>
        <w:gridCol w:w="1416"/>
        <w:gridCol w:w="1422"/>
        <w:gridCol w:w="1414"/>
        <w:gridCol w:w="1133"/>
        <w:gridCol w:w="1561"/>
      </w:tblGrid>
      <w:tr w:rsidR="000074B6" w:rsidRPr="00604A53" w:rsidTr="00C52D31">
        <w:trPr>
          <w:trHeight w:val="174"/>
          <w:tblCellSpacing w:w="0" w:type="dxa"/>
        </w:trPr>
        <w:tc>
          <w:tcPr>
            <w:tcW w:w="5000" w:type="pct"/>
            <w:gridSpan w:val="7"/>
            <w:shd w:val="clear" w:color="auto" w:fill="92CDDC" w:themeFill="accent5" w:themeFillTint="99"/>
            <w:vAlign w:val="center"/>
          </w:tcPr>
          <w:p w:rsidR="000074B6" w:rsidRPr="00604A53" w:rsidRDefault="00230AF6" w:rsidP="000074B6">
            <w:pPr>
              <w:spacing w:after="0" w:line="240" w:lineRule="auto"/>
              <w:jc w:val="center"/>
              <w:rPr>
                <w:rFonts w:ascii="Times New Roman" w:eastAsia="Times New Roman" w:hAnsi="Times New Roman" w:cs="Times New Roman"/>
                <w:b/>
                <w:color w:val="000000" w:themeColor="text1"/>
                <w:sz w:val="20"/>
                <w:szCs w:val="20"/>
                <w:lang w:val="en-GB" w:eastAsia="ko-KR"/>
              </w:rPr>
            </w:pPr>
            <w:r>
              <w:rPr>
                <w:rFonts w:ascii="Times New Roman" w:eastAsia="Times New Roman" w:hAnsi="Times New Roman" w:cs="Times New Roman"/>
                <w:b/>
                <w:color w:val="000000" w:themeColor="text1"/>
                <w:sz w:val="20"/>
                <w:szCs w:val="20"/>
                <w:lang w:val="en-GB" w:eastAsia="ko-KR"/>
              </w:rPr>
              <w:t>2015</w:t>
            </w:r>
            <w:r w:rsidR="000074B6" w:rsidRPr="00604A53">
              <w:rPr>
                <w:rFonts w:ascii="Times New Roman" w:eastAsia="Times New Roman" w:hAnsi="Times New Roman" w:cs="Times New Roman"/>
                <w:b/>
                <w:color w:val="000000" w:themeColor="text1"/>
                <w:sz w:val="20"/>
                <w:szCs w:val="20"/>
                <w:lang w:val="en-GB" w:eastAsia="ko-KR"/>
              </w:rPr>
              <w:t xml:space="preserve"> YILI HAZİNE YARDIMI</w:t>
            </w:r>
          </w:p>
        </w:tc>
      </w:tr>
      <w:tr w:rsidR="000074B6" w:rsidRPr="00604A53" w:rsidTr="00C52D31">
        <w:trPr>
          <w:trHeight w:val="503"/>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color w:val="000000" w:themeColor="text1"/>
                <w:sz w:val="20"/>
                <w:szCs w:val="20"/>
                <w:lang w:val="en-GB" w:eastAsia="ko-KR"/>
              </w:rPr>
              <w:t>HAZİNE YARDIMI</w:t>
            </w:r>
          </w:p>
        </w:tc>
        <w:tc>
          <w:tcPr>
            <w:tcW w:w="73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Bütçe</w:t>
            </w:r>
            <w:proofErr w:type="spellEnd"/>
            <w:r w:rsidRPr="00604A53">
              <w:rPr>
                <w:rFonts w:ascii="Times New Roman" w:eastAsia="Times New Roman" w:hAnsi="Times New Roman" w:cs="Times New Roman"/>
                <w:color w:val="000000" w:themeColor="text1"/>
                <w:sz w:val="20"/>
                <w:szCs w:val="20"/>
                <w:lang w:val="en-GB" w:eastAsia="ko-KR"/>
              </w:rPr>
              <w:t xml:space="preserve"> </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Ödeneği</w:t>
            </w:r>
            <w:proofErr w:type="spellEnd"/>
          </w:p>
        </w:tc>
        <w:tc>
          <w:tcPr>
            <w:tcW w:w="734"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Serbest</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r w:rsidRPr="00604A53">
              <w:rPr>
                <w:rFonts w:ascii="Times New Roman" w:eastAsia="Times New Roman" w:hAnsi="Times New Roman" w:cs="Times New Roman"/>
                <w:color w:val="000000" w:themeColor="text1"/>
                <w:sz w:val="20"/>
                <w:szCs w:val="20"/>
                <w:lang w:val="en-GB" w:eastAsia="ko-KR"/>
              </w:rPr>
              <w:t xml:space="preserve"> (b)</w:t>
            </w:r>
          </w:p>
        </w:tc>
        <w:tc>
          <w:tcPr>
            <w:tcW w:w="73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Gerçekleşme</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Durumu</w:t>
            </w:r>
            <w:proofErr w:type="spellEnd"/>
            <w:r w:rsidRPr="00604A53">
              <w:rPr>
                <w:rFonts w:ascii="Times New Roman" w:eastAsia="Times New Roman" w:hAnsi="Times New Roman" w:cs="Times New Roman"/>
                <w:color w:val="000000" w:themeColor="text1"/>
                <w:sz w:val="20"/>
                <w:szCs w:val="20"/>
                <w:lang w:val="en-GB" w:eastAsia="ko-KR"/>
              </w:rPr>
              <w:t xml:space="preserve"> % (a*100)/b</w:t>
            </w:r>
          </w:p>
        </w:tc>
        <w:tc>
          <w:tcPr>
            <w:tcW w:w="733"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Kesin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Harcama</w:t>
            </w:r>
            <w:proofErr w:type="spellEnd"/>
            <w:r w:rsidRPr="00604A53">
              <w:rPr>
                <w:rFonts w:ascii="Times New Roman" w:eastAsia="Times New Roman" w:hAnsi="Times New Roman" w:cs="Times New Roman"/>
                <w:color w:val="000000" w:themeColor="text1"/>
                <w:sz w:val="20"/>
                <w:szCs w:val="20"/>
                <w:lang w:val="en-GB" w:eastAsia="ko-KR"/>
              </w:rPr>
              <w:t>(a)</w:t>
            </w:r>
          </w:p>
        </w:tc>
        <w:tc>
          <w:tcPr>
            <w:tcW w:w="58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Kalan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p>
        </w:tc>
        <w:tc>
          <w:tcPr>
            <w:tcW w:w="80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Açıklama</w:t>
            </w:r>
            <w:proofErr w:type="spellEnd"/>
          </w:p>
        </w:tc>
      </w:tr>
      <w:tr w:rsidR="000074B6" w:rsidRPr="00604A53" w:rsidTr="00C52D31">
        <w:trPr>
          <w:trHeight w:val="42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01- Personel Giderleri</w:t>
            </w:r>
          </w:p>
        </w:tc>
        <w:tc>
          <w:tcPr>
            <w:tcW w:w="739"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856.500</w:t>
            </w:r>
            <w:r w:rsidR="001A1422">
              <w:rPr>
                <w:rFonts w:ascii="Times New Roman" w:eastAsia="Times New Roman" w:hAnsi="Times New Roman" w:cs="Times New Roman"/>
                <w:color w:val="FF0000"/>
                <w:sz w:val="20"/>
                <w:szCs w:val="20"/>
                <w:lang w:val="en-GB" w:eastAsia="ko-KR"/>
              </w:rPr>
              <w:t>,00</w:t>
            </w:r>
          </w:p>
        </w:tc>
        <w:tc>
          <w:tcPr>
            <w:tcW w:w="734"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856.500</w:t>
            </w:r>
            <w:r w:rsidR="001A1422">
              <w:rPr>
                <w:rFonts w:ascii="Times New Roman" w:eastAsia="Times New Roman" w:hAnsi="Times New Roman" w:cs="Times New Roman"/>
                <w:color w:val="FF0000"/>
                <w:sz w:val="20"/>
                <w:szCs w:val="20"/>
                <w:lang w:val="en-GB" w:eastAsia="ko-KR"/>
              </w:rPr>
              <w:t>,00</w:t>
            </w:r>
          </w:p>
        </w:tc>
        <w:tc>
          <w:tcPr>
            <w:tcW w:w="73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%99</w:t>
            </w:r>
          </w:p>
        </w:tc>
        <w:tc>
          <w:tcPr>
            <w:tcW w:w="733"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856.031,35</w:t>
            </w:r>
          </w:p>
        </w:tc>
        <w:tc>
          <w:tcPr>
            <w:tcW w:w="58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468,65</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n-GB" w:eastAsia="ko-KR"/>
              </w:rPr>
            </w:pPr>
          </w:p>
        </w:tc>
      </w:tr>
      <w:tr w:rsidR="000074B6" w:rsidRPr="00604A53" w:rsidTr="00C52D31">
        <w:trPr>
          <w:trHeight w:val="584"/>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 xml:space="preserve">02- Sos. </w:t>
            </w:r>
            <w:proofErr w:type="spellStart"/>
            <w:r w:rsidRPr="00604A53">
              <w:rPr>
                <w:rFonts w:ascii="Times New Roman" w:eastAsia="Times New Roman" w:hAnsi="Times New Roman" w:cs="Times New Roman"/>
                <w:color w:val="000000" w:themeColor="text1"/>
                <w:sz w:val="20"/>
                <w:szCs w:val="20"/>
                <w:lang w:eastAsia="ko-KR"/>
              </w:rPr>
              <w:t>Güv</w:t>
            </w:r>
            <w:proofErr w:type="spellEnd"/>
            <w:r w:rsidRPr="00604A53">
              <w:rPr>
                <w:rFonts w:ascii="Times New Roman" w:eastAsia="Times New Roman" w:hAnsi="Times New Roman" w:cs="Times New Roman"/>
                <w:color w:val="000000" w:themeColor="text1"/>
                <w:sz w:val="20"/>
                <w:szCs w:val="20"/>
                <w:lang w:eastAsia="ko-KR"/>
              </w:rPr>
              <w:t>. Kur. D. Prim. Giderleri</w:t>
            </w:r>
          </w:p>
        </w:tc>
        <w:tc>
          <w:tcPr>
            <w:tcW w:w="739"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129.000</w:t>
            </w:r>
            <w:r w:rsidR="001A1422">
              <w:rPr>
                <w:rFonts w:ascii="Times New Roman" w:eastAsia="Times New Roman" w:hAnsi="Times New Roman" w:cs="Times New Roman"/>
                <w:color w:val="FF0000"/>
                <w:sz w:val="20"/>
                <w:szCs w:val="20"/>
                <w:lang w:val="es-ES" w:eastAsia="ko-KR"/>
              </w:rPr>
              <w:t>,00</w:t>
            </w:r>
          </w:p>
        </w:tc>
        <w:tc>
          <w:tcPr>
            <w:tcW w:w="734"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129.000</w:t>
            </w:r>
            <w:r w:rsidR="001A1422">
              <w:rPr>
                <w:rFonts w:ascii="Times New Roman" w:eastAsia="Times New Roman" w:hAnsi="Times New Roman" w:cs="Times New Roman"/>
                <w:color w:val="FF0000"/>
                <w:sz w:val="20"/>
                <w:szCs w:val="20"/>
                <w:lang w:val="es-ES" w:eastAsia="ko-KR"/>
              </w:rPr>
              <w:t>,00</w:t>
            </w:r>
          </w:p>
        </w:tc>
        <w:tc>
          <w:tcPr>
            <w:tcW w:w="73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%99</w:t>
            </w:r>
          </w:p>
        </w:tc>
        <w:tc>
          <w:tcPr>
            <w:tcW w:w="733"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128.651,50</w:t>
            </w:r>
          </w:p>
        </w:tc>
        <w:tc>
          <w:tcPr>
            <w:tcW w:w="58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348,50</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s-ES" w:eastAsia="ko-KR"/>
              </w:rPr>
            </w:pPr>
          </w:p>
        </w:tc>
      </w:tr>
      <w:tr w:rsidR="000074B6" w:rsidRPr="00604A53" w:rsidTr="00C52D31">
        <w:trPr>
          <w:trHeight w:val="137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03- Mal ve Hizmet Alım Giderleri</w:t>
            </w:r>
          </w:p>
        </w:tc>
        <w:tc>
          <w:tcPr>
            <w:tcW w:w="739"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14.000</w:t>
            </w:r>
            <w:r w:rsidR="001A1422">
              <w:rPr>
                <w:rFonts w:ascii="Times New Roman" w:eastAsia="Times New Roman" w:hAnsi="Times New Roman" w:cs="Times New Roman"/>
                <w:color w:val="FF0000"/>
                <w:sz w:val="20"/>
                <w:szCs w:val="20"/>
                <w:lang w:val="de-DE" w:eastAsia="ko-KR"/>
              </w:rPr>
              <w:t>,00</w:t>
            </w:r>
          </w:p>
        </w:tc>
        <w:tc>
          <w:tcPr>
            <w:tcW w:w="734"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14.000</w:t>
            </w:r>
            <w:r w:rsidR="001A1422">
              <w:rPr>
                <w:rFonts w:ascii="Times New Roman" w:eastAsia="Times New Roman" w:hAnsi="Times New Roman" w:cs="Times New Roman"/>
                <w:color w:val="FF0000"/>
                <w:sz w:val="20"/>
                <w:szCs w:val="20"/>
                <w:lang w:val="de-DE" w:eastAsia="ko-KR"/>
              </w:rPr>
              <w:t>,00</w:t>
            </w:r>
          </w:p>
        </w:tc>
        <w:tc>
          <w:tcPr>
            <w:tcW w:w="73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%38</w:t>
            </w:r>
          </w:p>
        </w:tc>
        <w:tc>
          <w:tcPr>
            <w:tcW w:w="733"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5</w:t>
            </w:r>
            <w:r w:rsidR="001A1422">
              <w:rPr>
                <w:rFonts w:ascii="Times New Roman" w:eastAsia="Times New Roman" w:hAnsi="Times New Roman" w:cs="Times New Roman"/>
                <w:color w:val="FF0000"/>
                <w:sz w:val="20"/>
                <w:szCs w:val="20"/>
                <w:lang w:val="de-DE" w:eastAsia="ko-KR"/>
              </w:rPr>
              <w:t>.</w:t>
            </w:r>
            <w:r>
              <w:rPr>
                <w:rFonts w:ascii="Times New Roman" w:eastAsia="Times New Roman" w:hAnsi="Times New Roman" w:cs="Times New Roman"/>
                <w:color w:val="FF0000"/>
                <w:sz w:val="20"/>
                <w:szCs w:val="20"/>
                <w:lang w:val="de-DE" w:eastAsia="ko-KR"/>
              </w:rPr>
              <w:t>391,94</w:t>
            </w:r>
          </w:p>
        </w:tc>
        <w:tc>
          <w:tcPr>
            <w:tcW w:w="58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8</w:t>
            </w:r>
            <w:r w:rsidR="001A1422">
              <w:rPr>
                <w:rFonts w:ascii="Times New Roman" w:eastAsia="Times New Roman" w:hAnsi="Times New Roman" w:cs="Times New Roman"/>
                <w:color w:val="FF0000"/>
                <w:sz w:val="20"/>
                <w:szCs w:val="20"/>
                <w:lang w:val="de-DE" w:eastAsia="ko-KR"/>
              </w:rPr>
              <w:t>.</w:t>
            </w:r>
            <w:r>
              <w:rPr>
                <w:rFonts w:ascii="Times New Roman" w:eastAsia="Times New Roman" w:hAnsi="Times New Roman" w:cs="Times New Roman"/>
                <w:color w:val="FF0000"/>
                <w:sz w:val="20"/>
                <w:szCs w:val="20"/>
                <w:lang w:val="de-DE" w:eastAsia="ko-KR"/>
              </w:rPr>
              <w:t>608,06</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de-DE" w:eastAsia="ko-KR"/>
              </w:rPr>
            </w:pPr>
          </w:p>
        </w:tc>
      </w:tr>
      <w:tr w:rsidR="000074B6" w:rsidRPr="00604A53" w:rsidTr="00C52D31">
        <w:trPr>
          <w:trHeight w:val="993"/>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05- Cari Transferler</w:t>
            </w:r>
          </w:p>
        </w:tc>
        <w:tc>
          <w:tcPr>
            <w:tcW w:w="739"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4"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3"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58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n-GB" w:eastAsia="ko-KR"/>
              </w:rPr>
            </w:pPr>
          </w:p>
        </w:tc>
      </w:tr>
      <w:tr w:rsidR="000074B6" w:rsidRPr="00604A53" w:rsidTr="00C52D31">
        <w:trPr>
          <w:trHeight w:val="1507"/>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06- Sermaye Giderleri</w:t>
            </w:r>
          </w:p>
        </w:tc>
        <w:tc>
          <w:tcPr>
            <w:tcW w:w="739"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191.000</w:t>
            </w:r>
            <w:r w:rsidR="001A1422">
              <w:rPr>
                <w:rFonts w:ascii="Times New Roman" w:eastAsia="Times New Roman" w:hAnsi="Times New Roman" w:cs="Times New Roman"/>
                <w:color w:val="FF0000"/>
                <w:sz w:val="20"/>
                <w:szCs w:val="20"/>
                <w:lang w:val="en-GB" w:eastAsia="ko-KR"/>
              </w:rPr>
              <w:t>,00</w:t>
            </w:r>
          </w:p>
        </w:tc>
        <w:tc>
          <w:tcPr>
            <w:tcW w:w="734"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191.000</w:t>
            </w:r>
            <w:r w:rsidR="001A1422">
              <w:rPr>
                <w:rFonts w:ascii="Times New Roman" w:eastAsia="Times New Roman" w:hAnsi="Times New Roman" w:cs="Times New Roman"/>
                <w:color w:val="FF0000"/>
                <w:sz w:val="20"/>
                <w:szCs w:val="20"/>
                <w:lang w:val="en-GB" w:eastAsia="ko-KR"/>
              </w:rPr>
              <w:t>,00</w:t>
            </w:r>
          </w:p>
        </w:tc>
        <w:tc>
          <w:tcPr>
            <w:tcW w:w="73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%99</w:t>
            </w:r>
          </w:p>
        </w:tc>
        <w:tc>
          <w:tcPr>
            <w:tcW w:w="733"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190.125,48</w:t>
            </w:r>
          </w:p>
        </w:tc>
        <w:tc>
          <w:tcPr>
            <w:tcW w:w="58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874,52</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n-GB" w:eastAsia="ko-KR"/>
              </w:rPr>
            </w:pPr>
          </w:p>
        </w:tc>
      </w:tr>
      <w:tr w:rsidR="000074B6" w:rsidRPr="00604A53" w:rsidTr="00C52D31">
        <w:trPr>
          <w:trHeight w:val="30"/>
          <w:tblCellSpacing w:w="0" w:type="dxa"/>
        </w:trPr>
        <w:tc>
          <w:tcPr>
            <w:tcW w:w="661"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b/>
                <w:color w:val="000000" w:themeColor="text1"/>
                <w:sz w:val="20"/>
                <w:szCs w:val="20"/>
                <w:lang w:eastAsia="ko-KR"/>
              </w:rPr>
              <w:t>Toplam</w:t>
            </w:r>
          </w:p>
        </w:tc>
        <w:tc>
          <w:tcPr>
            <w:tcW w:w="739" w:type="pct"/>
            <w:shd w:val="clear" w:color="auto" w:fill="92CDDC" w:themeFill="accent5" w:themeFillTint="99"/>
          </w:tcPr>
          <w:p w:rsidR="000074B6" w:rsidRPr="00604A53" w:rsidRDefault="005F6FF2"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1.190.500</w:t>
            </w:r>
            <w:r w:rsidR="001A1422">
              <w:rPr>
                <w:rFonts w:ascii="Times New Roman" w:eastAsia="Times New Roman" w:hAnsi="Times New Roman" w:cs="Times New Roman"/>
                <w:b/>
                <w:color w:val="FF0000"/>
                <w:sz w:val="20"/>
                <w:szCs w:val="20"/>
                <w:lang w:val="en-GB" w:eastAsia="ko-KR"/>
              </w:rPr>
              <w:t>,00</w:t>
            </w:r>
          </w:p>
        </w:tc>
        <w:tc>
          <w:tcPr>
            <w:tcW w:w="734" w:type="pct"/>
            <w:shd w:val="clear" w:color="auto" w:fill="92CDDC" w:themeFill="accent5" w:themeFillTint="99"/>
          </w:tcPr>
          <w:p w:rsidR="000074B6" w:rsidRPr="00604A53" w:rsidRDefault="005F6FF2"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1.190.500</w:t>
            </w:r>
            <w:r w:rsidR="001A1422">
              <w:rPr>
                <w:rFonts w:ascii="Times New Roman" w:eastAsia="Times New Roman" w:hAnsi="Times New Roman" w:cs="Times New Roman"/>
                <w:b/>
                <w:color w:val="FF0000"/>
                <w:sz w:val="20"/>
                <w:szCs w:val="20"/>
                <w:lang w:val="en-GB" w:eastAsia="ko-KR"/>
              </w:rPr>
              <w:t>,00</w:t>
            </w:r>
          </w:p>
        </w:tc>
        <w:tc>
          <w:tcPr>
            <w:tcW w:w="737" w:type="pct"/>
            <w:shd w:val="clear" w:color="auto" w:fill="92CDDC" w:themeFill="accent5" w:themeFillTint="99"/>
          </w:tcPr>
          <w:p w:rsidR="000074B6" w:rsidRPr="00604A53" w:rsidRDefault="005F6FF2"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%99</w:t>
            </w:r>
          </w:p>
        </w:tc>
        <w:tc>
          <w:tcPr>
            <w:tcW w:w="733" w:type="pct"/>
            <w:shd w:val="clear" w:color="auto" w:fill="92CDDC" w:themeFill="accent5" w:themeFillTint="99"/>
          </w:tcPr>
          <w:p w:rsidR="000074B6" w:rsidRPr="00604A53" w:rsidRDefault="005F6FF2"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1.180.200,27</w:t>
            </w:r>
          </w:p>
        </w:tc>
        <w:tc>
          <w:tcPr>
            <w:tcW w:w="587" w:type="pct"/>
            <w:shd w:val="clear" w:color="auto" w:fill="92CDDC" w:themeFill="accent5" w:themeFillTint="99"/>
          </w:tcPr>
          <w:p w:rsidR="000074B6" w:rsidRPr="00604A53" w:rsidRDefault="005F6FF2"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10.299,73</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val="en-GB" w:eastAsia="ko-KR"/>
              </w:rPr>
            </w:pPr>
          </w:p>
        </w:tc>
      </w:tr>
    </w:tbl>
    <w:p w:rsidR="000074B6" w:rsidRPr="00604A53" w:rsidRDefault="00E7218A" w:rsidP="000074B6">
      <w:pPr>
        <w:tabs>
          <w:tab w:val="left" w:pos="5620"/>
        </w:tabs>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   </w:t>
      </w:r>
    </w:p>
    <w:p w:rsidR="000074B6" w:rsidRPr="00604A53" w:rsidRDefault="000074B6" w:rsidP="000074B6">
      <w:pPr>
        <w:tabs>
          <w:tab w:val="left" w:pos="5620"/>
        </w:tabs>
        <w:spacing w:after="0" w:line="240" w:lineRule="auto"/>
        <w:jc w:val="both"/>
        <w:rPr>
          <w:rFonts w:ascii="Times New Roman" w:eastAsia="Times New Roman" w:hAnsi="Times New Roman" w:cs="Times New Roman"/>
          <w:b/>
          <w:bCs/>
          <w:color w:val="000000" w:themeColor="text1"/>
          <w:sz w:val="24"/>
          <w:szCs w:val="24"/>
          <w:lang w:eastAsia="tr-TR"/>
        </w:rPr>
      </w:pPr>
      <w:r w:rsidRPr="00604A53">
        <w:rPr>
          <w:rFonts w:ascii="Times New Roman" w:eastAsia="Times New Roman" w:hAnsi="Times New Roman" w:cs="Times New Roman"/>
          <w:color w:val="000000" w:themeColor="text1"/>
          <w:sz w:val="24"/>
          <w:szCs w:val="24"/>
          <w:lang w:eastAsia="tr-TR"/>
        </w:rPr>
        <w:t xml:space="preserve">  </w:t>
      </w:r>
    </w:p>
    <w:p w:rsidR="000074B6" w:rsidRPr="007A6908"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r w:rsidRPr="00C24179">
        <w:rPr>
          <w:rFonts w:ascii="Times New Roman" w:eastAsia="Times New Roman" w:hAnsi="Times New Roman" w:cs="Times New Roman"/>
          <w:b/>
          <w:bCs/>
          <w:color w:val="000000" w:themeColor="text1"/>
          <w:sz w:val="24"/>
          <w:szCs w:val="24"/>
          <w:lang w:eastAsia="tr-TR"/>
        </w:rPr>
        <w:t>1.1-Bütçe Giderleri</w:t>
      </w:r>
      <w:r w:rsidRPr="00C2417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b/>
          <w:color w:val="FF0000"/>
          <w:sz w:val="24"/>
          <w:szCs w:val="24"/>
          <w:lang w:eastAsia="tr-TR"/>
        </w:rPr>
        <w:t>09.6.0.03-</w:t>
      </w:r>
      <w:r w:rsidRPr="005374E8">
        <w:rPr>
          <w:rFonts w:ascii="Times New Roman" w:eastAsia="Times New Roman" w:hAnsi="Times New Roman" w:cs="Times New Roman"/>
          <w:b/>
          <w:color w:val="FF0000"/>
          <w:sz w:val="24"/>
          <w:szCs w:val="24"/>
          <w:lang w:eastAsia="tr-TR"/>
        </w:rPr>
        <w:t>BESLENME</w:t>
      </w:r>
      <w:r>
        <w:rPr>
          <w:rFonts w:ascii="Times New Roman" w:eastAsia="Times New Roman" w:hAnsi="Times New Roman" w:cs="Times New Roman"/>
          <w:b/>
          <w:color w:val="FF0000"/>
          <w:sz w:val="24"/>
          <w:szCs w:val="24"/>
          <w:lang w:eastAsia="tr-TR"/>
        </w:rPr>
        <w:t xml:space="preserve"> HİZMETLERİ</w:t>
      </w:r>
      <w:r>
        <w:rPr>
          <w:rFonts w:ascii="Times New Roman" w:eastAsia="Times New Roman" w:hAnsi="Times New Roman" w:cs="Times New Roman"/>
          <w:color w:val="000000" w:themeColor="text1"/>
          <w:sz w:val="24"/>
          <w:szCs w:val="24"/>
          <w:lang w:eastAsia="tr-TR"/>
        </w:rPr>
        <w:t>)</w:t>
      </w: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p>
    <w:tbl>
      <w:tblPr>
        <w:tblW w:w="94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tblPr>
      <w:tblGrid>
        <w:gridCol w:w="454"/>
        <w:gridCol w:w="640"/>
        <w:gridCol w:w="2647"/>
        <w:gridCol w:w="1418"/>
        <w:gridCol w:w="1275"/>
        <w:gridCol w:w="1276"/>
        <w:gridCol w:w="1753"/>
      </w:tblGrid>
      <w:tr w:rsidR="000074B6" w:rsidRPr="00C24179" w:rsidTr="00C52D31">
        <w:trPr>
          <w:trHeight w:hRule="exact" w:val="531"/>
          <w:jc w:val="center"/>
        </w:trPr>
        <w:tc>
          <w:tcPr>
            <w:tcW w:w="1094" w:type="dxa"/>
            <w:gridSpan w:val="2"/>
            <w:tcBorders>
              <w:top w:val="single" w:sz="8"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Ekonomik Kodu</w:t>
            </w:r>
          </w:p>
        </w:tc>
        <w:tc>
          <w:tcPr>
            <w:tcW w:w="2647"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AÇIKLAMA</w:t>
            </w:r>
          </w:p>
        </w:tc>
        <w:tc>
          <w:tcPr>
            <w:tcW w:w="1418"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BAŞLANGIÇ ÖDENEĞİ</w:t>
            </w:r>
          </w:p>
        </w:tc>
        <w:tc>
          <w:tcPr>
            <w:tcW w:w="1275"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TOPLAM ÖDENEK</w:t>
            </w:r>
          </w:p>
        </w:tc>
        <w:tc>
          <w:tcPr>
            <w:tcW w:w="1276"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GİDERİ</w:t>
            </w:r>
          </w:p>
        </w:tc>
        <w:tc>
          <w:tcPr>
            <w:tcW w:w="1753"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GERÇEKLEŞME ORANI</w:t>
            </w:r>
          </w:p>
          <w:p w:rsidR="000074B6" w:rsidRPr="00C24179" w:rsidRDefault="000074B6" w:rsidP="000074B6">
            <w:pPr>
              <w:spacing w:after="0" w:line="240" w:lineRule="auto"/>
              <w:ind w:left="-33" w:right="-107"/>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II</w:t>
            </w:r>
          </w:p>
        </w:tc>
        <w:tc>
          <w:tcPr>
            <w:tcW w:w="2647"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p>
        </w:tc>
        <w:tc>
          <w:tcPr>
            <w:tcW w:w="1418"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5"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6"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753" w:type="dxa"/>
            <w:vMerge/>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r>
      <w:tr w:rsidR="005F6FF2" w:rsidRPr="00C24179" w:rsidTr="00C52D31">
        <w:trPr>
          <w:trHeight w:hRule="exact" w:val="58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3</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val="de-DE" w:eastAsia="tr-TR"/>
              </w:rPr>
              <w:t>MAL VE HİZMET ALIM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2.077.000</w:t>
            </w:r>
            <w:r w:rsidR="001A1422">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2.877.000</w:t>
            </w:r>
            <w:r w:rsidR="001A1422">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2.858.762,70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5F6FF2" w:rsidRPr="005374E8" w:rsidRDefault="005F6FF2"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%99</w:t>
            </w:r>
          </w:p>
        </w:tc>
      </w:tr>
      <w:tr w:rsidR="005F6FF2" w:rsidRPr="00C24179" w:rsidTr="00C52D31">
        <w:trPr>
          <w:trHeight w:hRule="exact" w:val="56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2</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TÜKETİME YÖNELİK MAL VE MALZEME ALIMLARI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2.062.000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2.862.000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2.858.762,70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5F6FF2"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3</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YOLLUKLAR</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5F6FF2"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HİZMET ALIMLARI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1A1422">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r>
      <w:tr w:rsidR="005F6FF2" w:rsidRPr="00C24179" w:rsidTr="00C52D31">
        <w:trPr>
          <w:trHeight w:hRule="exact" w:val="72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7</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MENKUL MAL, GAYRİMADDİ HAK ALIM, BAKIM VE ONARIM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10.000</w:t>
            </w:r>
            <w:r w:rsidR="001A1422">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10.000</w:t>
            </w:r>
            <w:r w:rsidR="001A1422">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r>
      <w:tr w:rsidR="005F6FF2" w:rsidRPr="00C24179" w:rsidTr="00C52D31">
        <w:trPr>
          <w:trHeight w:hRule="exact" w:val="340"/>
          <w:jc w:val="center"/>
        </w:trPr>
        <w:tc>
          <w:tcPr>
            <w:tcW w:w="3741" w:type="dxa"/>
            <w:gridSpan w:val="3"/>
            <w:tcBorders>
              <w:top w:val="single" w:sz="6" w:space="0" w:color="E36C0A" w:themeColor="accent6" w:themeShade="BF"/>
              <w:left w:val="single" w:sz="8"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5F6FF2" w:rsidRPr="00C24179" w:rsidRDefault="005F6FF2"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r w:rsidRPr="00C24179">
              <w:rPr>
                <w:rFonts w:ascii="Times New Roman" w:eastAsia="Times New Roman" w:hAnsi="Times New Roman" w:cs="Times New Roman"/>
                <w:b/>
                <w:bCs/>
                <w:color w:val="000000" w:themeColor="text1"/>
                <w:sz w:val="20"/>
                <w:szCs w:val="20"/>
                <w:lang w:eastAsia="tr-TR"/>
              </w:rPr>
              <w:t>GENEL TOPLAM</w:t>
            </w:r>
          </w:p>
        </w:tc>
        <w:tc>
          <w:tcPr>
            <w:tcW w:w="1418"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2.077.000</w:t>
            </w:r>
            <w:r w:rsidR="001A1422">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2.877.000</w:t>
            </w:r>
            <w:r w:rsidR="001A1422">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2.858.762,70</w:t>
            </w:r>
          </w:p>
        </w:tc>
        <w:tc>
          <w:tcPr>
            <w:tcW w:w="1753" w:type="dxa"/>
            <w:tcBorders>
              <w:top w:val="single" w:sz="6" w:space="0" w:color="E36C0A" w:themeColor="accent6" w:themeShade="BF"/>
              <w:left w:val="single" w:sz="6"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noWrap/>
            <w:vAlign w:val="center"/>
          </w:tcPr>
          <w:p w:rsidR="005F6FF2" w:rsidRPr="005374E8" w:rsidRDefault="005F6FF2"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%99</w:t>
            </w:r>
          </w:p>
        </w:tc>
      </w:tr>
    </w:tbl>
    <w:p w:rsidR="000074B6" w:rsidRDefault="000074B6" w:rsidP="000074B6">
      <w:pPr>
        <w:tabs>
          <w:tab w:val="left" w:pos="1695"/>
        </w:tabs>
      </w:pPr>
    </w:p>
    <w:p w:rsidR="000074B6" w:rsidRPr="00B13D3A" w:rsidRDefault="000074B6" w:rsidP="000074B6">
      <w:pPr>
        <w:keepNext/>
        <w:spacing w:after="0" w:line="240" w:lineRule="auto"/>
        <w:ind w:left="72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2-</w:t>
      </w:r>
      <w:r w:rsidRPr="00B13D3A">
        <w:rPr>
          <w:rFonts w:ascii="Times New Roman" w:eastAsia="Times New Roman" w:hAnsi="Times New Roman" w:cs="Times New Roman"/>
          <w:b/>
          <w:bCs/>
          <w:color w:val="000000" w:themeColor="text1"/>
          <w:sz w:val="24"/>
          <w:szCs w:val="24"/>
          <w:lang w:eastAsia="ko-KR"/>
        </w:rPr>
        <w:t xml:space="preserve">Temel Mali </w:t>
      </w:r>
      <w:r>
        <w:rPr>
          <w:rFonts w:ascii="Times New Roman" w:eastAsia="Times New Roman" w:hAnsi="Times New Roman" w:cs="Times New Roman"/>
          <w:b/>
          <w:bCs/>
          <w:color w:val="000000" w:themeColor="text1"/>
          <w:sz w:val="24"/>
          <w:szCs w:val="24"/>
          <w:lang w:eastAsia="ko-KR"/>
        </w:rPr>
        <w:t>Gelirlerle Karşılanan Hizmetler</w:t>
      </w:r>
    </w:p>
    <w:p w:rsidR="000074B6" w:rsidRPr="00604A53" w:rsidRDefault="000074B6" w:rsidP="000074B6">
      <w:pPr>
        <w:pStyle w:val="ListeParagraf"/>
        <w:keepNext/>
        <w:spacing w:after="0" w:line="240" w:lineRule="auto"/>
        <w:ind w:left="108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w:t>
      </w:r>
      <w:r>
        <w:rPr>
          <w:rFonts w:ascii="Times New Roman" w:eastAsia="Times New Roman" w:hAnsi="Times New Roman" w:cs="Times New Roman"/>
          <w:b/>
          <w:bCs/>
          <w:color w:val="FF0000"/>
          <w:sz w:val="24"/>
          <w:szCs w:val="24"/>
          <w:lang w:eastAsia="ko-KR"/>
        </w:rPr>
        <w:t>09.6.0.03-</w:t>
      </w:r>
      <w:r w:rsidRPr="00156D9C">
        <w:rPr>
          <w:rFonts w:ascii="Times New Roman" w:eastAsia="Times New Roman" w:hAnsi="Times New Roman" w:cs="Times New Roman"/>
          <w:b/>
          <w:bCs/>
          <w:color w:val="FF0000"/>
          <w:sz w:val="24"/>
          <w:szCs w:val="24"/>
          <w:lang w:eastAsia="ko-KR"/>
        </w:rPr>
        <w:t>BESLENME HİZMET</w:t>
      </w:r>
      <w:r>
        <w:rPr>
          <w:rFonts w:ascii="Times New Roman" w:eastAsia="Times New Roman" w:hAnsi="Times New Roman" w:cs="Times New Roman"/>
          <w:b/>
          <w:bCs/>
          <w:color w:val="FF0000"/>
          <w:sz w:val="24"/>
          <w:szCs w:val="24"/>
          <w:lang w:eastAsia="ko-KR"/>
        </w:rPr>
        <w:t>LERİ</w:t>
      </w:r>
      <w:r>
        <w:rPr>
          <w:rFonts w:ascii="Times New Roman" w:eastAsia="Times New Roman" w:hAnsi="Times New Roman" w:cs="Times New Roman"/>
          <w:b/>
          <w:bCs/>
          <w:color w:val="000000" w:themeColor="text1"/>
          <w:sz w:val="24"/>
          <w:szCs w:val="24"/>
          <w:lang w:eastAsia="ko-KR"/>
        </w:rPr>
        <w:t>)</w:t>
      </w:r>
    </w:p>
    <w:tbl>
      <w:tblPr>
        <w:tblW w:w="5214" w:type="pct"/>
        <w:tblCellSpacing w:w="0" w:type="dxa"/>
        <w:tblInd w:w="-58"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92CDDC" w:themeFill="accent5" w:themeFillTint="99"/>
        <w:tblLayout w:type="fixed"/>
        <w:tblCellMar>
          <w:top w:w="60" w:type="dxa"/>
          <w:left w:w="60" w:type="dxa"/>
          <w:bottom w:w="60" w:type="dxa"/>
          <w:right w:w="60" w:type="dxa"/>
        </w:tblCellMar>
        <w:tblLook w:val="00A0"/>
      </w:tblPr>
      <w:tblGrid>
        <w:gridCol w:w="1276"/>
        <w:gridCol w:w="1426"/>
        <w:gridCol w:w="1416"/>
        <w:gridCol w:w="1422"/>
        <w:gridCol w:w="1414"/>
        <w:gridCol w:w="1133"/>
        <w:gridCol w:w="1561"/>
      </w:tblGrid>
      <w:tr w:rsidR="000074B6" w:rsidRPr="00604A53" w:rsidTr="00C52D31">
        <w:trPr>
          <w:trHeight w:val="174"/>
          <w:tblCellSpacing w:w="0" w:type="dxa"/>
        </w:trPr>
        <w:tc>
          <w:tcPr>
            <w:tcW w:w="5000" w:type="pct"/>
            <w:gridSpan w:val="7"/>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b/>
                <w:color w:val="000000" w:themeColor="text1"/>
                <w:sz w:val="20"/>
                <w:szCs w:val="20"/>
                <w:lang w:val="en-GB" w:eastAsia="ko-KR"/>
              </w:rPr>
            </w:pPr>
            <w:r>
              <w:rPr>
                <w:rFonts w:ascii="Times New Roman" w:eastAsia="Times New Roman" w:hAnsi="Times New Roman" w:cs="Times New Roman"/>
                <w:b/>
                <w:color w:val="000000" w:themeColor="text1"/>
                <w:sz w:val="20"/>
                <w:szCs w:val="20"/>
                <w:lang w:val="en-GB" w:eastAsia="ko-KR"/>
              </w:rPr>
              <w:t>2015</w:t>
            </w:r>
            <w:r w:rsidR="000074B6" w:rsidRPr="00604A53">
              <w:rPr>
                <w:rFonts w:ascii="Times New Roman" w:eastAsia="Times New Roman" w:hAnsi="Times New Roman" w:cs="Times New Roman"/>
                <w:b/>
                <w:color w:val="000000" w:themeColor="text1"/>
                <w:sz w:val="20"/>
                <w:szCs w:val="20"/>
                <w:lang w:val="en-GB" w:eastAsia="ko-KR"/>
              </w:rPr>
              <w:t xml:space="preserve"> YILI </w:t>
            </w:r>
            <w:r w:rsidR="000074B6">
              <w:rPr>
                <w:rFonts w:ascii="Times New Roman" w:eastAsia="Times New Roman" w:hAnsi="Times New Roman" w:cs="Times New Roman"/>
                <w:b/>
                <w:color w:val="000000" w:themeColor="text1"/>
                <w:sz w:val="20"/>
                <w:szCs w:val="20"/>
                <w:lang w:val="en-GB" w:eastAsia="ko-KR"/>
              </w:rPr>
              <w:t>BESLENME HİZMETİ</w:t>
            </w:r>
          </w:p>
        </w:tc>
      </w:tr>
      <w:tr w:rsidR="000074B6" w:rsidRPr="00604A53" w:rsidTr="00C52D31">
        <w:trPr>
          <w:trHeight w:val="503"/>
          <w:tblCellSpacing w:w="0" w:type="dxa"/>
        </w:trPr>
        <w:tc>
          <w:tcPr>
            <w:tcW w:w="661" w:type="pct"/>
            <w:shd w:val="clear" w:color="auto" w:fill="92CDDC" w:themeFill="accent5" w:themeFillTint="99"/>
            <w:vAlign w:val="center"/>
          </w:tcPr>
          <w:p w:rsidR="000074B6"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BESLENME</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HİZMETİ</w:t>
            </w:r>
          </w:p>
        </w:tc>
        <w:tc>
          <w:tcPr>
            <w:tcW w:w="73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Bütçe</w:t>
            </w:r>
            <w:proofErr w:type="spellEnd"/>
            <w:r w:rsidRPr="00604A53">
              <w:rPr>
                <w:rFonts w:ascii="Times New Roman" w:eastAsia="Times New Roman" w:hAnsi="Times New Roman" w:cs="Times New Roman"/>
                <w:color w:val="000000" w:themeColor="text1"/>
                <w:sz w:val="20"/>
                <w:szCs w:val="20"/>
                <w:lang w:val="en-GB" w:eastAsia="ko-KR"/>
              </w:rPr>
              <w:t xml:space="preserve"> </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Ödeneği</w:t>
            </w:r>
            <w:proofErr w:type="spellEnd"/>
          </w:p>
        </w:tc>
        <w:tc>
          <w:tcPr>
            <w:tcW w:w="734"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Serbest</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r w:rsidRPr="00604A53">
              <w:rPr>
                <w:rFonts w:ascii="Times New Roman" w:eastAsia="Times New Roman" w:hAnsi="Times New Roman" w:cs="Times New Roman"/>
                <w:color w:val="000000" w:themeColor="text1"/>
                <w:sz w:val="20"/>
                <w:szCs w:val="20"/>
                <w:lang w:val="en-GB" w:eastAsia="ko-KR"/>
              </w:rPr>
              <w:t xml:space="preserve"> (b)</w:t>
            </w:r>
          </w:p>
        </w:tc>
        <w:tc>
          <w:tcPr>
            <w:tcW w:w="73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Gerçekleşme</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Durumu</w:t>
            </w:r>
            <w:proofErr w:type="spellEnd"/>
            <w:r w:rsidRPr="00604A53">
              <w:rPr>
                <w:rFonts w:ascii="Times New Roman" w:eastAsia="Times New Roman" w:hAnsi="Times New Roman" w:cs="Times New Roman"/>
                <w:color w:val="000000" w:themeColor="text1"/>
                <w:sz w:val="20"/>
                <w:szCs w:val="20"/>
                <w:lang w:val="en-GB" w:eastAsia="ko-KR"/>
              </w:rPr>
              <w:t xml:space="preserve"> % (a*100)/b</w:t>
            </w:r>
          </w:p>
        </w:tc>
        <w:tc>
          <w:tcPr>
            <w:tcW w:w="733"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Kesin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Harcama</w:t>
            </w:r>
            <w:proofErr w:type="spellEnd"/>
            <w:r w:rsidRPr="00604A53">
              <w:rPr>
                <w:rFonts w:ascii="Times New Roman" w:eastAsia="Times New Roman" w:hAnsi="Times New Roman" w:cs="Times New Roman"/>
                <w:color w:val="000000" w:themeColor="text1"/>
                <w:sz w:val="20"/>
                <w:szCs w:val="20"/>
                <w:lang w:val="en-GB" w:eastAsia="ko-KR"/>
              </w:rPr>
              <w:t>(a)</w:t>
            </w:r>
          </w:p>
        </w:tc>
        <w:tc>
          <w:tcPr>
            <w:tcW w:w="58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Kalan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p>
        </w:tc>
        <w:tc>
          <w:tcPr>
            <w:tcW w:w="80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Açıklama</w:t>
            </w:r>
            <w:proofErr w:type="spellEnd"/>
          </w:p>
        </w:tc>
      </w:tr>
      <w:tr w:rsidR="000074B6" w:rsidRPr="00604A53" w:rsidTr="00C52D31">
        <w:trPr>
          <w:trHeight w:val="137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03- Mal ve Hizmet Alım Giderleri</w:t>
            </w:r>
          </w:p>
        </w:tc>
        <w:tc>
          <w:tcPr>
            <w:tcW w:w="739"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2.877.000</w:t>
            </w:r>
            <w:r w:rsidR="005A270B">
              <w:rPr>
                <w:rFonts w:ascii="Times New Roman" w:eastAsia="Times New Roman" w:hAnsi="Times New Roman" w:cs="Times New Roman"/>
                <w:color w:val="FF0000"/>
                <w:sz w:val="20"/>
                <w:szCs w:val="20"/>
                <w:lang w:val="de-DE" w:eastAsia="ko-KR"/>
              </w:rPr>
              <w:t>,00</w:t>
            </w:r>
          </w:p>
        </w:tc>
        <w:tc>
          <w:tcPr>
            <w:tcW w:w="734"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2.877.000</w:t>
            </w:r>
            <w:r w:rsidR="005A270B">
              <w:rPr>
                <w:rFonts w:ascii="Times New Roman" w:eastAsia="Times New Roman" w:hAnsi="Times New Roman" w:cs="Times New Roman"/>
                <w:color w:val="FF0000"/>
                <w:sz w:val="20"/>
                <w:szCs w:val="20"/>
                <w:lang w:val="de-DE" w:eastAsia="ko-KR"/>
              </w:rPr>
              <w:t>,00</w:t>
            </w:r>
          </w:p>
        </w:tc>
        <w:tc>
          <w:tcPr>
            <w:tcW w:w="73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%99</w:t>
            </w:r>
          </w:p>
        </w:tc>
        <w:tc>
          <w:tcPr>
            <w:tcW w:w="733"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2.858.762,70</w:t>
            </w:r>
          </w:p>
        </w:tc>
        <w:tc>
          <w:tcPr>
            <w:tcW w:w="587" w:type="pct"/>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3.237,30</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de-DE" w:eastAsia="ko-KR"/>
              </w:rPr>
            </w:pPr>
          </w:p>
        </w:tc>
      </w:tr>
      <w:tr w:rsidR="005F6FF2" w:rsidRPr="00604A53" w:rsidTr="00C52D31">
        <w:trPr>
          <w:trHeight w:val="30"/>
          <w:tblCellSpacing w:w="0" w:type="dxa"/>
        </w:trPr>
        <w:tc>
          <w:tcPr>
            <w:tcW w:w="661" w:type="pct"/>
            <w:shd w:val="clear" w:color="auto" w:fill="92CDDC" w:themeFill="accent5" w:themeFillTint="99"/>
          </w:tcPr>
          <w:p w:rsidR="005F6FF2" w:rsidRPr="00604A53" w:rsidRDefault="005F6FF2" w:rsidP="000074B6">
            <w:pPr>
              <w:spacing w:after="0" w:line="240" w:lineRule="auto"/>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b/>
                <w:color w:val="000000" w:themeColor="text1"/>
                <w:sz w:val="20"/>
                <w:szCs w:val="20"/>
                <w:lang w:eastAsia="ko-KR"/>
              </w:rPr>
              <w:t>Toplam</w:t>
            </w:r>
          </w:p>
        </w:tc>
        <w:tc>
          <w:tcPr>
            <w:tcW w:w="739" w:type="pct"/>
            <w:shd w:val="clear" w:color="auto" w:fill="92CDDC" w:themeFill="accent5" w:themeFillTint="99"/>
            <w:vAlign w:val="center"/>
          </w:tcPr>
          <w:p w:rsidR="005F6FF2" w:rsidRPr="005F6FF2" w:rsidRDefault="005F6FF2" w:rsidP="00F60FDC">
            <w:pPr>
              <w:spacing w:after="0" w:line="240" w:lineRule="auto"/>
              <w:jc w:val="center"/>
              <w:rPr>
                <w:rFonts w:ascii="Times New Roman" w:eastAsia="Times New Roman" w:hAnsi="Times New Roman" w:cs="Times New Roman"/>
                <w:b/>
                <w:color w:val="FF0000"/>
                <w:sz w:val="20"/>
                <w:szCs w:val="20"/>
                <w:lang w:val="de-DE" w:eastAsia="ko-KR"/>
              </w:rPr>
            </w:pPr>
            <w:r w:rsidRPr="005F6FF2">
              <w:rPr>
                <w:rFonts w:ascii="Times New Roman" w:eastAsia="Times New Roman" w:hAnsi="Times New Roman" w:cs="Times New Roman"/>
                <w:b/>
                <w:color w:val="FF0000"/>
                <w:sz w:val="20"/>
                <w:szCs w:val="20"/>
                <w:lang w:val="de-DE" w:eastAsia="ko-KR"/>
              </w:rPr>
              <w:t>2.877.000</w:t>
            </w:r>
            <w:r w:rsidR="005A270B">
              <w:rPr>
                <w:rFonts w:ascii="Times New Roman" w:eastAsia="Times New Roman" w:hAnsi="Times New Roman" w:cs="Times New Roman"/>
                <w:b/>
                <w:color w:val="FF0000"/>
                <w:sz w:val="20"/>
                <w:szCs w:val="20"/>
                <w:lang w:val="de-DE" w:eastAsia="ko-KR"/>
              </w:rPr>
              <w:t>,00</w:t>
            </w:r>
          </w:p>
        </w:tc>
        <w:tc>
          <w:tcPr>
            <w:tcW w:w="734" w:type="pct"/>
            <w:shd w:val="clear" w:color="auto" w:fill="92CDDC" w:themeFill="accent5" w:themeFillTint="99"/>
            <w:vAlign w:val="center"/>
          </w:tcPr>
          <w:p w:rsidR="005F6FF2" w:rsidRPr="005F6FF2" w:rsidRDefault="005F6FF2" w:rsidP="00F60FDC">
            <w:pPr>
              <w:spacing w:after="0" w:line="240" w:lineRule="auto"/>
              <w:jc w:val="center"/>
              <w:rPr>
                <w:rFonts w:ascii="Times New Roman" w:eastAsia="Times New Roman" w:hAnsi="Times New Roman" w:cs="Times New Roman"/>
                <w:b/>
                <w:color w:val="FF0000"/>
                <w:sz w:val="20"/>
                <w:szCs w:val="20"/>
                <w:lang w:val="de-DE" w:eastAsia="ko-KR"/>
              </w:rPr>
            </w:pPr>
            <w:r w:rsidRPr="005F6FF2">
              <w:rPr>
                <w:rFonts w:ascii="Times New Roman" w:eastAsia="Times New Roman" w:hAnsi="Times New Roman" w:cs="Times New Roman"/>
                <w:b/>
                <w:color w:val="FF0000"/>
                <w:sz w:val="20"/>
                <w:szCs w:val="20"/>
                <w:lang w:val="de-DE" w:eastAsia="ko-KR"/>
              </w:rPr>
              <w:t>2.877.000</w:t>
            </w:r>
            <w:r w:rsidR="005A270B">
              <w:rPr>
                <w:rFonts w:ascii="Times New Roman" w:eastAsia="Times New Roman" w:hAnsi="Times New Roman" w:cs="Times New Roman"/>
                <w:b/>
                <w:color w:val="FF0000"/>
                <w:sz w:val="20"/>
                <w:szCs w:val="20"/>
                <w:lang w:val="de-DE" w:eastAsia="ko-KR"/>
              </w:rPr>
              <w:t>,00</w:t>
            </w:r>
          </w:p>
        </w:tc>
        <w:tc>
          <w:tcPr>
            <w:tcW w:w="737" w:type="pct"/>
            <w:shd w:val="clear" w:color="auto" w:fill="92CDDC" w:themeFill="accent5" w:themeFillTint="99"/>
            <w:vAlign w:val="center"/>
          </w:tcPr>
          <w:p w:rsidR="005F6FF2" w:rsidRPr="005F6FF2" w:rsidRDefault="005F6FF2" w:rsidP="00F60FDC">
            <w:pPr>
              <w:spacing w:after="0" w:line="240" w:lineRule="auto"/>
              <w:jc w:val="center"/>
              <w:rPr>
                <w:rFonts w:ascii="Times New Roman" w:eastAsia="Times New Roman" w:hAnsi="Times New Roman" w:cs="Times New Roman"/>
                <w:b/>
                <w:color w:val="FF0000"/>
                <w:sz w:val="20"/>
                <w:szCs w:val="20"/>
                <w:lang w:val="de-DE" w:eastAsia="ko-KR"/>
              </w:rPr>
            </w:pPr>
            <w:r w:rsidRPr="005F6FF2">
              <w:rPr>
                <w:rFonts w:ascii="Times New Roman" w:eastAsia="Times New Roman" w:hAnsi="Times New Roman" w:cs="Times New Roman"/>
                <w:b/>
                <w:color w:val="FF0000"/>
                <w:sz w:val="20"/>
                <w:szCs w:val="20"/>
                <w:lang w:val="de-DE" w:eastAsia="ko-KR"/>
              </w:rPr>
              <w:t>%99</w:t>
            </w:r>
          </w:p>
        </w:tc>
        <w:tc>
          <w:tcPr>
            <w:tcW w:w="733" w:type="pct"/>
            <w:shd w:val="clear" w:color="auto" w:fill="92CDDC" w:themeFill="accent5" w:themeFillTint="99"/>
            <w:vAlign w:val="center"/>
          </w:tcPr>
          <w:p w:rsidR="005F6FF2" w:rsidRPr="005F6FF2" w:rsidRDefault="005F6FF2" w:rsidP="00F60FDC">
            <w:pPr>
              <w:spacing w:after="0" w:line="240" w:lineRule="auto"/>
              <w:jc w:val="center"/>
              <w:rPr>
                <w:rFonts w:ascii="Times New Roman" w:eastAsia="Times New Roman" w:hAnsi="Times New Roman" w:cs="Times New Roman"/>
                <w:b/>
                <w:color w:val="FF0000"/>
                <w:sz w:val="20"/>
                <w:szCs w:val="20"/>
                <w:lang w:val="de-DE" w:eastAsia="ko-KR"/>
              </w:rPr>
            </w:pPr>
            <w:r w:rsidRPr="005F6FF2">
              <w:rPr>
                <w:rFonts w:ascii="Times New Roman" w:eastAsia="Times New Roman" w:hAnsi="Times New Roman" w:cs="Times New Roman"/>
                <w:b/>
                <w:color w:val="FF0000"/>
                <w:sz w:val="20"/>
                <w:szCs w:val="20"/>
                <w:lang w:val="de-DE" w:eastAsia="ko-KR"/>
              </w:rPr>
              <w:t>2.858.762,70</w:t>
            </w:r>
          </w:p>
        </w:tc>
        <w:tc>
          <w:tcPr>
            <w:tcW w:w="587" w:type="pct"/>
            <w:shd w:val="clear" w:color="auto" w:fill="92CDDC" w:themeFill="accent5" w:themeFillTint="99"/>
            <w:vAlign w:val="center"/>
          </w:tcPr>
          <w:p w:rsidR="005F6FF2" w:rsidRPr="005F6FF2" w:rsidRDefault="005F6FF2" w:rsidP="00F60FDC">
            <w:pPr>
              <w:spacing w:after="0" w:line="240" w:lineRule="auto"/>
              <w:jc w:val="center"/>
              <w:rPr>
                <w:rFonts w:ascii="Times New Roman" w:eastAsia="Times New Roman" w:hAnsi="Times New Roman" w:cs="Times New Roman"/>
                <w:b/>
                <w:color w:val="FF0000"/>
                <w:sz w:val="20"/>
                <w:szCs w:val="20"/>
                <w:lang w:val="de-DE" w:eastAsia="ko-KR"/>
              </w:rPr>
            </w:pPr>
            <w:r w:rsidRPr="005F6FF2">
              <w:rPr>
                <w:rFonts w:ascii="Times New Roman" w:eastAsia="Times New Roman" w:hAnsi="Times New Roman" w:cs="Times New Roman"/>
                <w:b/>
                <w:color w:val="FF0000"/>
                <w:sz w:val="20"/>
                <w:szCs w:val="20"/>
                <w:lang w:val="de-DE" w:eastAsia="ko-KR"/>
              </w:rPr>
              <w:t>3.237,30</w:t>
            </w:r>
          </w:p>
        </w:tc>
        <w:tc>
          <w:tcPr>
            <w:tcW w:w="809" w:type="pct"/>
            <w:shd w:val="clear" w:color="auto" w:fill="92CDDC" w:themeFill="accent5" w:themeFillTint="99"/>
            <w:vAlign w:val="center"/>
          </w:tcPr>
          <w:p w:rsidR="005F6FF2" w:rsidRPr="00604A53" w:rsidRDefault="005F6FF2" w:rsidP="000074B6">
            <w:pPr>
              <w:spacing w:after="0" w:line="240" w:lineRule="auto"/>
              <w:jc w:val="center"/>
              <w:rPr>
                <w:rFonts w:ascii="Times New Roman" w:eastAsia="Times New Roman" w:hAnsi="Times New Roman" w:cs="Times New Roman"/>
                <w:b/>
                <w:color w:val="FF0000"/>
                <w:sz w:val="20"/>
                <w:szCs w:val="20"/>
                <w:lang w:val="de-DE" w:eastAsia="ko-KR"/>
              </w:rPr>
            </w:pPr>
          </w:p>
        </w:tc>
      </w:tr>
    </w:tbl>
    <w:p w:rsidR="000074B6"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r w:rsidRPr="00C24179">
        <w:rPr>
          <w:rFonts w:ascii="Times New Roman" w:eastAsia="Times New Roman" w:hAnsi="Times New Roman" w:cs="Times New Roman"/>
          <w:b/>
          <w:bCs/>
          <w:color w:val="000000" w:themeColor="text1"/>
          <w:sz w:val="24"/>
          <w:szCs w:val="24"/>
          <w:lang w:eastAsia="tr-TR"/>
        </w:rPr>
        <w:t>1.1-Bütçe Giderleri</w:t>
      </w:r>
      <w:r w:rsidRPr="00C2417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w:t>
      </w:r>
      <w:r w:rsidRPr="005374E8">
        <w:rPr>
          <w:rFonts w:ascii="Times New Roman" w:eastAsia="Times New Roman" w:hAnsi="Times New Roman" w:cs="Times New Roman"/>
          <w:b/>
          <w:color w:val="FF0000"/>
          <w:sz w:val="24"/>
          <w:szCs w:val="24"/>
          <w:lang w:eastAsia="tr-TR"/>
        </w:rPr>
        <w:t>09.6.0.</w:t>
      </w:r>
      <w:r>
        <w:rPr>
          <w:rFonts w:ascii="Times New Roman" w:eastAsia="Times New Roman" w:hAnsi="Times New Roman" w:cs="Times New Roman"/>
          <w:b/>
          <w:color w:val="FF0000"/>
          <w:sz w:val="24"/>
          <w:szCs w:val="24"/>
          <w:lang w:eastAsia="tr-TR"/>
        </w:rPr>
        <w:t>04-</w:t>
      </w:r>
      <w:r w:rsidRPr="005374E8">
        <w:rPr>
          <w:rFonts w:ascii="Times New Roman" w:eastAsia="Times New Roman" w:hAnsi="Times New Roman" w:cs="Times New Roman"/>
          <w:b/>
          <w:color w:val="FF0000"/>
          <w:sz w:val="24"/>
          <w:szCs w:val="24"/>
          <w:lang w:eastAsia="tr-TR"/>
        </w:rPr>
        <w:t>B</w:t>
      </w:r>
      <w:r>
        <w:rPr>
          <w:rFonts w:ascii="Times New Roman" w:eastAsia="Times New Roman" w:hAnsi="Times New Roman" w:cs="Times New Roman"/>
          <w:b/>
          <w:color w:val="FF0000"/>
          <w:sz w:val="24"/>
          <w:szCs w:val="24"/>
          <w:lang w:eastAsia="tr-TR"/>
        </w:rPr>
        <w:t>ARINMA (YURT) HİZMETLERİ</w:t>
      </w:r>
      <w:r>
        <w:rPr>
          <w:rFonts w:ascii="Times New Roman" w:eastAsia="Times New Roman" w:hAnsi="Times New Roman" w:cs="Times New Roman"/>
          <w:color w:val="000000" w:themeColor="text1"/>
          <w:sz w:val="24"/>
          <w:szCs w:val="24"/>
          <w:lang w:eastAsia="tr-TR"/>
        </w:rPr>
        <w:t>)</w:t>
      </w: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p>
    <w:tbl>
      <w:tblPr>
        <w:tblW w:w="946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tblPr>
      <w:tblGrid>
        <w:gridCol w:w="454"/>
        <w:gridCol w:w="640"/>
        <w:gridCol w:w="2647"/>
        <w:gridCol w:w="1418"/>
        <w:gridCol w:w="1275"/>
        <w:gridCol w:w="1276"/>
        <w:gridCol w:w="1753"/>
      </w:tblGrid>
      <w:tr w:rsidR="000074B6" w:rsidRPr="00C24179" w:rsidTr="00C52D31">
        <w:trPr>
          <w:trHeight w:hRule="exact" w:val="531"/>
          <w:jc w:val="center"/>
        </w:trPr>
        <w:tc>
          <w:tcPr>
            <w:tcW w:w="1094" w:type="dxa"/>
            <w:gridSpan w:val="2"/>
            <w:tcBorders>
              <w:top w:val="single" w:sz="8"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Ekonomik Kodu</w:t>
            </w:r>
          </w:p>
        </w:tc>
        <w:tc>
          <w:tcPr>
            <w:tcW w:w="2647"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AÇIKLAMA</w:t>
            </w:r>
          </w:p>
        </w:tc>
        <w:tc>
          <w:tcPr>
            <w:tcW w:w="1418"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BAŞLANGIÇ ÖDENEĞİ</w:t>
            </w:r>
          </w:p>
        </w:tc>
        <w:tc>
          <w:tcPr>
            <w:tcW w:w="1275"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TOPLAM ÖDENEK</w:t>
            </w:r>
          </w:p>
        </w:tc>
        <w:tc>
          <w:tcPr>
            <w:tcW w:w="1276"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GİDERİ</w:t>
            </w:r>
          </w:p>
        </w:tc>
        <w:tc>
          <w:tcPr>
            <w:tcW w:w="1753" w:type="dxa"/>
            <w:vMerge w:val="restart"/>
            <w:tcBorders>
              <w:top w:val="single" w:sz="8"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GERÇEKLEŞME ORANI</w:t>
            </w:r>
          </w:p>
          <w:p w:rsidR="000074B6" w:rsidRPr="00C24179" w:rsidRDefault="000074B6" w:rsidP="000074B6">
            <w:pPr>
              <w:spacing w:after="0" w:line="240" w:lineRule="auto"/>
              <w:ind w:left="-33" w:right="-107"/>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w:t>
            </w:r>
          </w:p>
        </w:tc>
      </w:tr>
      <w:tr w:rsidR="000074B6"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II</w:t>
            </w:r>
          </w:p>
        </w:tc>
        <w:tc>
          <w:tcPr>
            <w:tcW w:w="2647"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p>
        </w:tc>
        <w:tc>
          <w:tcPr>
            <w:tcW w:w="1418"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5"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6" w:type="dxa"/>
            <w:vMerge/>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753" w:type="dxa"/>
            <w:vMerge/>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r>
      <w:tr w:rsidR="00F60FDC" w:rsidRPr="00C24179" w:rsidTr="00C52D31">
        <w:trPr>
          <w:trHeight w:hRule="exact" w:val="58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3</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val="de-DE" w:eastAsia="tr-TR"/>
              </w:rPr>
              <w:t>MAL VE HİZMET ALIM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65.000</w:t>
            </w:r>
            <w:r w:rsidR="005A270B">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203.000</w:t>
            </w:r>
            <w:r w:rsidR="005A270B">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165.397,16</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F60FDC" w:rsidRPr="005374E8" w:rsidRDefault="00F60FDC" w:rsidP="00F60FDC">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%81</w:t>
            </w:r>
          </w:p>
        </w:tc>
      </w:tr>
      <w:tr w:rsidR="00F60FDC" w:rsidRPr="00C24179" w:rsidTr="00C52D31">
        <w:trPr>
          <w:trHeight w:hRule="exact" w:val="56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2</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TÜKETİME YÖNELİK MAL VE MALZEME ALIMLARI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30.000</w:t>
            </w:r>
            <w:r w:rsidR="005A270B">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85.000</w:t>
            </w:r>
            <w:r w:rsidR="005A270B">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80.503,09</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%94</w:t>
            </w:r>
          </w:p>
        </w:tc>
      </w:tr>
      <w:tr w:rsidR="00F60FDC"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3</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YOLLUKLAR</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F60FDC" w:rsidRPr="00C24179" w:rsidTr="00C52D31">
        <w:trPr>
          <w:trHeight w:hRule="exact" w:val="340"/>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HİZMET ALIMLARI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83.000</w:t>
            </w:r>
            <w:r w:rsidR="005A270B">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81.879,76</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%98</w:t>
            </w:r>
          </w:p>
        </w:tc>
      </w:tr>
      <w:tr w:rsidR="00F60FDC" w:rsidRPr="00C24179" w:rsidTr="00C52D31">
        <w:trPr>
          <w:trHeight w:hRule="exact" w:val="726"/>
          <w:jc w:val="center"/>
        </w:trPr>
        <w:tc>
          <w:tcPr>
            <w:tcW w:w="454" w:type="dxa"/>
            <w:tcBorders>
              <w:top w:val="single" w:sz="6" w:space="0" w:color="E36C0A" w:themeColor="accent6" w:themeShade="BF"/>
              <w:left w:val="single" w:sz="8"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7</w:t>
            </w:r>
          </w:p>
        </w:tc>
        <w:tc>
          <w:tcPr>
            <w:tcW w:w="2647"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MENKUL MAL, GAYRİMADDİ HAK ALIM, BAKIM VE ONARIM GİDERLERİ</w:t>
            </w: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35.000</w:t>
            </w:r>
            <w:r w:rsidR="005A270B">
              <w:rPr>
                <w:rFonts w:ascii="Times New Roman" w:eastAsia="Times New Roman" w:hAnsi="Times New Roman" w:cs="Times New Roman"/>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35.000</w:t>
            </w:r>
            <w:r w:rsidR="005A270B">
              <w:rPr>
                <w:rFonts w:ascii="Times New Roman" w:eastAsia="Times New Roman" w:hAnsi="Times New Roman" w:cs="Times New Roman"/>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014,31</w:t>
            </w:r>
          </w:p>
        </w:tc>
        <w:tc>
          <w:tcPr>
            <w:tcW w:w="1753" w:type="dxa"/>
            <w:tcBorders>
              <w:top w:val="single" w:sz="6" w:space="0" w:color="E36C0A" w:themeColor="accent6" w:themeShade="BF"/>
              <w:left w:val="single" w:sz="6" w:space="0" w:color="E36C0A" w:themeColor="accent6" w:themeShade="BF"/>
              <w:bottom w:val="single" w:sz="6" w:space="0" w:color="E36C0A" w:themeColor="accent6" w:themeShade="BF"/>
              <w:right w:val="single" w:sz="8"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w:t>
            </w:r>
          </w:p>
        </w:tc>
      </w:tr>
      <w:tr w:rsidR="00F60FDC" w:rsidRPr="00C24179" w:rsidTr="00C52D31">
        <w:trPr>
          <w:trHeight w:hRule="exact" w:val="340"/>
          <w:jc w:val="center"/>
        </w:trPr>
        <w:tc>
          <w:tcPr>
            <w:tcW w:w="3741" w:type="dxa"/>
            <w:gridSpan w:val="3"/>
            <w:tcBorders>
              <w:top w:val="single" w:sz="6" w:space="0" w:color="E36C0A" w:themeColor="accent6" w:themeShade="BF"/>
              <w:left w:val="single" w:sz="8"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F60FDC" w:rsidRPr="00C24179" w:rsidRDefault="00F60FDC"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r w:rsidRPr="00C24179">
              <w:rPr>
                <w:rFonts w:ascii="Times New Roman" w:eastAsia="Times New Roman" w:hAnsi="Times New Roman" w:cs="Times New Roman"/>
                <w:b/>
                <w:bCs/>
                <w:color w:val="000000" w:themeColor="text1"/>
                <w:sz w:val="20"/>
                <w:szCs w:val="20"/>
                <w:lang w:eastAsia="tr-TR"/>
              </w:rPr>
              <w:t>GENEL TOPLAM</w:t>
            </w:r>
          </w:p>
        </w:tc>
        <w:tc>
          <w:tcPr>
            <w:tcW w:w="1418"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65.000</w:t>
            </w:r>
            <w:r w:rsidR="005A270B">
              <w:rPr>
                <w:rFonts w:ascii="Times New Roman" w:eastAsia="Times New Roman" w:hAnsi="Times New Roman" w:cs="Times New Roman"/>
                <w:b/>
                <w:color w:val="FF0000"/>
                <w:sz w:val="20"/>
                <w:szCs w:val="20"/>
                <w:lang w:eastAsia="tr-TR"/>
              </w:rPr>
              <w:t>,00</w:t>
            </w:r>
          </w:p>
        </w:tc>
        <w:tc>
          <w:tcPr>
            <w:tcW w:w="1275"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203.000</w:t>
            </w:r>
            <w:r w:rsidR="005A270B">
              <w:rPr>
                <w:rFonts w:ascii="Times New Roman" w:eastAsia="Times New Roman" w:hAnsi="Times New Roman" w:cs="Times New Roman"/>
                <w:b/>
                <w:color w:val="FF0000"/>
                <w:sz w:val="20"/>
                <w:szCs w:val="20"/>
                <w:lang w:eastAsia="tr-TR"/>
              </w:rPr>
              <w:t>,00</w:t>
            </w:r>
          </w:p>
        </w:tc>
        <w:tc>
          <w:tcPr>
            <w:tcW w:w="1276" w:type="dxa"/>
            <w:tcBorders>
              <w:top w:val="single" w:sz="6" w:space="0" w:color="E36C0A" w:themeColor="accent6" w:themeShade="BF"/>
              <w:left w:val="single" w:sz="6" w:space="0" w:color="E36C0A" w:themeColor="accent6" w:themeShade="BF"/>
              <w:bottom w:val="single" w:sz="8" w:space="0" w:color="E36C0A" w:themeColor="accent6" w:themeShade="BF"/>
              <w:right w:val="single" w:sz="6"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165.397,16</w:t>
            </w:r>
          </w:p>
        </w:tc>
        <w:tc>
          <w:tcPr>
            <w:tcW w:w="1753" w:type="dxa"/>
            <w:tcBorders>
              <w:top w:val="single" w:sz="6" w:space="0" w:color="E36C0A" w:themeColor="accent6" w:themeShade="BF"/>
              <w:left w:val="single" w:sz="6" w:space="0" w:color="E36C0A" w:themeColor="accent6" w:themeShade="BF"/>
              <w:bottom w:val="single" w:sz="8" w:space="0" w:color="E36C0A" w:themeColor="accent6" w:themeShade="BF"/>
              <w:right w:val="single" w:sz="8" w:space="0" w:color="E36C0A" w:themeColor="accent6" w:themeShade="BF"/>
            </w:tcBorders>
            <w:shd w:val="clear" w:color="auto" w:fill="FABF8F" w:themeFill="accent6" w:themeFillTint="99"/>
            <w:noWrap/>
            <w:vAlign w:val="center"/>
          </w:tcPr>
          <w:p w:rsidR="00F60FDC" w:rsidRPr="005374E8" w:rsidRDefault="00F60FDC"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%81</w:t>
            </w:r>
          </w:p>
        </w:tc>
      </w:tr>
    </w:tbl>
    <w:p w:rsidR="00E7218A" w:rsidRDefault="00E7218A" w:rsidP="000074B6">
      <w:pPr>
        <w:keepNext/>
        <w:spacing w:after="0" w:line="240" w:lineRule="auto"/>
        <w:outlineLvl w:val="2"/>
        <w:rPr>
          <w:rFonts w:ascii="Times New Roman" w:eastAsia="Times New Roman" w:hAnsi="Times New Roman" w:cs="Times New Roman"/>
          <w:b/>
          <w:bCs/>
          <w:color w:val="000000" w:themeColor="text1"/>
          <w:sz w:val="24"/>
          <w:szCs w:val="24"/>
          <w:lang w:eastAsia="ko-KR"/>
        </w:rPr>
      </w:pPr>
    </w:p>
    <w:p w:rsidR="00D41AA8" w:rsidRDefault="00D41AA8" w:rsidP="000074B6">
      <w:pPr>
        <w:keepNext/>
        <w:spacing w:after="0" w:line="240" w:lineRule="auto"/>
        <w:ind w:left="720"/>
        <w:outlineLvl w:val="2"/>
        <w:rPr>
          <w:rFonts w:ascii="Times New Roman" w:eastAsia="Times New Roman" w:hAnsi="Times New Roman" w:cs="Times New Roman"/>
          <w:b/>
          <w:bCs/>
          <w:color w:val="000000" w:themeColor="text1"/>
          <w:sz w:val="24"/>
          <w:szCs w:val="24"/>
          <w:lang w:eastAsia="ko-KR"/>
        </w:rPr>
      </w:pPr>
    </w:p>
    <w:p w:rsidR="000074B6" w:rsidRPr="00B13D3A" w:rsidRDefault="000074B6" w:rsidP="000074B6">
      <w:pPr>
        <w:keepNext/>
        <w:spacing w:after="0" w:line="240" w:lineRule="auto"/>
        <w:ind w:left="72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2-</w:t>
      </w:r>
      <w:r w:rsidRPr="00B13D3A">
        <w:rPr>
          <w:rFonts w:ascii="Times New Roman" w:eastAsia="Times New Roman" w:hAnsi="Times New Roman" w:cs="Times New Roman"/>
          <w:b/>
          <w:bCs/>
          <w:color w:val="000000" w:themeColor="text1"/>
          <w:sz w:val="24"/>
          <w:szCs w:val="24"/>
          <w:lang w:eastAsia="ko-KR"/>
        </w:rPr>
        <w:t xml:space="preserve">Temel Mali </w:t>
      </w:r>
      <w:r>
        <w:rPr>
          <w:rFonts w:ascii="Times New Roman" w:eastAsia="Times New Roman" w:hAnsi="Times New Roman" w:cs="Times New Roman"/>
          <w:b/>
          <w:bCs/>
          <w:color w:val="000000" w:themeColor="text1"/>
          <w:sz w:val="24"/>
          <w:szCs w:val="24"/>
          <w:lang w:eastAsia="ko-KR"/>
        </w:rPr>
        <w:t>Gelirlerle Karşılanan Hizmetler</w:t>
      </w:r>
    </w:p>
    <w:p w:rsidR="000074B6" w:rsidRPr="00604A53" w:rsidRDefault="000074B6" w:rsidP="000074B6">
      <w:pPr>
        <w:pStyle w:val="ListeParagraf"/>
        <w:keepNext/>
        <w:spacing w:after="0" w:line="240" w:lineRule="auto"/>
        <w:ind w:left="108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 xml:space="preserve"> (</w:t>
      </w:r>
      <w:r>
        <w:rPr>
          <w:rFonts w:ascii="Times New Roman" w:eastAsia="Times New Roman" w:hAnsi="Times New Roman" w:cs="Times New Roman"/>
          <w:b/>
          <w:bCs/>
          <w:color w:val="FF0000"/>
          <w:sz w:val="24"/>
          <w:szCs w:val="24"/>
          <w:lang w:eastAsia="ko-KR"/>
        </w:rPr>
        <w:t>09.6.0.04-</w:t>
      </w:r>
      <w:r w:rsidRPr="00156D9C">
        <w:rPr>
          <w:rFonts w:ascii="Times New Roman" w:eastAsia="Times New Roman" w:hAnsi="Times New Roman" w:cs="Times New Roman"/>
          <w:b/>
          <w:bCs/>
          <w:color w:val="FF0000"/>
          <w:sz w:val="24"/>
          <w:szCs w:val="24"/>
          <w:lang w:eastAsia="ko-KR"/>
        </w:rPr>
        <w:t xml:space="preserve">BARINMA </w:t>
      </w:r>
      <w:r>
        <w:rPr>
          <w:rFonts w:ascii="Times New Roman" w:eastAsia="Times New Roman" w:hAnsi="Times New Roman" w:cs="Times New Roman"/>
          <w:b/>
          <w:bCs/>
          <w:color w:val="FF0000"/>
          <w:sz w:val="24"/>
          <w:szCs w:val="24"/>
          <w:lang w:eastAsia="ko-KR"/>
        </w:rPr>
        <w:t xml:space="preserve">(YURT) </w:t>
      </w:r>
      <w:r w:rsidRPr="00156D9C">
        <w:rPr>
          <w:rFonts w:ascii="Times New Roman" w:eastAsia="Times New Roman" w:hAnsi="Times New Roman" w:cs="Times New Roman"/>
          <w:b/>
          <w:bCs/>
          <w:color w:val="FF0000"/>
          <w:sz w:val="24"/>
          <w:szCs w:val="24"/>
          <w:lang w:eastAsia="ko-KR"/>
        </w:rPr>
        <w:t>HİZMET</w:t>
      </w:r>
      <w:r>
        <w:rPr>
          <w:rFonts w:ascii="Times New Roman" w:eastAsia="Times New Roman" w:hAnsi="Times New Roman" w:cs="Times New Roman"/>
          <w:b/>
          <w:bCs/>
          <w:color w:val="FF0000"/>
          <w:sz w:val="24"/>
          <w:szCs w:val="24"/>
          <w:lang w:eastAsia="ko-KR"/>
        </w:rPr>
        <w:t>LER</w:t>
      </w:r>
      <w:r w:rsidRPr="00156D9C">
        <w:rPr>
          <w:rFonts w:ascii="Times New Roman" w:eastAsia="Times New Roman" w:hAnsi="Times New Roman" w:cs="Times New Roman"/>
          <w:b/>
          <w:bCs/>
          <w:color w:val="FF0000"/>
          <w:sz w:val="24"/>
          <w:szCs w:val="24"/>
          <w:lang w:eastAsia="ko-KR"/>
        </w:rPr>
        <w:t>İ</w:t>
      </w:r>
      <w:r>
        <w:rPr>
          <w:rFonts w:ascii="Times New Roman" w:eastAsia="Times New Roman" w:hAnsi="Times New Roman" w:cs="Times New Roman"/>
          <w:b/>
          <w:bCs/>
          <w:color w:val="000000" w:themeColor="text1"/>
          <w:sz w:val="24"/>
          <w:szCs w:val="24"/>
          <w:lang w:eastAsia="ko-KR"/>
        </w:rPr>
        <w:t>)</w:t>
      </w:r>
    </w:p>
    <w:tbl>
      <w:tblPr>
        <w:tblW w:w="5214" w:type="pct"/>
        <w:tblCellSpacing w:w="0" w:type="dxa"/>
        <w:tblInd w:w="-58"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92CDDC" w:themeFill="accent5" w:themeFillTint="99"/>
        <w:tblLayout w:type="fixed"/>
        <w:tblCellMar>
          <w:top w:w="60" w:type="dxa"/>
          <w:left w:w="60" w:type="dxa"/>
          <w:bottom w:w="60" w:type="dxa"/>
          <w:right w:w="60" w:type="dxa"/>
        </w:tblCellMar>
        <w:tblLook w:val="00A0"/>
      </w:tblPr>
      <w:tblGrid>
        <w:gridCol w:w="1276"/>
        <w:gridCol w:w="1426"/>
        <w:gridCol w:w="1416"/>
        <w:gridCol w:w="1422"/>
        <w:gridCol w:w="1414"/>
        <w:gridCol w:w="1133"/>
        <w:gridCol w:w="1561"/>
      </w:tblGrid>
      <w:tr w:rsidR="000074B6" w:rsidRPr="00604A53" w:rsidTr="00C52D31">
        <w:trPr>
          <w:trHeight w:val="174"/>
          <w:tblCellSpacing w:w="0" w:type="dxa"/>
        </w:trPr>
        <w:tc>
          <w:tcPr>
            <w:tcW w:w="5000" w:type="pct"/>
            <w:gridSpan w:val="7"/>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b/>
                <w:color w:val="000000" w:themeColor="text1"/>
                <w:sz w:val="20"/>
                <w:szCs w:val="20"/>
                <w:lang w:val="en-GB" w:eastAsia="ko-KR"/>
              </w:rPr>
            </w:pPr>
            <w:r>
              <w:rPr>
                <w:rFonts w:ascii="Times New Roman" w:eastAsia="Times New Roman" w:hAnsi="Times New Roman" w:cs="Times New Roman"/>
                <w:b/>
                <w:color w:val="000000" w:themeColor="text1"/>
                <w:sz w:val="20"/>
                <w:szCs w:val="20"/>
                <w:lang w:val="en-GB" w:eastAsia="ko-KR"/>
              </w:rPr>
              <w:t>2015</w:t>
            </w:r>
            <w:r w:rsidR="000074B6" w:rsidRPr="00604A53">
              <w:rPr>
                <w:rFonts w:ascii="Times New Roman" w:eastAsia="Times New Roman" w:hAnsi="Times New Roman" w:cs="Times New Roman"/>
                <w:b/>
                <w:color w:val="000000" w:themeColor="text1"/>
                <w:sz w:val="20"/>
                <w:szCs w:val="20"/>
                <w:lang w:val="en-GB" w:eastAsia="ko-KR"/>
              </w:rPr>
              <w:t xml:space="preserve"> YILI </w:t>
            </w:r>
            <w:r w:rsidR="000074B6">
              <w:rPr>
                <w:rFonts w:ascii="Times New Roman" w:eastAsia="Times New Roman" w:hAnsi="Times New Roman" w:cs="Times New Roman"/>
                <w:b/>
                <w:color w:val="000000" w:themeColor="text1"/>
                <w:sz w:val="20"/>
                <w:szCs w:val="20"/>
                <w:lang w:val="en-GB" w:eastAsia="ko-KR"/>
              </w:rPr>
              <w:t>BARINMA HİZMETİ</w:t>
            </w:r>
          </w:p>
        </w:tc>
      </w:tr>
      <w:tr w:rsidR="000074B6" w:rsidRPr="00604A53" w:rsidTr="00C52D31">
        <w:trPr>
          <w:trHeight w:val="503"/>
          <w:tblCellSpacing w:w="0" w:type="dxa"/>
        </w:trPr>
        <w:tc>
          <w:tcPr>
            <w:tcW w:w="661" w:type="pct"/>
            <w:shd w:val="clear" w:color="auto" w:fill="92CDDC" w:themeFill="accent5" w:themeFillTint="99"/>
            <w:vAlign w:val="center"/>
          </w:tcPr>
          <w:p w:rsidR="000074B6"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BARINMA</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HİZMETİ</w:t>
            </w:r>
          </w:p>
        </w:tc>
        <w:tc>
          <w:tcPr>
            <w:tcW w:w="73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Bütçe</w:t>
            </w:r>
            <w:proofErr w:type="spellEnd"/>
            <w:r w:rsidRPr="00604A53">
              <w:rPr>
                <w:rFonts w:ascii="Times New Roman" w:eastAsia="Times New Roman" w:hAnsi="Times New Roman" w:cs="Times New Roman"/>
                <w:color w:val="000000" w:themeColor="text1"/>
                <w:sz w:val="20"/>
                <w:szCs w:val="20"/>
                <w:lang w:val="en-GB" w:eastAsia="ko-KR"/>
              </w:rPr>
              <w:t xml:space="preserve"> </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Ödeneği</w:t>
            </w:r>
            <w:proofErr w:type="spellEnd"/>
          </w:p>
        </w:tc>
        <w:tc>
          <w:tcPr>
            <w:tcW w:w="734"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Serbest</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r w:rsidRPr="00604A53">
              <w:rPr>
                <w:rFonts w:ascii="Times New Roman" w:eastAsia="Times New Roman" w:hAnsi="Times New Roman" w:cs="Times New Roman"/>
                <w:color w:val="000000" w:themeColor="text1"/>
                <w:sz w:val="20"/>
                <w:szCs w:val="20"/>
                <w:lang w:val="en-GB" w:eastAsia="ko-KR"/>
              </w:rPr>
              <w:t xml:space="preserve"> (b)</w:t>
            </w:r>
          </w:p>
        </w:tc>
        <w:tc>
          <w:tcPr>
            <w:tcW w:w="73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Gerçekleşme</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Durumu</w:t>
            </w:r>
            <w:proofErr w:type="spellEnd"/>
            <w:r w:rsidRPr="00604A53">
              <w:rPr>
                <w:rFonts w:ascii="Times New Roman" w:eastAsia="Times New Roman" w:hAnsi="Times New Roman" w:cs="Times New Roman"/>
                <w:color w:val="000000" w:themeColor="text1"/>
                <w:sz w:val="20"/>
                <w:szCs w:val="20"/>
                <w:lang w:val="en-GB" w:eastAsia="ko-KR"/>
              </w:rPr>
              <w:t xml:space="preserve"> % (a*100)/b</w:t>
            </w:r>
          </w:p>
        </w:tc>
        <w:tc>
          <w:tcPr>
            <w:tcW w:w="733"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Kesin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Harcama</w:t>
            </w:r>
            <w:proofErr w:type="spellEnd"/>
            <w:r w:rsidRPr="00604A53">
              <w:rPr>
                <w:rFonts w:ascii="Times New Roman" w:eastAsia="Times New Roman" w:hAnsi="Times New Roman" w:cs="Times New Roman"/>
                <w:color w:val="000000" w:themeColor="text1"/>
                <w:sz w:val="20"/>
                <w:szCs w:val="20"/>
                <w:lang w:val="en-GB" w:eastAsia="ko-KR"/>
              </w:rPr>
              <w:t>(a)</w:t>
            </w:r>
          </w:p>
        </w:tc>
        <w:tc>
          <w:tcPr>
            <w:tcW w:w="58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Kalan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p>
        </w:tc>
        <w:tc>
          <w:tcPr>
            <w:tcW w:w="80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Açıklama</w:t>
            </w:r>
            <w:proofErr w:type="spellEnd"/>
          </w:p>
        </w:tc>
      </w:tr>
      <w:tr w:rsidR="000074B6" w:rsidRPr="00604A53" w:rsidTr="00C52D31">
        <w:trPr>
          <w:trHeight w:val="137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03- Mal ve Hizmet Alım Giderleri</w:t>
            </w:r>
          </w:p>
        </w:tc>
        <w:tc>
          <w:tcPr>
            <w:tcW w:w="739" w:type="pct"/>
            <w:shd w:val="clear" w:color="auto" w:fill="92CDDC" w:themeFill="accent5" w:themeFillTint="99"/>
            <w:vAlign w:val="center"/>
          </w:tcPr>
          <w:p w:rsidR="000074B6" w:rsidRPr="00604A53" w:rsidRDefault="00F60FDC"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203.000</w:t>
            </w:r>
            <w:r w:rsidR="005A270B">
              <w:rPr>
                <w:rFonts w:ascii="Times New Roman" w:eastAsia="Times New Roman" w:hAnsi="Times New Roman" w:cs="Times New Roman"/>
                <w:color w:val="FF0000"/>
                <w:sz w:val="20"/>
                <w:szCs w:val="20"/>
                <w:lang w:val="de-DE" w:eastAsia="ko-KR"/>
              </w:rPr>
              <w:t>,00</w:t>
            </w:r>
          </w:p>
        </w:tc>
        <w:tc>
          <w:tcPr>
            <w:tcW w:w="734" w:type="pct"/>
            <w:shd w:val="clear" w:color="auto" w:fill="92CDDC" w:themeFill="accent5" w:themeFillTint="99"/>
            <w:vAlign w:val="center"/>
          </w:tcPr>
          <w:p w:rsidR="000074B6" w:rsidRPr="00604A53" w:rsidRDefault="00F60FDC"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203.000</w:t>
            </w:r>
            <w:r w:rsidR="005A270B">
              <w:rPr>
                <w:rFonts w:ascii="Times New Roman" w:eastAsia="Times New Roman" w:hAnsi="Times New Roman" w:cs="Times New Roman"/>
                <w:color w:val="FF0000"/>
                <w:sz w:val="20"/>
                <w:szCs w:val="20"/>
                <w:lang w:val="de-DE" w:eastAsia="ko-KR"/>
              </w:rPr>
              <w:t>,00</w:t>
            </w:r>
          </w:p>
        </w:tc>
        <w:tc>
          <w:tcPr>
            <w:tcW w:w="737" w:type="pct"/>
            <w:shd w:val="clear" w:color="auto" w:fill="92CDDC" w:themeFill="accent5" w:themeFillTint="99"/>
            <w:vAlign w:val="center"/>
          </w:tcPr>
          <w:p w:rsidR="000074B6" w:rsidRPr="00604A53" w:rsidRDefault="00F60FDC"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%81</w:t>
            </w:r>
          </w:p>
        </w:tc>
        <w:tc>
          <w:tcPr>
            <w:tcW w:w="733" w:type="pct"/>
            <w:shd w:val="clear" w:color="auto" w:fill="92CDDC" w:themeFill="accent5" w:themeFillTint="99"/>
            <w:vAlign w:val="center"/>
          </w:tcPr>
          <w:p w:rsidR="000074B6" w:rsidRPr="00604A53" w:rsidRDefault="00F60FDC"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165.397,16</w:t>
            </w:r>
          </w:p>
        </w:tc>
        <w:tc>
          <w:tcPr>
            <w:tcW w:w="587" w:type="pct"/>
            <w:shd w:val="clear" w:color="auto" w:fill="92CDDC" w:themeFill="accent5" w:themeFillTint="99"/>
            <w:vAlign w:val="center"/>
          </w:tcPr>
          <w:p w:rsidR="000074B6"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12.635,78</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de-DE" w:eastAsia="ko-KR"/>
              </w:rPr>
            </w:pPr>
          </w:p>
        </w:tc>
      </w:tr>
      <w:tr w:rsidR="00245D90" w:rsidRPr="00604A53" w:rsidTr="00C52D31">
        <w:trPr>
          <w:trHeight w:val="30"/>
          <w:tblCellSpacing w:w="0" w:type="dxa"/>
        </w:trPr>
        <w:tc>
          <w:tcPr>
            <w:tcW w:w="661" w:type="pct"/>
            <w:shd w:val="clear" w:color="auto" w:fill="92CDDC" w:themeFill="accent5" w:themeFillTint="99"/>
          </w:tcPr>
          <w:p w:rsidR="00245D90" w:rsidRPr="00604A53" w:rsidRDefault="00245D90" w:rsidP="000074B6">
            <w:pPr>
              <w:spacing w:after="0" w:line="240" w:lineRule="auto"/>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b/>
                <w:color w:val="000000" w:themeColor="text1"/>
                <w:sz w:val="20"/>
                <w:szCs w:val="20"/>
                <w:lang w:eastAsia="ko-KR"/>
              </w:rPr>
              <w:t>Toplam</w:t>
            </w:r>
          </w:p>
        </w:tc>
        <w:tc>
          <w:tcPr>
            <w:tcW w:w="739" w:type="pct"/>
            <w:shd w:val="clear" w:color="auto" w:fill="92CDDC" w:themeFill="accent5" w:themeFillTint="99"/>
            <w:vAlign w:val="center"/>
          </w:tcPr>
          <w:p w:rsidR="00245D90" w:rsidRPr="00245D90" w:rsidRDefault="00245D90" w:rsidP="00B97435">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203.000</w:t>
            </w:r>
            <w:r w:rsidR="005A270B">
              <w:rPr>
                <w:rFonts w:ascii="Times New Roman" w:eastAsia="Times New Roman" w:hAnsi="Times New Roman" w:cs="Times New Roman"/>
                <w:b/>
                <w:color w:val="FF0000"/>
                <w:sz w:val="20"/>
                <w:szCs w:val="20"/>
                <w:lang w:val="de-DE" w:eastAsia="ko-KR"/>
              </w:rPr>
              <w:t>,00</w:t>
            </w:r>
          </w:p>
        </w:tc>
        <w:tc>
          <w:tcPr>
            <w:tcW w:w="734" w:type="pct"/>
            <w:shd w:val="clear" w:color="auto" w:fill="92CDDC" w:themeFill="accent5" w:themeFillTint="99"/>
            <w:vAlign w:val="center"/>
          </w:tcPr>
          <w:p w:rsidR="00245D90" w:rsidRPr="00245D90" w:rsidRDefault="00245D90" w:rsidP="00B97435">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203.000</w:t>
            </w:r>
            <w:r w:rsidR="005A270B">
              <w:rPr>
                <w:rFonts w:ascii="Times New Roman" w:eastAsia="Times New Roman" w:hAnsi="Times New Roman" w:cs="Times New Roman"/>
                <w:b/>
                <w:color w:val="FF0000"/>
                <w:sz w:val="20"/>
                <w:szCs w:val="20"/>
                <w:lang w:val="de-DE" w:eastAsia="ko-KR"/>
              </w:rPr>
              <w:t>,00</w:t>
            </w:r>
          </w:p>
        </w:tc>
        <w:tc>
          <w:tcPr>
            <w:tcW w:w="737" w:type="pct"/>
            <w:shd w:val="clear" w:color="auto" w:fill="92CDDC" w:themeFill="accent5" w:themeFillTint="99"/>
            <w:vAlign w:val="center"/>
          </w:tcPr>
          <w:p w:rsidR="00245D90" w:rsidRPr="00245D90" w:rsidRDefault="00245D90" w:rsidP="00B97435">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%81</w:t>
            </w:r>
          </w:p>
        </w:tc>
        <w:tc>
          <w:tcPr>
            <w:tcW w:w="733" w:type="pct"/>
            <w:shd w:val="clear" w:color="auto" w:fill="92CDDC" w:themeFill="accent5" w:themeFillTint="99"/>
            <w:vAlign w:val="center"/>
          </w:tcPr>
          <w:p w:rsidR="00245D90" w:rsidRPr="00245D90" w:rsidRDefault="00245D90" w:rsidP="00B97435">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165.397,16</w:t>
            </w:r>
          </w:p>
        </w:tc>
        <w:tc>
          <w:tcPr>
            <w:tcW w:w="587" w:type="pct"/>
            <w:shd w:val="clear" w:color="auto" w:fill="92CDDC" w:themeFill="accent5" w:themeFillTint="99"/>
            <w:vAlign w:val="center"/>
          </w:tcPr>
          <w:p w:rsidR="00245D90" w:rsidRPr="00245D90" w:rsidRDefault="00245D90" w:rsidP="00B97435">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12.635,78</w:t>
            </w:r>
          </w:p>
        </w:tc>
        <w:tc>
          <w:tcPr>
            <w:tcW w:w="809" w:type="pct"/>
            <w:shd w:val="clear" w:color="auto" w:fill="92CDDC" w:themeFill="accent5" w:themeFillTint="99"/>
            <w:vAlign w:val="center"/>
          </w:tcPr>
          <w:p w:rsidR="00245D90" w:rsidRPr="00604A53" w:rsidRDefault="00245D90" w:rsidP="000074B6">
            <w:pPr>
              <w:spacing w:after="0" w:line="240" w:lineRule="auto"/>
              <w:jc w:val="center"/>
              <w:rPr>
                <w:rFonts w:ascii="Times New Roman" w:eastAsia="Times New Roman" w:hAnsi="Times New Roman" w:cs="Times New Roman"/>
                <w:b/>
                <w:color w:val="FF0000"/>
                <w:sz w:val="20"/>
                <w:szCs w:val="20"/>
                <w:lang w:val="de-DE" w:eastAsia="ko-KR"/>
              </w:rPr>
            </w:pPr>
          </w:p>
        </w:tc>
      </w:tr>
    </w:tbl>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EC6984" w:rsidRDefault="00EC6984"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r w:rsidRPr="00C24179">
        <w:rPr>
          <w:rFonts w:ascii="Times New Roman" w:eastAsia="Times New Roman" w:hAnsi="Times New Roman" w:cs="Times New Roman"/>
          <w:b/>
          <w:bCs/>
          <w:color w:val="000000" w:themeColor="text1"/>
          <w:sz w:val="24"/>
          <w:szCs w:val="24"/>
          <w:lang w:eastAsia="tr-TR"/>
        </w:rPr>
        <w:t>1.1-Bütçe Giderleri</w:t>
      </w:r>
      <w:r w:rsidRPr="00C2417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b/>
          <w:color w:val="FF0000"/>
          <w:sz w:val="24"/>
          <w:szCs w:val="24"/>
          <w:lang w:eastAsia="tr-TR"/>
        </w:rPr>
        <w:t>09.6.0.05-SAĞLIK HİZMETLERİ</w:t>
      </w:r>
      <w:r>
        <w:rPr>
          <w:rFonts w:ascii="Times New Roman" w:eastAsia="Times New Roman" w:hAnsi="Times New Roman" w:cs="Times New Roman"/>
          <w:color w:val="000000" w:themeColor="text1"/>
          <w:sz w:val="24"/>
          <w:szCs w:val="24"/>
          <w:lang w:eastAsia="tr-TR"/>
        </w:rPr>
        <w:t>)</w:t>
      </w:r>
    </w:p>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p>
    <w:tbl>
      <w:tblPr>
        <w:tblW w:w="946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ABF8F" w:themeFill="accent6" w:themeFillTint="99"/>
        <w:tblLayout w:type="fixed"/>
        <w:tblCellMar>
          <w:left w:w="70" w:type="dxa"/>
          <w:right w:w="70" w:type="dxa"/>
        </w:tblCellMar>
        <w:tblLook w:val="00A0"/>
      </w:tblPr>
      <w:tblGrid>
        <w:gridCol w:w="454"/>
        <w:gridCol w:w="640"/>
        <w:gridCol w:w="2647"/>
        <w:gridCol w:w="1418"/>
        <w:gridCol w:w="1275"/>
        <w:gridCol w:w="1276"/>
        <w:gridCol w:w="1753"/>
      </w:tblGrid>
      <w:tr w:rsidR="000074B6" w:rsidRPr="00C24179" w:rsidTr="00C52D31">
        <w:trPr>
          <w:trHeight w:hRule="exact" w:val="531"/>
          <w:jc w:val="center"/>
        </w:trPr>
        <w:tc>
          <w:tcPr>
            <w:tcW w:w="1094" w:type="dxa"/>
            <w:gridSpan w:val="2"/>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Ekonomik Kodu</w:t>
            </w:r>
          </w:p>
        </w:tc>
        <w:tc>
          <w:tcPr>
            <w:tcW w:w="2647"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AÇIKLAMA</w:t>
            </w:r>
          </w:p>
        </w:tc>
        <w:tc>
          <w:tcPr>
            <w:tcW w:w="1418"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BAŞLANGIÇ ÖDENEĞİ</w:t>
            </w:r>
          </w:p>
        </w:tc>
        <w:tc>
          <w:tcPr>
            <w:tcW w:w="1275"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TOPLAM ÖDENEK</w:t>
            </w:r>
          </w:p>
        </w:tc>
        <w:tc>
          <w:tcPr>
            <w:tcW w:w="1276"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GİDERİ</w:t>
            </w:r>
          </w:p>
        </w:tc>
        <w:tc>
          <w:tcPr>
            <w:tcW w:w="1753"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GERÇEKLEŞME ORANI</w:t>
            </w:r>
          </w:p>
          <w:p w:rsidR="000074B6" w:rsidRPr="00C24179" w:rsidRDefault="000074B6" w:rsidP="000074B6">
            <w:pPr>
              <w:spacing w:after="0" w:line="240" w:lineRule="auto"/>
              <w:ind w:left="-33" w:right="-107"/>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w:t>
            </w:r>
          </w:p>
        </w:tc>
      </w:tr>
      <w:tr w:rsidR="000074B6" w:rsidRPr="00C24179" w:rsidTr="00C52D31">
        <w:trPr>
          <w:trHeight w:hRule="exact" w:val="340"/>
          <w:jc w:val="center"/>
        </w:trPr>
        <w:tc>
          <w:tcPr>
            <w:tcW w:w="454"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w:t>
            </w:r>
          </w:p>
        </w:tc>
        <w:tc>
          <w:tcPr>
            <w:tcW w:w="640"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II</w:t>
            </w:r>
          </w:p>
        </w:tc>
        <w:tc>
          <w:tcPr>
            <w:tcW w:w="2647"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p>
        </w:tc>
        <w:tc>
          <w:tcPr>
            <w:tcW w:w="1418"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5" w:type="dxa"/>
            <w:vMerge/>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6" w:type="dxa"/>
            <w:vMerge/>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753"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r>
      <w:tr w:rsidR="00245D90" w:rsidRPr="00C24179" w:rsidTr="00C52D31">
        <w:trPr>
          <w:trHeight w:hRule="exact" w:val="58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3</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val="de-DE" w:eastAsia="tr-TR"/>
              </w:rPr>
              <w:t>MAL VE HİZMET ALIM GİDERLERİ</w:t>
            </w:r>
          </w:p>
        </w:tc>
        <w:tc>
          <w:tcPr>
            <w:tcW w:w="1418"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5</w:t>
            </w:r>
            <w:r w:rsidR="005A270B">
              <w:rPr>
                <w:rFonts w:ascii="Times New Roman" w:eastAsia="Times New Roman" w:hAnsi="Times New Roman" w:cs="Times New Roman"/>
                <w:b/>
                <w:color w:val="FF0000"/>
                <w:sz w:val="20"/>
                <w:szCs w:val="20"/>
                <w:lang w:eastAsia="tr-TR"/>
              </w:rPr>
              <w:t>.</w:t>
            </w:r>
            <w:r w:rsidRPr="00245D90">
              <w:rPr>
                <w:rFonts w:ascii="Times New Roman" w:eastAsia="Times New Roman" w:hAnsi="Times New Roman" w:cs="Times New Roman"/>
                <w:b/>
                <w:color w:val="FF0000"/>
                <w:sz w:val="20"/>
                <w:szCs w:val="20"/>
                <w:lang w:eastAsia="tr-TR"/>
              </w:rPr>
              <w:t>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5</w:t>
            </w:r>
            <w:r w:rsidR="005A270B">
              <w:rPr>
                <w:rFonts w:ascii="Times New Roman" w:eastAsia="Times New Roman" w:hAnsi="Times New Roman" w:cs="Times New Roman"/>
                <w:b/>
                <w:color w:val="FF0000"/>
                <w:sz w:val="20"/>
                <w:szCs w:val="20"/>
                <w:lang w:eastAsia="tr-TR"/>
              </w:rPr>
              <w:t>.</w:t>
            </w:r>
            <w:r w:rsidRPr="00245D90">
              <w:rPr>
                <w:rFonts w:ascii="Times New Roman" w:eastAsia="Times New Roman" w:hAnsi="Times New Roman" w:cs="Times New Roman"/>
                <w:b/>
                <w:color w:val="FF0000"/>
                <w:sz w:val="20"/>
                <w:szCs w:val="20"/>
                <w:lang w:eastAsia="tr-TR"/>
              </w:rPr>
              <w:t>000</w:t>
            </w:r>
            <w:r w:rsidR="005A270B">
              <w:rPr>
                <w:rFonts w:ascii="Times New Roman" w:eastAsia="Times New Roman" w:hAnsi="Times New Roman" w:cs="Times New Roman"/>
                <w:b/>
                <w:color w:val="FF0000"/>
                <w:sz w:val="20"/>
                <w:szCs w:val="20"/>
                <w:lang w:eastAsia="tr-TR"/>
              </w:rPr>
              <w:t>,00</w:t>
            </w:r>
          </w:p>
        </w:tc>
        <w:tc>
          <w:tcPr>
            <w:tcW w:w="1276"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0</w:t>
            </w:r>
          </w:p>
        </w:tc>
        <w:tc>
          <w:tcPr>
            <w:tcW w:w="1753"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%0</w:t>
            </w:r>
          </w:p>
        </w:tc>
      </w:tr>
      <w:tr w:rsidR="00245D90" w:rsidRPr="00C24179" w:rsidTr="00C52D31">
        <w:trPr>
          <w:trHeight w:hRule="exact" w:val="56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2</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TÜKETİME YÖNELİK MAL VE MALZEME ALIMLARI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3</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YOLLUKLAR</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HİZMET ALIMLARI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245D90" w:rsidRPr="00C24179" w:rsidTr="00C52D31">
        <w:trPr>
          <w:trHeight w:hRule="exact" w:val="72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7</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MENKUL MAL, GAYRİMADDİ HAK ALIM, BAKIM VE ONARIM GİDERLERİ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245D90" w:rsidRPr="00C24179" w:rsidTr="00C52D31">
        <w:trPr>
          <w:trHeight w:hRule="exact" w:val="340"/>
          <w:jc w:val="center"/>
        </w:trPr>
        <w:tc>
          <w:tcPr>
            <w:tcW w:w="3741" w:type="dxa"/>
            <w:gridSpan w:val="3"/>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r w:rsidRPr="00C24179">
              <w:rPr>
                <w:rFonts w:ascii="Times New Roman" w:eastAsia="Times New Roman" w:hAnsi="Times New Roman" w:cs="Times New Roman"/>
                <w:b/>
                <w:bCs/>
                <w:color w:val="000000" w:themeColor="text1"/>
                <w:sz w:val="20"/>
                <w:szCs w:val="20"/>
                <w:lang w:eastAsia="tr-TR"/>
              </w:rPr>
              <w:t>GENEL TOPLAM</w:t>
            </w:r>
          </w:p>
        </w:tc>
        <w:tc>
          <w:tcPr>
            <w:tcW w:w="1418"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5</w:t>
            </w:r>
            <w:r w:rsidR="005A270B">
              <w:rPr>
                <w:rFonts w:ascii="Times New Roman" w:eastAsia="Times New Roman" w:hAnsi="Times New Roman" w:cs="Times New Roman"/>
                <w:b/>
                <w:color w:val="FF0000"/>
                <w:sz w:val="20"/>
                <w:szCs w:val="20"/>
                <w:lang w:eastAsia="tr-TR"/>
              </w:rPr>
              <w:t>.</w:t>
            </w:r>
            <w:r w:rsidRPr="00245D90">
              <w:rPr>
                <w:rFonts w:ascii="Times New Roman" w:eastAsia="Times New Roman" w:hAnsi="Times New Roman" w:cs="Times New Roman"/>
                <w:b/>
                <w:color w:val="FF0000"/>
                <w:sz w:val="20"/>
                <w:szCs w:val="20"/>
                <w:lang w:eastAsia="tr-TR"/>
              </w:rPr>
              <w:t>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5</w:t>
            </w:r>
            <w:r w:rsidR="005A270B">
              <w:rPr>
                <w:rFonts w:ascii="Times New Roman" w:eastAsia="Times New Roman" w:hAnsi="Times New Roman" w:cs="Times New Roman"/>
                <w:b/>
                <w:color w:val="FF0000"/>
                <w:sz w:val="20"/>
                <w:szCs w:val="20"/>
                <w:lang w:eastAsia="tr-TR"/>
              </w:rPr>
              <w:t>.</w:t>
            </w:r>
            <w:r w:rsidRPr="00245D90">
              <w:rPr>
                <w:rFonts w:ascii="Times New Roman" w:eastAsia="Times New Roman" w:hAnsi="Times New Roman" w:cs="Times New Roman"/>
                <w:b/>
                <w:color w:val="FF0000"/>
                <w:sz w:val="20"/>
                <w:szCs w:val="20"/>
                <w:lang w:eastAsia="tr-TR"/>
              </w:rPr>
              <w:t>000</w:t>
            </w:r>
            <w:r w:rsidR="005A270B">
              <w:rPr>
                <w:rFonts w:ascii="Times New Roman" w:eastAsia="Times New Roman" w:hAnsi="Times New Roman" w:cs="Times New Roman"/>
                <w:b/>
                <w:color w:val="FF0000"/>
                <w:sz w:val="20"/>
                <w:szCs w:val="20"/>
                <w:lang w:eastAsia="tr-TR"/>
              </w:rPr>
              <w:t>,00</w:t>
            </w:r>
          </w:p>
        </w:tc>
        <w:tc>
          <w:tcPr>
            <w:tcW w:w="1276"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0</w:t>
            </w:r>
          </w:p>
        </w:tc>
        <w:tc>
          <w:tcPr>
            <w:tcW w:w="1753"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%0</w:t>
            </w:r>
          </w:p>
        </w:tc>
      </w:tr>
    </w:tbl>
    <w:p w:rsidR="000074B6" w:rsidRDefault="000074B6" w:rsidP="000074B6">
      <w:pPr>
        <w:keepNext/>
        <w:spacing w:after="0" w:line="240" w:lineRule="auto"/>
        <w:ind w:left="720"/>
        <w:outlineLvl w:val="2"/>
      </w:pPr>
    </w:p>
    <w:p w:rsidR="000074B6" w:rsidRDefault="000074B6" w:rsidP="000074B6">
      <w:pPr>
        <w:keepNext/>
        <w:spacing w:after="0" w:line="240" w:lineRule="auto"/>
        <w:ind w:left="720"/>
        <w:outlineLvl w:val="2"/>
      </w:pPr>
    </w:p>
    <w:p w:rsidR="000074B6" w:rsidRPr="00B13D3A" w:rsidRDefault="000074B6" w:rsidP="000074B6">
      <w:pPr>
        <w:keepNext/>
        <w:spacing w:after="0" w:line="240" w:lineRule="auto"/>
        <w:ind w:left="72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2-</w:t>
      </w:r>
      <w:r w:rsidRPr="00B13D3A">
        <w:rPr>
          <w:rFonts w:ascii="Times New Roman" w:eastAsia="Times New Roman" w:hAnsi="Times New Roman" w:cs="Times New Roman"/>
          <w:b/>
          <w:bCs/>
          <w:color w:val="000000" w:themeColor="text1"/>
          <w:sz w:val="24"/>
          <w:szCs w:val="24"/>
          <w:lang w:eastAsia="ko-KR"/>
        </w:rPr>
        <w:t xml:space="preserve">Temel Mali </w:t>
      </w:r>
      <w:r>
        <w:rPr>
          <w:rFonts w:ascii="Times New Roman" w:eastAsia="Times New Roman" w:hAnsi="Times New Roman" w:cs="Times New Roman"/>
          <w:b/>
          <w:bCs/>
          <w:color w:val="000000" w:themeColor="text1"/>
          <w:sz w:val="24"/>
          <w:szCs w:val="24"/>
          <w:lang w:eastAsia="ko-KR"/>
        </w:rPr>
        <w:t>Gelirlerle Karşılanan Hizmetler</w:t>
      </w:r>
    </w:p>
    <w:p w:rsidR="000074B6" w:rsidRPr="00604A53" w:rsidRDefault="000074B6" w:rsidP="000074B6">
      <w:pPr>
        <w:pStyle w:val="ListeParagraf"/>
        <w:keepNext/>
        <w:spacing w:after="0" w:line="240" w:lineRule="auto"/>
        <w:ind w:left="108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w:t>
      </w:r>
      <w:r>
        <w:rPr>
          <w:rFonts w:ascii="Times New Roman" w:eastAsia="Times New Roman" w:hAnsi="Times New Roman" w:cs="Times New Roman"/>
          <w:b/>
          <w:bCs/>
          <w:color w:val="FF0000"/>
          <w:sz w:val="24"/>
          <w:szCs w:val="24"/>
          <w:lang w:eastAsia="ko-KR"/>
        </w:rPr>
        <w:t>09.6.0.05-</w:t>
      </w:r>
      <w:r w:rsidRPr="00156D9C">
        <w:rPr>
          <w:rFonts w:ascii="Times New Roman" w:eastAsia="Times New Roman" w:hAnsi="Times New Roman" w:cs="Times New Roman"/>
          <w:b/>
          <w:bCs/>
          <w:color w:val="FF0000"/>
          <w:sz w:val="24"/>
          <w:szCs w:val="24"/>
          <w:lang w:eastAsia="ko-KR"/>
        </w:rPr>
        <w:t>SAĞLIK HİZMET</w:t>
      </w:r>
      <w:r>
        <w:rPr>
          <w:rFonts w:ascii="Times New Roman" w:eastAsia="Times New Roman" w:hAnsi="Times New Roman" w:cs="Times New Roman"/>
          <w:b/>
          <w:bCs/>
          <w:color w:val="FF0000"/>
          <w:sz w:val="24"/>
          <w:szCs w:val="24"/>
          <w:lang w:eastAsia="ko-KR"/>
        </w:rPr>
        <w:t>LER</w:t>
      </w:r>
      <w:r w:rsidRPr="00156D9C">
        <w:rPr>
          <w:rFonts w:ascii="Times New Roman" w:eastAsia="Times New Roman" w:hAnsi="Times New Roman" w:cs="Times New Roman"/>
          <w:b/>
          <w:bCs/>
          <w:color w:val="FF0000"/>
          <w:sz w:val="24"/>
          <w:szCs w:val="24"/>
          <w:lang w:eastAsia="ko-KR"/>
        </w:rPr>
        <w:t>İ</w:t>
      </w:r>
      <w:r>
        <w:rPr>
          <w:rFonts w:ascii="Times New Roman" w:eastAsia="Times New Roman" w:hAnsi="Times New Roman" w:cs="Times New Roman"/>
          <w:b/>
          <w:bCs/>
          <w:color w:val="000000" w:themeColor="text1"/>
          <w:sz w:val="24"/>
          <w:szCs w:val="24"/>
          <w:lang w:eastAsia="ko-KR"/>
        </w:rPr>
        <w:t>)</w:t>
      </w:r>
    </w:p>
    <w:tbl>
      <w:tblPr>
        <w:tblW w:w="5214" w:type="pct"/>
        <w:tblCellSpacing w:w="0" w:type="dxa"/>
        <w:tblInd w:w="-58"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92CDDC" w:themeFill="accent5" w:themeFillTint="99"/>
        <w:tblLayout w:type="fixed"/>
        <w:tblCellMar>
          <w:top w:w="60" w:type="dxa"/>
          <w:left w:w="60" w:type="dxa"/>
          <w:bottom w:w="60" w:type="dxa"/>
          <w:right w:w="60" w:type="dxa"/>
        </w:tblCellMar>
        <w:tblLook w:val="00A0"/>
      </w:tblPr>
      <w:tblGrid>
        <w:gridCol w:w="1276"/>
        <w:gridCol w:w="1426"/>
        <w:gridCol w:w="1416"/>
        <w:gridCol w:w="1422"/>
        <w:gridCol w:w="1414"/>
        <w:gridCol w:w="1133"/>
        <w:gridCol w:w="1561"/>
      </w:tblGrid>
      <w:tr w:rsidR="000074B6" w:rsidRPr="00604A53" w:rsidTr="00C52D31">
        <w:trPr>
          <w:trHeight w:val="174"/>
          <w:tblCellSpacing w:w="0" w:type="dxa"/>
        </w:trPr>
        <w:tc>
          <w:tcPr>
            <w:tcW w:w="5000" w:type="pct"/>
            <w:gridSpan w:val="7"/>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b/>
                <w:color w:val="000000" w:themeColor="text1"/>
                <w:sz w:val="20"/>
                <w:szCs w:val="20"/>
                <w:lang w:val="en-GB" w:eastAsia="ko-KR"/>
              </w:rPr>
            </w:pPr>
            <w:r>
              <w:rPr>
                <w:rFonts w:ascii="Times New Roman" w:eastAsia="Times New Roman" w:hAnsi="Times New Roman" w:cs="Times New Roman"/>
                <w:b/>
                <w:color w:val="000000" w:themeColor="text1"/>
                <w:sz w:val="20"/>
                <w:szCs w:val="20"/>
                <w:lang w:val="en-GB" w:eastAsia="ko-KR"/>
              </w:rPr>
              <w:t>20</w:t>
            </w:r>
            <w:r w:rsidR="005F6FF2">
              <w:rPr>
                <w:rFonts w:ascii="Times New Roman" w:eastAsia="Times New Roman" w:hAnsi="Times New Roman" w:cs="Times New Roman"/>
                <w:b/>
                <w:color w:val="000000" w:themeColor="text1"/>
                <w:sz w:val="20"/>
                <w:szCs w:val="20"/>
                <w:lang w:val="en-GB" w:eastAsia="ko-KR"/>
              </w:rPr>
              <w:t>15</w:t>
            </w:r>
            <w:r w:rsidRPr="00604A53">
              <w:rPr>
                <w:rFonts w:ascii="Times New Roman" w:eastAsia="Times New Roman" w:hAnsi="Times New Roman" w:cs="Times New Roman"/>
                <w:b/>
                <w:color w:val="000000" w:themeColor="text1"/>
                <w:sz w:val="20"/>
                <w:szCs w:val="20"/>
                <w:lang w:val="en-GB" w:eastAsia="ko-KR"/>
              </w:rPr>
              <w:t xml:space="preserve"> YILI </w:t>
            </w:r>
            <w:r>
              <w:rPr>
                <w:rFonts w:ascii="Times New Roman" w:eastAsia="Times New Roman" w:hAnsi="Times New Roman" w:cs="Times New Roman"/>
                <w:b/>
                <w:color w:val="000000" w:themeColor="text1"/>
                <w:sz w:val="20"/>
                <w:szCs w:val="20"/>
                <w:lang w:val="en-GB" w:eastAsia="ko-KR"/>
              </w:rPr>
              <w:t>SAĞLIK HİZMETİ</w:t>
            </w:r>
          </w:p>
        </w:tc>
      </w:tr>
      <w:tr w:rsidR="000074B6" w:rsidRPr="00604A53" w:rsidTr="00C52D31">
        <w:trPr>
          <w:trHeight w:val="503"/>
          <w:tblCellSpacing w:w="0" w:type="dxa"/>
        </w:trPr>
        <w:tc>
          <w:tcPr>
            <w:tcW w:w="661" w:type="pct"/>
            <w:shd w:val="clear" w:color="auto" w:fill="92CDDC" w:themeFill="accent5" w:themeFillTint="99"/>
            <w:vAlign w:val="center"/>
          </w:tcPr>
          <w:p w:rsidR="000074B6"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SAĞLIK</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HİZMETİ</w:t>
            </w:r>
          </w:p>
        </w:tc>
        <w:tc>
          <w:tcPr>
            <w:tcW w:w="73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Bütçe</w:t>
            </w:r>
            <w:proofErr w:type="spellEnd"/>
            <w:r w:rsidRPr="00604A53">
              <w:rPr>
                <w:rFonts w:ascii="Times New Roman" w:eastAsia="Times New Roman" w:hAnsi="Times New Roman" w:cs="Times New Roman"/>
                <w:color w:val="000000" w:themeColor="text1"/>
                <w:sz w:val="20"/>
                <w:szCs w:val="20"/>
                <w:lang w:val="en-GB" w:eastAsia="ko-KR"/>
              </w:rPr>
              <w:t xml:space="preserve"> </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Ödeneği</w:t>
            </w:r>
            <w:proofErr w:type="spellEnd"/>
          </w:p>
        </w:tc>
        <w:tc>
          <w:tcPr>
            <w:tcW w:w="734"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Serbest</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r w:rsidRPr="00604A53">
              <w:rPr>
                <w:rFonts w:ascii="Times New Roman" w:eastAsia="Times New Roman" w:hAnsi="Times New Roman" w:cs="Times New Roman"/>
                <w:color w:val="000000" w:themeColor="text1"/>
                <w:sz w:val="20"/>
                <w:szCs w:val="20"/>
                <w:lang w:val="en-GB" w:eastAsia="ko-KR"/>
              </w:rPr>
              <w:t xml:space="preserve"> (b)</w:t>
            </w:r>
          </w:p>
        </w:tc>
        <w:tc>
          <w:tcPr>
            <w:tcW w:w="73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Gerçekleşme</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Durumu</w:t>
            </w:r>
            <w:proofErr w:type="spellEnd"/>
            <w:r w:rsidRPr="00604A53">
              <w:rPr>
                <w:rFonts w:ascii="Times New Roman" w:eastAsia="Times New Roman" w:hAnsi="Times New Roman" w:cs="Times New Roman"/>
                <w:color w:val="000000" w:themeColor="text1"/>
                <w:sz w:val="20"/>
                <w:szCs w:val="20"/>
                <w:lang w:val="en-GB" w:eastAsia="ko-KR"/>
              </w:rPr>
              <w:t xml:space="preserve"> % (a*100)/b</w:t>
            </w:r>
          </w:p>
        </w:tc>
        <w:tc>
          <w:tcPr>
            <w:tcW w:w="733"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Kesin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Harcama</w:t>
            </w:r>
            <w:proofErr w:type="spellEnd"/>
            <w:r w:rsidRPr="00604A53">
              <w:rPr>
                <w:rFonts w:ascii="Times New Roman" w:eastAsia="Times New Roman" w:hAnsi="Times New Roman" w:cs="Times New Roman"/>
                <w:color w:val="000000" w:themeColor="text1"/>
                <w:sz w:val="20"/>
                <w:szCs w:val="20"/>
                <w:lang w:val="en-GB" w:eastAsia="ko-KR"/>
              </w:rPr>
              <w:t>(a)</w:t>
            </w:r>
          </w:p>
        </w:tc>
        <w:tc>
          <w:tcPr>
            <w:tcW w:w="58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Kalan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p>
        </w:tc>
        <w:tc>
          <w:tcPr>
            <w:tcW w:w="80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Açıklama</w:t>
            </w:r>
            <w:proofErr w:type="spellEnd"/>
          </w:p>
        </w:tc>
      </w:tr>
      <w:tr w:rsidR="00245D90" w:rsidRPr="00604A53" w:rsidTr="00C52D31">
        <w:trPr>
          <w:trHeight w:val="1379"/>
          <w:tblCellSpacing w:w="0" w:type="dxa"/>
        </w:trPr>
        <w:tc>
          <w:tcPr>
            <w:tcW w:w="661" w:type="pct"/>
            <w:shd w:val="clear" w:color="auto" w:fill="92CDDC" w:themeFill="accent5" w:themeFillTint="99"/>
            <w:vAlign w:val="center"/>
          </w:tcPr>
          <w:p w:rsidR="00245D90" w:rsidRPr="00604A53" w:rsidRDefault="00245D90"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03- Mal ve Hizmet Alım Giderleri</w:t>
            </w:r>
          </w:p>
        </w:tc>
        <w:tc>
          <w:tcPr>
            <w:tcW w:w="739"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sidRPr="00245D90">
              <w:rPr>
                <w:rFonts w:ascii="Times New Roman" w:eastAsia="Times New Roman" w:hAnsi="Times New Roman" w:cs="Times New Roman"/>
                <w:color w:val="FF0000"/>
                <w:sz w:val="20"/>
                <w:szCs w:val="20"/>
                <w:lang w:eastAsia="tr-TR"/>
              </w:rPr>
              <w:t>5</w:t>
            </w:r>
            <w:r w:rsidR="005A270B">
              <w:rPr>
                <w:rFonts w:ascii="Times New Roman" w:eastAsia="Times New Roman" w:hAnsi="Times New Roman" w:cs="Times New Roman"/>
                <w:color w:val="FF0000"/>
                <w:sz w:val="20"/>
                <w:szCs w:val="20"/>
                <w:lang w:eastAsia="tr-TR"/>
              </w:rPr>
              <w:t>.</w:t>
            </w:r>
            <w:r w:rsidRPr="00245D90">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734"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sidRPr="00245D90">
              <w:rPr>
                <w:rFonts w:ascii="Times New Roman" w:eastAsia="Times New Roman" w:hAnsi="Times New Roman" w:cs="Times New Roman"/>
                <w:color w:val="FF0000"/>
                <w:sz w:val="20"/>
                <w:szCs w:val="20"/>
                <w:lang w:eastAsia="tr-TR"/>
              </w:rPr>
              <w:t>5</w:t>
            </w:r>
            <w:r w:rsidR="005A270B">
              <w:rPr>
                <w:rFonts w:ascii="Times New Roman" w:eastAsia="Times New Roman" w:hAnsi="Times New Roman" w:cs="Times New Roman"/>
                <w:color w:val="FF0000"/>
                <w:sz w:val="20"/>
                <w:szCs w:val="20"/>
                <w:lang w:eastAsia="tr-TR"/>
              </w:rPr>
              <w:t>.</w:t>
            </w:r>
            <w:r w:rsidRPr="00245D90">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737"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sidRPr="00245D90">
              <w:rPr>
                <w:rFonts w:ascii="Times New Roman" w:eastAsia="Times New Roman" w:hAnsi="Times New Roman" w:cs="Times New Roman"/>
                <w:color w:val="FF0000"/>
                <w:sz w:val="20"/>
                <w:szCs w:val="20"/>
                <w:lang w:eastAsia="tr-TR"/>
              </w:rPr>
              <w:t>0</w:t>
            </w:r>
          </w:p>
        </w:tc>
        <w:tc>
          <w:tcPr>
            <w:tcW w:w="733"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sidRPr="00245D90">
              <w:rPr>
                <w:rFonts w:ascii="Times New Roman" w:eastAsia="Times New Roman" w:hAnsi="Times New Roman" w:cs="Times New Roman"/>
                <w:color w:val="FF0000"/>
                <w:sz w:val="20"/>
                <w:szCs w:val="20"/>
                <w:lang w:eastAsia="tr-TR"/>
              </w:rPr>
              <w:t>%0</w:t>
            </w:r>
          </w:p>
        </w:tc>
        <w:tc>
          <w:tcPr>
            <w:tcW w:w="587" w:type="pct"/>
            <w:shd w:val="clear" w:color="auto" w:fill="92CDDC" w:themeFill="accent5" w:themeFillTint="99"/>
            <w:vAlign w:val="center"/>
          </w:tcPr>
          <w:p w:rsidR="00245D90"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5</w:t>
            </w:r>
            <w:r w:rsidR="005A270B">
              <w:rPr>
                <w:rFonts w:ascii="Times New Roman" w:eastAsia="Times New Roman" w:hAnsi="Times New Roman" w:cs="Times New Roman"/>
                <w:color w:val="FF0000"/>
                <w:sz w:val="20"/>
                <w:szCs w:val="20"/>
                <w:lang w:val="de-DE" w:eastAsia="ko-KR"/>
              </w:rPr>
              <w:t>.</w:t>
            </w:r>
            <w:r>
              <w:rPr>
                <w:rFonts w:ascii="Times New Roman" w:eastAsia="Times New Roman" w:hAnsi="Times New Roman" w:cs="Times New Roman"/>
                <w:color w:val="FF0000"/>
                <w:sz w:val="20"/>
                <w:szCs w:val="20"/>
                <w:lang w:val="de-DE" w:eastAsia="ko-KR"/>
              </w:rPr>
              <w:t>000</w:t>
            </w:r>
            <w:r w:rsidR="005A270B">
              <w:rPr>
                <w:rFonts w:ascii="Times New Roman" w:eastAsia="Times New Roman" w:hAnsi="Times New Roman" w:cs="Times New Roman"/>
                <w:color w:val="FF0000"/>
                <w:sz w:val="20"/>
                <w:szCs w:val="20"/>
                <w:lang w:val="de-DE" w:eastAsia="ko-KR"/>
              </w:rPr>
              <w:t>,00</w:t>
            </w:r>
          </w:p>
        </w:tc>
        <w:tc>
          <w:tcPr>
            <w:tcW w:w="809" w:type="pct"/>
            <w:shd w:val="clear" w:color="auto" w:fill="92CDDC" w:themeFill="accent5" w:themeFillTint="99"/>
          </w:tcPr>
          <w:p w:rsidR="00245D90" w:rsidRPr="00604A53" w:rsidRDefault="00245D90" w:rsidP="000074B6">
            <w:pPr>
              <w:spacing w:after="0" w:line="240" w:lineRule="auto"/>
              <w:rPr>
                <w:rFonts w:ascii="Times New Roman" w:eastAsia="Times New Roman" w:hAnsi="Times New Roman" w:cs="Times New Roman"/>
                <w:color w:val="000000" w:themeColor="text1"/>
                <w:sz w:val="19"/>
                <w:szCs w:val="19"/>
                <w:lang w:val="de-DE" w:eastAsia="ko-KR"/>
              </w:rPr>
            </w:pPr>
          </w:p>
        </w:tc>
      </w:tr>
      <w:tr w:rsidR="00245D90" w:rsidRPr="00604A53" w:rsidTr="00C52D31">
        <w:trPr>
          <w:trHeight w:val="30"/>
          <w:tblCellSpacing w:w="0" w:type="dxa"/>
        </w:trPr>
        <w:tc>
          <w:tcPr>
            <w:tcW w:w="661" w:type="pct"/>
            <w:shd w:val="clear" w:color="auto" w:fill="92CDDC" w:themeFill="accent5" w:themeFillTint="99"/>
          </w:tcPr>
          <w:p w:rsidR="00245D90" w:rsidRPr="00604A53" w:rsidRDefault="00245D90" w:rsidP="000074B6">
            <w:pPr>
              <w:spacing w:after="0" w:line="240" w:lineRule="auto"/>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b/>
                <w:color w:val="000000" w:themeColor="text1"/>
                <w:sz w:val="20"/>
                <w:szCs w:val="20"/>
                <w:lang w:eastAsia="ko-KR"/>
              </w:rPr>
              <w:t>Toplam</w:t>
            </w:r>
          </w:p>
        </w:tc>
        <w:tc>
          <w:tcPr>
            <w:tcW w:w="739"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proofErr w:type="gramStart"/>
            <w:r w:rsidRPr="00245D90">
              <w:rPr>
                <w:rFonts w:ascii="Times New Roman" w:eastAsia="Times New Roman" w:hAnsi="Times New Roman" w:cs="Times New Roman"/>
                <w:b/>
                <w:color w:val="FF0000"/>
                <w:sz w:val="20"/>
                <w:szCs w:val="20"/>
                <w:lang w:eastAsia="tr-TR"/>
              </w:rPr>
              <w:t>5</w:t>
            </w:r>
            <w:r w:rsidR="005A270B">
              <w:rPr>
                <w:rFonts w:ascii="Times New Roman" w:eastAsia="Times New Roman" w:hAnsi="Times New Roman" w:cs="Times New Roman"/>
                <w:b/>
                <w:color w:val="FF0000"/>
                <w:sz w:val="20"/>
                <w:szCs w:val="20"/>
                <w:lang w:eastAsia="tr-TR"/>
              </w:rPr>
              <w:t>,</w:t>
            </w:r>
            <w:r w:rsidRPr="00245D90">
              <w:rPr>
                <w:rFonts w:ascii="Times New Roman" w:eastAsia="Times New Roman" w:hAnsi="Times New Roman" w:cs="Times New Roman"/>
                <w:b/>
                <w:color w:val="FF0000"/>
                <w:sz w:val="20"/>
                <w:szCs w:val="20"/>
                <w:lang w:eastAsia="tr-TR"/>
              </w:rPr>
              <w:t>000</w:t>
            </w:r>
            <w:r w:rsidR="005A270B">
              <w:rPr>
                <w:rFonts w:ascii="Times New Roman" w:eastAsia="Times New Roman" w:hAnsi="Times New Roman" w:cs="Times New Roman"/>
                <w:b/>
                <w:color w:val="FF0000"/>
                <w:sz w:val="20"/>
                <w:szCs w:val="20"/>
                <w:lang w:eastAsia="tr-TR"/>
              </w:rPr>
              <w:t>,00</w:t>
            </w:r>
            <w:proofErr w:type="gramEnd"/>
          </w:p>
        </w:tc>
        <w:tc>
          <w:tcPr>
            <w:tcW w:w="734"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5</w:t>
            </w:r>
            <w:r w:rsidR="005A270B">
              <w:rPr>
                <w:rFonts w:ascii="Times New Roman" w:eastAsia="Times New Roman" w:hAnsi="Times New Roman" w:cs="Times New Roman"/>
                <w:b/>
                <w:color w:val="FF0000"/>
                <w:sz w:val="20"/>
                <w:szCs w:val="20"/>
                <w:lang w:eastAsia="tr-TR"/>
              </w:rPr>
              <w:t>.</w:t>
            </w:r>
            <w:r w:rsidRPr="00245D90">
              <w:rPr>
                <w:rFonts w:ascii="Times New Roman" w:eastAsia="Times New Roman" w:hAnsi="Times New Roman" w:cs="Times New Roman"/>
                <w:b/>
                <w:color w:val="FF0000"/>
                <w:sz w:val="20"/>
                <w:szCs w:val="20"/>
                <w:lang w:eastAsia="tr-TR"/>
              </w:rPr>
              <w:t>000</w:t>
            </w:r>
            <w:r w:rsidR="005A270B">
              <w:rPr>
                <w:rFonts w:ascii="Times New Roman" w:eastAsia="Times New Roman" w:hAnsi="Times New Roman" w:cs="Times New Roman"/>
                <w:b/>
                <w:color w:val="FF0000"/>
                <w:sz w:val="20"/>
                <w:szCs w:val="20"/>
                <w:lang w:eastAsia="tr-TR"/>
              </w:rPr>
              <w:t>,00</w:t>
            </w:r>
          </w:p>
        </w:tc>
        <w:tc>
          <w:tcPr>
            <w:tcW w:w="737"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0</w:t>
            </w:r>
          </w:p>
        </w:tc>
        <w:tc>
          <w:tcPr>
            <w:tcW w:w="733" w:type="pct"/>
            <w:shd w:val="clear" w:color="auto" w:fill="92CDDC" w:themeFill="accent5" w:themeFillTint="99"/>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%0</w:t>
            </w:r>
          </w:p>
        </w:tc>
        <w:tc>
          <w:tcPr>
            <w:tcW w:w="587" w:type="pct"/>
            <w:shd w:val="clear" w:color="auto" w:fill="92CDDC" w:themeFill="accent5" w:themeFillTint="99"/>
            <w:vAlign w:val="center"/>
          </w:tcPr>
          <w:p w:rsidR="00245D90" w:rsidRPr="00CD7FD4" w:rsidRDefault="00245D90" w:rsidP="000074B6">
            <w:pPr>
              <w:spacing w:after="0" w:line="240" w:lineRule="auto"/>
              <w:jc w:val="center"/>
              <w:rPr>
                <w:rFonts w:ascii="Times New Roman" w:eastAsia="Times New Roman" w:hAnsi="Times New Roman" w:cs="Times New Roman"/>
                <w:b/>
                <w:color w:val="FF0000"/>
                <w:sz w:val="20"/>
                <w:szCs w:val="20"/>
                <w:lang w:val="de-DE" w:eastAsia="ko-KR"/>
              </w:rPr>
            </w:pPr>
            <w:r>
              <w:rPr>
                <w:rFonts w:ascii="Times New Roman" w:eastAsia="Times New Roman" w:hAnsi="Times New Roman" w:cs="Times New Roman"/>
                <w:b/>
                <w:color w:val="FF0000"/>
                <w:sz w:val="20"/>
                <w:szCs w:val="20"/>
                <w:lang w:val="de-DE" w:eastAsia="ko-KR"/>
              </w:rPr>
              <w:t>5</w:t>
            </w:r>
            <w:r w:rsidR="005A270B">
              <w:rPr>
                <w:rFonts w:ascii="Times New Roman" w:eastAsia="Times New Roman" w:hAnsi="Times New Roman" w:cs="Times New Roman"/>
                <w:b/>
                <w:color w:val="FF0000"/>
                <w:sz w:val="20"/>
                <w:szCs w:val="20"/>
                <w:lang w:val="de-DE" w:eastAsia="ko-KR"/>
              </w:rPr>
              <w:t>.</w:t>
            </w:r>
            <w:r>
              <w:rPr>
                <w:rFonts w:ascii="Times New Roman" w:eastAsia="Times New Roman" w:hAnsi="Times New Roman" w:cs="Times New Roman"/>
                <w:b/>
                <w:color w:val="FF0000"/>
                <w:sz w:val="20"/>
                <w:szCs w:val="20"/>
                <w:lang w:val="de-DE" w:eastAsia="ko-KR"/>
              </w:rPr>
              <w:t>000</w:t>
            </w:r>
            <w:r w:rsidR="005A270B">
              <w:rPr>
                <w:rFonts w:ascii="Times New Roman" w:eastAsia="Times New Roman" w:hAnsi="Times New Roman" w:cs="Times New Roman"/>
                <w:b/>
                <w:color w:val="FF0000"/>
                <w:sz w:val="20"/>
                <w:szCs w:val="20"/>
                <w:lang w:val="de-DE" w:eastAsia="ko-KR"/>
              </w:rPr>
              <w:t>,00</w:t>
            </w:r>
          </w:p>
        </w:tc>
        <w:tc>
          <w:tcPr>
            <w:tcW w:w="809" w:type="pct"/>
            <w:shd w:val="clear" w:color="auto" w:fill="92CDDC" w:themeFill="accent5" w:themeFillTint="99"/>
            <w:vAlign w:val="center"/>
          </w:tcPr>
          <w:p w:rsidR="00245D90" w:rsidRPr="00604A53" w:rsidRDefault="00245D90" w:rsidP="000074B6">
            <w:pPr>
              <w:spacing w:after="0" w:line="240" w:lineRule="auto"/>
              <w:jc w:val="center"/>
              <w:rPr>
                <w:rFonts w:ascii="Times New Roman" w:eastAsia="Times New Roman" w:hAnsi="Times New Roman" w:cs="Times New Roman"/>
                <w:b/>
                <w:color w:val="FF0000"/>
                <w:sz w:val="20"/>
                <w:szCs w:val="20"/>
                <w:lang w:val="de-DE" w:eastAsia="ko-KR"/>
              </w:rPr>
            </w:pPr>
          </w:p>
        </w:tc>
      </w:tr>
    </w:tbl>
    <w:p w:rsidR="000074B6" w:rsidRDefault="000074B6" w:rsidP="000074B6">
      <w:pPr>
        <w:keepNext/>
        <w:spacing w:after="0" w:line="240" w:lineRule="auto"/>
        <w:outlineLvl w:val="2"/>
      </w:pPr>
    </w:p>
    <w:p w:rsidR="000074B6"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89217F" w:rsidRDefault="0089217F" w:rsidP="000074B6">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r w:rsidRPr="00C24179">
        <w:rPr>
          <w:rFonts w:ascii="Times New Roman" w:eastAsia="Times New Roman" w:hAnsi="Times New Roman" w:cs="Times New Roman"/>
          <w:b/>
          <w:bCs/>
          <w:color w:val="000000" w:themeColor="text1"/>
          <w:sz w:val="24"/>
          <w:szCs w:val="24"/>
          <w:lang w:eastAsia="tr-TR"/>
        </w:rPr>
        <w:lastRenderedPageBreak/>
        <w:t>1.1-Bütçe Giderleri</w:t>
      </w:r>
      <w:r w:rsidRPr="00C2417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b/>
          <w:color w:val="FF0000"/>
          <w:sz w:val="24"/>
          <w:szCs w:val="24"/>
          <w:lang w:eastAsia="tr-TR"/>
        </w:rPr>
        <w:t>09.6.0.06-SPOR VE KÜLTÜR HİZMETLERİ</w:t>
      </w:r>
      <w:r>
        <w:rPr>
          <w:rFonts w:ascii="Times New Roman" w:eastAsia="Times New Roman" w:hAnsi="Times New Roman" w:cs="Times New Roman"/>
          <w:color w:val="000000" w:themeColor="text1"/>
          <w:sz w:val="24"/>
          <w:szCs w:val="24"/>
          <w:lang w:eastAsia="tr-TR"/>
        </w:rPr>
        <w:t>)</w:t>
      </w:r>
    </w:p>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p>
    <w:tbl>
      <w:tblPr>
        <w:tblW w:w="9463" w:type="dxa"/>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6" w:space="0" w:color="E36C0A" w:themeColor="accent6" w:themeShade="BF"/>
          <w:insideV w:val="single" w:sz="6" w:space="0" w:color="E36C0A" w:themeColor="accent6" w:themeShade="BF"/>
        </w:tblBorders>
        <w:shd w:val="clear" w:color="auto" w:fill="FABF8F" w:themeFill="accent6" w:themeFillTint="99"/>
        <w:tblLayout w:type="fixed"/>
        <w:tblCellMar>
          <w:left w:w="70" w:type="dxa"/>
          <w:right w:w="70" w:type="dxa"/>
        </w:tblCellMar>
        <w:tblLook w:val="00A0"/>
      </w:tblPr>
      <w:tblGrid>
        <w:gridCol w:w="454"/>
        <w:gridCol w:w="640"/>
        <w:gridCol w:w="2647"/>
        <w:gridCol w:w="1418"/>
        <w:gridCol w:w="1275"/>
        <w:gridCol w:w="1276"/>
        <w:gridCol w:w="1753"/>
      </w:tblGrid>
      <w:tr w:rsidR="000074B6" w:rsidRPr="00C24179" w:rsidTr="00C52D31">
        <w:trPr>
          <w:trHeight w:hRule="exact" w:val="531"/>
          <w:jc w:val="center"/>
        </w:trPr>
        <w:tc>
          <w:tcPr>
            <w:tcW w:w="1094" w:type="dxa"/>
            <w:gridSpan w:val="2"/>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Ekonomik Kodu</w:t>
            </w:r>
          </w:p>
        </w:tc>
        <w:tc>
          <w:tcPr>
            <w:tcW w:w="2647"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AÇIKLAMA</w:t>
            </w:r>
          </w:p>
        </w:tc>
        <w:tc>
          <w:tcPr>
            <w:tcW w:w="1418"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BAŞLANGIÇ ÖDENEĞİ</w:t>
            </w:r>
          </w:p>
        </w:tc>
        <w:tc>
          <w:tcPr>
            <w:tcW w:w="1275"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TOPLAM ÖDENEK</w:t>
            </w:r>
          </w:p>
        </w:tc>
        <w:tc>
          <w:tcPr>
            <w:tcW w:w="1276"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GİDERİ</w:t>
            </w:r>
          </w:p>
        </w:tc>
        <w:tc>
          <w:tcPr>
            <w:tcW w:w="1753"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GERÇEKLEŞME ORANI</w:t>
            </w:r>
          </w:p>
          <w:p w:rsidR="000074B6" w:rsidRPr="00C24179" w:rsidRDefault="000074B6" w:rsidP="000074B6">
            <w:pPr>
              <w:spacing w:after="0" w:line="240" w:lineRule="auto"/>
              <w:ind w:left="-33" w:right="-107"/>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w:t>
            </w:r>
          </w:p>
        </w:tc>
      </w:tr>
      <w:tr w:rsidR="000074B6" w:rsidRPr="00C24179" w:rsidTr="00C52D31">
        <w:trPr>
          <w:trHeight w:hRule="exact" w:val="340"/>
          <w:jc w:val="center"/>
        </w:trPr>
        <w:tc>
          <w:tcPr>
            <w:tcW w:w="454"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w:t>
            </w:r>
          </w:p>
        </w:tc>
        <w:tc>
          <w:tcPr>
            <w:tcW w:w="640"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II</w:t>
            </w:r>
          </w:p>
        </w:tc>
        <w:tc>
          <w:tcPr>
            <w:tcW w:w="2647"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p>
        </w:tc>
        <w:tc>
          <w:tcPr>
            <w:tcW w:w="1418"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5" w:type="dxa"/>
            <w:vMerge/>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6" w:type="dxa"/>
            <w:vMerge/>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753"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r>
      <w:tr w:rsidR="00245D90" w:rsidRPr="00C24179" w:rsidTr="00C52D31">
        <w:trPr>
          <w:trHeight w:hRule="exact" w:val="58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3</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val="de-DE" w:eastAsia="tr-TR"/>
              </w:rPr>
              <w:t>MAL VE HİZMET ALIM GİDERLERİ</w:t>
            </w:r>
          </w:p>
        </w:tc>
        <w:tc>
          <w:tcPr>
            <w:tcW w:w="1418" w:type="dxa"/>
            <w:shd w:val="clear" w:color="auto" w:fill="FABF8F" w:themeFill="accent6" w:themeFillTint="99"/>
            <w:noWrap/>
            <w:vAlign w:val="center"/>
          </w:tcPr>
          <w:p w:rsidR="00245D90" w:rsidRPr="005374E8"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56.000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138.500</w:t>
            </w:r>
            <w:r w:rsidR="005A270B">
              <w:rPr>
                <w:rFonts w:ascii="Times New Roman" w:eastAsia="Times New Roman" w:hAnsi="Times New Roman" w:cs="Times New Roman"/>
                <w:b/>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126.227,27</w:t>
            </w:r>
          </w:p>
        </w:tc>
        <w:tc>
          <w:tcPr>
            <w:tcW w:w="1753" w:type="dxa"/>
            <w:shd w:val="clear" w:color="auto" w:fill="FABF8F" w:themeFill="accent6" w:themeFillTint="99"/>
            <w:noWrap/>
            <w:vAlign w:val="center"/>
          </w:tcPr>
          <w:p w:rsidR="00245D90" w:rsidRPr="005374E8"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%91</w:t>
            </w:r>
          </w:p>
        </w:tc>
      </w:tr>
      <w:tr w:rsidR="00245D90" w:rsidRPr="00C24179" w:rsidTr="00C52D31">
        <w:trPr>
          <w:trHeight w:hRule="exact" w:val="56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2</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TÜKETİME YÖNELİK MAL VE MALZEME ALIMLARI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20.000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49.000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47.385,72</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%96</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3</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YOLLUKLAR</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21.000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27.000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26.919,50</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HİZMET ALIMLARI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10.000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50.000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49.913,97</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245D90" w:rsidRPr="00C24179" w:rsidTr="00C52D31">
        <w:trPr>
          <w:trHeight w:hRule="exact" w:val="72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6</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TEMSİL VE TANITMA GİDERLERİ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7</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500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008,08</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%26</w:t>
            </w:r>
          </w:p>
        </w:tc>
      </w:tr>
      <w:tr w:rsidR="00245D90" w:rsidRPr="00C24179" w:rsidTr="00C52D31">
        <w:trPr>
          <w:trHeight w:hRule="exact" w:val="72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7</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MENKUL MAL, GAYRİMADDİ HAK ALIM, BAKIM VE ONARIM GİDERLERİ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r>
      <w:tr w:rsidR="00245D90" w:rsidRPr="00C24179" w:rsidTr="00C52D31">
        <w:trPr>
          <w:trHeight w:hRule="exact" w:val="340"/>
          <w:jc w:val="center"/>
        </w:trPr>
        <w:tc>
          <w:tcPr>
            <w:tcW w:w="3741" w:type="dxa"/>
            <w:gridSpan w:val="3"/>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r w:rsidRPr="00C24179">
              <w:rPr>
                <w:rFonts w:ascii="Times New Roman" w:eastAsia="Times New Roman" w:hAnsi="Times New Roman" w:cs="Times New Roman"/>
                <w:b/>
                <w:bCs/>
                <w:color w:val="000000" w:themeColor="text1"/>
                <w:sz w:val="20"/>
                <w:szCs w:val="20"/>
                <w:lang w:eastAsia="tr-TR"/>
              </w:rPr>
              <w:t>GENEL TOPLAM</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56.000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138.500</w:t>
            </w:r>
            <w:r w:rsidR="005A270B">
              <w:rPr>
                <w:rFonts w:ascii="Times New Roman" w:eastAsia="Times New Roman" w:hAnsi="Times New Roman" w:cs="Times New Roman"/>
                <w:b/>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126.227,27</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%91</w:t>
            </w:r>
          </w:p>
        </w:tc>
      </w:tr>
    </w:tbl>
    <w:p w:rsidR="000074B6" w:rsidRDefault="000074B6" w:rsidP="000074B6">
      <w:pPr>
        <w:tabs>
          <w:tab w:val="left" w:pos="1695"/>
        </w:tabs>
      </w:pPr>
    </w:p>
    <w:p w:rsidR="000074B6" w:rsidRDefault="000074B6" w:rsidP="000074B6">
      <w:pPr>
        <w:keepNext/>
        <w:spacing w:after="0" w:line="240" w:lineRule="auto"/>
        <w:ind w:left="720"/>
        <w:outlineLvl w:val="2"/>
        <w:rPr>
          <w:rFonts w:ascii="Times New Roman" w:eastAsia="Times New Roman" w:hAnsi="Times New Roman" w:cs="Times New Roman"/>
          <w:b/>
          <w:bCs/>
          <w:color w:val="000000" w:themeColor="text1"/>
          <w:sz w:val="24"/>
          <w:szCs w:val="24"/>
          <w:lang w:eastAsia="ko-KR"/>
        </w:rPr>
      </w:pPr>
    </w:p>
    <w:p w:rsidR="000074B6" w:rsidRPr="00B13D3A" w:rsidRDefault="000074B6" w:rsidP="000074B6">
      <w:pPr>
        <w:keepNext/>
        <w:spacing w:after="0" w:line="240" w:lineRule="auto"/>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 xml:space="preserve">               2-</w:t>
      </w:r>
      <w:r w:rsidRPr="00B13D3A">
        <w:rPr>
          <w:rFonts w:ascii="Times New Roman" w:eastAsia="Times New Roman" w:hAnsi="Times New Roman" w:cs="Times New Roman"/>
          <w:b/>
          <w:bCs/>
          <w:color w:val="000000" w:themeColor="text1"/>
          <w:sz w:val="24"/>
          <w:szCs w:val="24"/>
          <w:lang w:eastAsia="ko-KR"/>
        </w:rPr>
        <w:t xml:space="preserve">Temel Mali </w:t>
      </w:r>
      <w:r>
        <w:rPr>
          <w:rFonts w:ascii="Times New Roman" w:eastAsia="Times New Roman" w:hAnsi="Times New Roman" w:cs="Times New Roman"/>
          <w:b/>
          <w:bCs/>
          <w:color w:val="000000" w:themeColor="text1"/>
          <w:sz w:val="24"/>
          <w:szCs w:val="24"/>
          <w:lang w:eastAsia="ko-KR"/>
        </w:rPr>
        <w:t>Gelirlerle Karşılanan Hizmetler</w:t>
      </w:r>
    </w:p>
    <w:p w:rsidR="000074B6" w:rsidRPr="00604A53" w:rsidRDefault="000074B6" w:rsidP="000074B6">
      <w:pPr>
        <w:pStyle w:val="ListeParagraf"/>
        <w:keepNext/>
        <w:spacing w:after="0" w:line="240" w:lineRule="auto"/>
        <w:ind w:left="108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w:t>
      </w:r>
      <w:r w:rsidRPr="00156D9C">
        <w:rPr>
          <w:rFonts w:ascii="Times New Roman" w:eastAsia="Times New Roman" w:hAnsi="Times New Roman" w:cs="Times New Roman"/>
          <w:b/>
          <w:bCs/>
          <w:color w:val="FF0000"/>
          <w:sz w:val="24"/>
          <w:szCs w:val="24"/>
          <w:lang w:eastAsia="ko-KR"/>
        </w:rPr>
        <w:t>09.6.0.06</w:t>
      </w:r>
      <w:r>
        <w:rPr>
          <w:rFonts w:ascii="Times New Roman" w:eastAsia="Times New Roman" w:hAnsi="Times New Roman" w:cs="Times New Roman"/>
          <w:b/>
          <w:bCs/>
          <w:color w:val="FF0000"/>
          <w:sz w:val="24"/>
          <w:szCs w:val="24"/>
          <w:lang w:eastAsia="ko-KR"/>
        </w:rPr>
        <w:t>-</w:t>
      </w:r>
      <w:r w:rsidRPr="00156D9C">
        <w:rPr>
          <w:rFonts w:ascii="Times New Roman" w:eastAsia="Times New Roman" w:hAnsi="Times New Roman" w:cs="Times New Roman"/>
          <w:b/>
          <w:bCs/>
          <w:color w:val="FF0000"/>
          <w:sz w:val="24"/>
          <w:szCs w:val="24"/>
          <w:lang w:eastAsia="ko-KR"/>
        </w:rPr>
        <w:t xml:space="preserve">SPOR </w:t>
      </w:r>
      <w:r>
        <w:rPr>
          <w:rFonts w:ascii="Times New Roman" w:eastAsia="Times New Roman" w:hAnsi="Times New Roman" w:cs="Times New Roman"/>
          <w:b/>
          <w:bCs/>
          <w:color w:val="FF0000"/>
          <w:sz w:val="24"/>
          <w:szCs w:val="24"/>
          <w:lang w:eastAsia="ko-KR"/>
        </w:rPr>
        <w:t xml:space="preserve">VE </w:t>
      </w:r>
      <w:r w:rsidRPr="00156D9C">
        <w:rPr>
          <w:rFonts w:ascii="Times New Roman" w:eastAsia="Times New Roman" w:hAnsi="Times New Roman" w:cs="Times New Roman"/>
          <w:b/>
          <w:bCs/>
          <w:color w:val="FF0000"/>
          <w:sz w:val="24"/>
          <w:szCs w:val="24"/>
          <w:lang w:eastAsia="ko-KR"/>
        </w:rPr>
        <w:t>KÜLTÜR</w:t>
      </w:r>
      <w:r>
        <w:rPr>
          <w:rFonts w:ascii="Times New Roman" w:eastAsia="Times New Roman" w:hAnsi="Times New Roman" w:cs="Times New Roman"/>
          <w:b/>
          <w:bCs/>
          <w:color w:val="FF0000"/>
          <w:sz w:val="24"/>
          <w:szCs w:val="24"/>
          <w:lang w:eastAsia="ko-KR"/>
        </w:rPr>
        <w:t xml:space="preserve"> HİZMETLERİ</w:t>
      </w:r>
      <w:r>
        <w:rPr>
          <w:rFonts w:ascii="Times New Roman" w:eastAsia="Times New Roman" w:hAnsi="Times New Roman" w:cs="Times New Roman"/>
          <w:b/>
          <w:bCs/>
          <w:color w:val="000000" w:themeColor="text1"/>
          <w:sz w:val="24"/>
          <w:szCs w:val="24"/>
          <w:lang w:eastAsia="ko-KR"/>
        </w:rPr>
        <w:t>)</w:t>
      </w:r>
    </w:p>
    <w:tbl>
      <w:tblPr>
        <w:tblpPr w:leftFromText="141" w:rightFromText="141" w:vertAnchor="text" w:horzAnchor="margin" w:tblpXSpec="center" w:tblpY="82"/>
        <w:tblW w:w="5214" w:type="pct"/>
        <w:tblCellSpacing w:w="0"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92CDDC" w:themeFill="accent5" w:themeFillTint="99"/>
        <w:tblLayout w:type="fixed"/>
        <w:tblCellMar>
          <w:top w:w="60" w:type="dxa"/>
          <w:left w:w="60" w:type="dxa"/>
          <w:bottom w:w="60" w:type="dxa"/>
          <w:right w:w="60" w:type="dxa"/>
        </w:tblCellMar>
        <w:tblLook w:val="00A0"/>
      </w:tblPr>
      <w:tblGrid>
        <w:gridCol w:w="1276"/>
        <w:gridCol w:w="1426"/>
        <w:gridCol w:w="1416"/>
        <w:gridCol w:w="1422"/>
        <w:gridCol w:w="1414"/>
        <w:gridCol w:w="1133"/>
        <w:gridCol w:w="1561"/>
      </w:tblGrid>
      <w:tr w:rsidR="000074B6" w:rsidRPr="00604A53" w:rsidTr="00C52D31">
        <w:trPr>
          <w:trHeight w:val="174"/>
          <w:tblCellSpacing w:w="0" w:type="dxa"/>
        </w:trPr>
        <w:tc>
          <w:tcPr>
            <w:tcW w:w="5000" w:type="pct"/>
            <w:gridSpan w:val="7"/>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b/>
                <w:color w:val="000000" w:themeColor="text1"/>
                <w:sz w:val="20"/>
                <w:szCs w:val="20"/>
                <w:lang w:val="en-GB" w:eastAsia="ko-KR"/>
              </w:rPr>
            </w:pPr>
            <w:r>
              <w:rPr>
                <w:rFonts w:ascii="Times New Roman" w:eastAsia="Times New Roman" w:hAnsi="Times New Roman" w:cs="Times New Roman"/>
                <w:b/>
                <w:color w:val="000000" w:themeColor="text1"/>
                <w:sz w:val="20"/>
                <w:szCs w:val="20"/>
                <w:lang w:val="en-GB" w:eastAsia="ko-KR"/>
              </w:rPr>
              <w:t xml:space="preserve">2015 </w:t>
            </w:r>
            <w:r w:rsidR="000074B6" w:rsidRPr="00604A53">
              <w:rPr>
                <w:rFonts w:ascii="Times New Roman" w:eastAsia="Times New Roman" w:hAnsi="Times New Roman" w:cs="Times New Roman"/>
                <w:b/>
                <w:color w:val="000000" w:themeColor="text1"/>
                <w:sz w:val="20"/>
                <w:szCs w:val="20"/>
                <w:lang w:val="en-GB" w:eastAsia="ko-KR"/>
              </w:rPr>
              <w:t xml:space="preserve">YILI </w:t>
            </w:r>
            <w:r w:rsidR="000074B6">
              <w:rPr>
                <w:rFonts w:ascii="Times New Roman" w:eastAsia="Times New Roman" w:hAnsi="Times New Roman" w:cs="Times New Roman"/>
                <w:b/>
                <w:color w:val="000000" w:themeColor="text1"/>
                <w:sz w:val="20"/>
                <w:szCs w:val="20"/>
                <w:lang w:val="en-GB" w:eastAsia="ko-KR"/>
              </w:rPr>
              <w:t>SPOR KÜLTÜR HİZMETİ</w:t>
            </w:r>
          </w:p>
        </w:tc>
      </w:tr>
      <w:tr w:rsidR="000074B6" w:rsidRPr="00604A53" w:rsidTr="00C52D31">
        <w:trPr>
          <w:trHeight w:val="503"/>
          <w:tblCellSpacing w:w="0" w:type="dxa"/>
        </w:trPr>
        <w:tc>
          <w:tcPr>
            <w:tcW w:w="661" w:type="pct"/>
            <w:shd w:val="clear" w:color="auto" w:fill="92CDDC" w:themeFill="accent5" w:themeFillTint="99"/>
            <w:vAlign w:val="center"/>
          </w:tcPr>
          <w:p w:rsidR="000074B6"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SPOR KÜLTÜR</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Pr>
                <w:rFonts w:ascii="Times New Roman" w:eastAsia="Times New Roman" w:hAnsi="Times New Roman" w:cs="Times New Roman"/>
                <w:color w:val="000000" w:themeColor="text1"/>
                <w:sz w:val="20"/>
                <w:szCs w:val="20"/>
                <w:lang w:val="en-GB" w:eastAsia="ko-KR"/>
              </w:rPr>
              <w:t>HİZMETİ</w:t>
            </w:r>
          </w:p>
        </w:tc>
        <w:tc>
          <w:tcPr>
            <w:tcW w:w="73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Bütçe</w:t>
            </w:r>
            <w:proofErr w:type="spellEnd"/>
            <w:r w:rsidRPr="00604A53">
              <w:rPr>
                <w:rFonts w:ascii="Times New Roman" w:eastAsia="Times New Roman" w:hAnsi="Times New Roman" w:cs="Times New Roman"/>
                <w:color w:val="000000" w:themeColor="text1"/>
                <w:sz w:val="20"/>
                <w:szCs w:val="20"/>
                <w:lang w:val="en-GB" w:eastAsia="ko-KR"/>
              </w:rPr>
              <w:t xml:space="preserve"> </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Ödeneği</w:t>
            </w:r>
            <w:proofErr w:type="spellEnd"/>
          </w:p>
        </w:tc>
        <w:tc>
          <w:tcPr>
            <w:tcW w:w="734"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Serbest</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r w:rsidRPr="00604A53">
              <w:rPr>
                <w:rFonts w:ascii="Times New Roman" w:eastAsia="Times New Roman" w:hAnsi="Times New Roman" w:cs="Times New Roman"/>
                <w:color w:val="000000" w:themeColor="text1"/>
                <w:sz w:val="20"/>
                <w:szCs w:val="20"/>
                <w:lang w:val="en-GB" w:eastAsia="ko-KR"/>
              </w:rPr>
              <w:t xml:space="preserve"> (b)</w:t>
            </w:r>
          </w:p>
        </w:tc>
        <w:tc>
          <w:tcPr>
            <w:tcW w:w="73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Gerçekleşme</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Durumu</w:t>
            </w:r>
            <w:proofErr w:type="spellEnd"/>
            <w:r w:rsidRPr="00604A53">
              <w:rPr>
                <w:rFonts w:ascii="Times New Roman" w:eastAsia="Times New Roman" w:hAnsi="Times New Roman" w:cs="Times New Roman"/>
                <w:color w:val="000000" w:themeColor="text1"/>
                <w:sz w:val="20"/>
                <w:szCs w:val="20"/>
                <w:lang w:val="en-GB" w:eastAsia="ko-KR"/>
              </w:rPr>
              <w:t xml:space="preserve"> % (a*100)/b</w:t>
            </w:r>
          </w:p>
        </w:tc>
        <w:tc>
          <w:tcPr>
            <w:tcW w:w="733"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Kesin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Harcama</w:t>
            </w:r>
            <w:proofErr w:type="spellEnd"/>
            <w:r w:rsidRPr="00604A53">
              <w:rPr>
                <w:rFonts w:ascii="Times New Roman" w:eastAsia="Times New Roman" w:hAnsi="Times New Roman" w:cs="Times New Roman"/>
                <w:color w:val="000000" w:themeColor="text1"/>
                <w:sz w:val="20"/>
                <w:szCs w:val="20"/>
                <w:lang w:val="en-GB" w:eastAsia="ko-KR"/>
              </w:rPr>
              <w:t>(a)</w:t>
            </w:r>
          </w:p>
        </w:tc>
        <w:tc>
          <w:tcPr>
            <w:tcW w:w="58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Kalan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p>
        </w:tc>
        <w:tc>
          <w:tcPr>
            <w:tcW w:w="80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Açıklama</w:t>
            </w:r>
            <w:proofErr w:type="spellEnd"/>
          </w:p>
        </w:tc>
      </w:tr>
      <w:tr w:rsidR="000074B6" w:rsidRPr="00604A53" w:rsidTr="00C52D31">
        <w:trPr>
          <w:trHeight w:val="137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03- Mal ve Hizmet Alım Giderleri</w:t>
            </w:r>
          </w:p>
        </w:tc>
        <w:tc>
          <w:tcPr>
            <w:tcW w:w="739" w:type="pct"/>
            <w:shd w:val="clear" w:color="auto" w:fill="92CDDC" w:themeFill="accent5" w:themeFillTint="99"/>
            <w:vAlign w:val="center"/>
          </w:tcPr>
          <w:p w:rsidR="000074B6"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138.500</w:t>
            </w:r>
            <w:r w:rsidR="005A270B">
              <w:rPr>
                <w:rFonts w:ascii="Times New Roman" w:eastAsia="Times New Roman" w:hAnsi="Times New Roman" w:cs="Times New Roman"/>
                <w:color w:val="FF0000"/>
                <w:sz w:val="20"/>
                <w:szCs w:val="20"/>
                <w:lang w:val="de-DE" w:eastAsia="ko-KR"/>
              </w:rPr>
              <w:t>,00</w:t>
            </w:r>
          </w:p>
        </w:tc>
        <w:tc>
          <w:tcPr>
            <w:tcW w:w="734" w:type="pct"/>
            <w:shd w:val="clear" w:color="auto" w:fill="92CDDC" w:themeFill="accent5" w:themeFillTint="99"/>
            <w:vAlign w:val="center"/>
          </w:tcPr>
          <w:p w:rsidR="000074B6"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138.500</w:t>
            </w:r>
            <w:r w:rsidR="005A270B">
              <w:rPr>
                <w:rFonts w:ascii="Times New Roman" w:eastAsia="Times New Roman" w:hAnsi="Times New Roman" w:cs="Times New Roman"/>
                <w:color w:val="FF0000"/>
                <w:sz w:val="20"/>
                <w:szCs w:val="20"/>
                <w:lang w:val="de-DE" w:eastAsia="ko-KR"/>
              </w:rPr>
              <w:t>,00</w:t>
            </w:r>
          </w:p>
        </w:tc>
        <w:tc>
          <w:tcPr>
            <w:tcW w:w="737" w:type="pct"/>
            <w:shd w:val="clear" w:color="auto" w:fill="92CDDC" w:themeFill="accent5" w:themeFillTint="99"/>
            <w:vAlign w:val="center"/>
          </w:tcPr>
          <w:p w:rsidR="000074B6"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%91</w:t>
            </w:r>
          </w:p>
        </w:tc>
        <w:tc>
          <w:tcPr>
            <w:tcW w:w="733" w:type="pct"/>
            <w:shd w:val="clear" w:color="auto" w:fill="92CDDC" w:themeFill="accent5" w:themeFillTint="99"/>
            <w:vAlign w:val="center"/>
          </w:tcPr>
          <w:p w:rsidR="000074B6"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126.227,27</w:t>
            </w:r>
          </w:p>
        </w:tc>
        <w:tc>
          <w:tcPr>
            <w:tcW w:w="587" w:type="pct"/>
            <w:shd w:val="clear" w:color="auto" w:fill="92CDDC" w:themeFill="accent5" w:themeFillTint="99"/>
            <w:vAlign w:val="center"/>
          </w:tcPr>
          <w:p w:rsidR="000074B6" w:rsidRPr="00604A53" w:rsidRDefault="00245D9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9</w:t>
            </w:r>
            <w:r w:rsidR="005A270B">
              <w:rPr>
                <w:rFonts w:ascii="Times New Roman" w:eastAsia="Times New Roman" w:hAnsi="Times New Roman" w:cs="Times New Roman"/>
                <w:color w:val="FF0000"/>
                <w:sz w:val="20"/>
                <w:szCs w:val="20"/>
                <w:lang w:val="de-DE" w:eastAsia="ko-KR"/>
              </w:rPr>
              <w:t>.</w:t>
            </w:r>
            <w:r>
              <w:rPr>
                <w:rFonts w:ascii="Times New Roman" w:eastAsia="Times New Roman" w:hAnsi="Times New Roman" w:cs="Times New Roman"/>
                <w:color w:val="FF0000"/>
                <w:sz w:val="20"/>
                <w:szCs w:val="20"/>
                <w:lang w:val="de-DE" w:eastAsia="ko-KR"/>
              </w:rPr>
              <w:t>272,73</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de-DE" w:eastAsia="ko-KR"/>
              </w:rPr>
            </w:pPr>
          </w:p>
        </w:tc>
      </w:tr>
      <w:tr w:rsidR="00245D90" w:rsidRPr="00604A53" w:rsidTr="00C52D31">
        <w:trPr>
          <w:trHeight w:val="30"/>
          <w:tblCellSpacing w:w="0" w:type="dxa"/>
        </w:trPr>
        <w:tc>
          <w:tcPr>
            <w:tcW w:w="661" w:type="pct"/>
            <w:shd w:val="clear" w:color="auto" w:fill="92CDDC" w:themeFill="accent5" w:themeFillTint="99"/>
          </w:tcPr>
          <w:p w:rsidR="00245D90" w:rsidRPr="00604A53" w:rsidRDefault="00245D90" w:rsidP="00245D90">
            <w:pPr>
              <w:spacing w:after="0" w:line="240" w:lineRule="auto"/>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b/>
                <w:color w:val="000000" w:themeColor="text1"/>
                <w:sz w:val="20"/>
                <w:szCs w:val="20"/>
                <w:lang w:eastAsia="ko-KR"/>
              </w:rPr>
              <w:t>Toplam</w:t>
            </w:r>
          </w:p>
        </w:tc>
        <w:tc>
          <w:tcPr>
            <w:tcW w:w="739" w:type="pct"/>
            <w:shd w:val="clear" w:color="auto" w:fill="92CDDC" w:themeFill="accent5" w:themeFillTint="99"/>
            <w:vAlign w:val="center"/>
          </w:tcPr>
          <w:p w:rsidR="00245D90" w:rsidRPr="00245D90" w:rsidRDefault="00245D90" w:rsidP="00245D90">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138.500</w:t>
            </w:r>
            <w:r w:rsidR="005A270B">
              <w:rPr>
                <w:rFonts w:ascii="Times New Roman" w:eastAsia="Times New Roman" w:hAnsi="Times New Roman" w:cs="Times New Roman"/>
                <w:b/>
                <w:color w:val="FF0000"/>
                <w:sz w:val="20"/>
                <w:szCs w:val="20"/>
                <w:lang w:val="de-DE" w:eastAsia="ko-KR"/>
              </w:rPr>
              <w:t>,00</w:t>
            </w:r>
          </w:p>
        </w:tc>
        <w:tc>
          <w:tcPr>
            <w:tcW w:w="734" w:type="pct"/>
            <w:shd w:val="clear" w:color="auto" w:fill="92CDDC" w:themeFill="accent5" w:themeFillTint="99"/>
            <w:vAlign w:val="center"/>
          </w:tcPr>
          <w:p w:rsidR="00245D90" w:rsidRPr="00245D90" w:rsidRDefault="00245D90" w:rsidP="00245D90">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138.500</w:t>
            </w:r>
            <w:r w:rsidR="005A270B">
              <w:rPr>
                <w:rFonts w:ascii="Times New Roman" w:eastAsia="Times New Roman" w:hAnsi="Times New Roman" w:cs="Times New Roman"/>
                <w:b/>
                <w:color w:val="FF0000"/>
                <w:sz w:val="20"/>
                <w:szCs w:val="20"/>
                <w:lang w:val="de-DE" w:eastAsia="ko-KR"/>
              </w:rPr>
              <w:t>,00</w:t>
            </w:r>
          </w:p>
        </w:tc>
        <w:tc>
          <w:tcPr>
            <w:tcW w:w="737" w:type="pct"/>
            <w:shd w:val="clear" w:color="auto" w:fill="92CDDC" w:themeFill="accent5" w:themeFillTint="99"/>
            <w:vAlign w:val="center"/>
          </w:tcPr>
          <w:p w:rsidR="00245D90" w:rsidRPr="00245D90" w:rsidRDefault="00245D90" w:rsidP="00245D90">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%91</w:t>
            </w:r>
          </w:p>
        </w:tc>
        <w:tc>
          <w:tcPr>
            <w:tcW w:w="733" w:type="pct"/>
            <w:shd w:val="clear" w:color="auto" w:fill="92CDDC" w:themeFill="accent5" w:themeFillTint="99"/>
            <w:vAlign w:val="center"/>
          </w:tcPr>
          <w:p w:rsidR="00245D90" w:rsidRPr="00245D90" w:rsidRDefault="00245D90" w:rsidP="00245D90">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126.227,27</w:t>
            </w:r>
          </w:p>
        </w:tc>
        <w:tc>
          <w:tcPr>
            <w:tcW w:w="587" w:type="pct"/>
            <w:shd w:val="clear" w:color="auto" w:fill="92CDDC" w:themeFill="accent5" w:themeFillTint="99"/>
            <w:vAlign w:val="center"/>
          </w:tcPr>
          <w:p w:rsidR="00245D90" w:rsidRPr="00245D90" w:rsidRDefault="00245D90" w:rsidP="00245D90">
            <w:pPr>
              <w:spacing w:after="0" w:line="240" w:lineRule="auto"/>
              <w:jc w:val="center"/>
              <w:rPr>
                <w:rFonts w:ascii="Times New Roman" w:eastAsia="Times New Roman" w:hAnsi="Times New Roman" w:cs="Times New Roman"/>
                <w:b/>
                <w:color w:val="FF0000"/>
                <w:sz w:val="20"/>
                <w:szCs w:val="20"/>
                <w:lang w:val="de-DE" w:eastAsia="ko-KR"/>
              </w:rPr>
            </w:pPr>
            <w:r w:rsidRPr="00245D90">
              <w:rPr>
                <w:rFonts w:ascii="Times New Roman" w:eastAsia="Times New Roman" w:hAnsi="Times New Roman" w:cs="Times New Roman"/>
                <w:b/>
                <w:color w:val="FF0000"/>
                <w:sz w:val="20"/>
                <w:szCs w:val="20"/>
                <w:lang w:val="de-DE" w:eastAsia="ko-KR"/>
              </w:rPr>
              <w:t>9</w:t>
            </w:r>
            <w:r w:rsidR="005A270B">
              <w:rPr>
                <w:rFonts w:ascii="Times New Roman" w:eastAsia="Times New Roman" w:hAnsi="Times New Roman" w:cs="Times New Roman"/>
                <w:b/>
                <w:color w:val="FF0000"/>
                <w:sz w:val="20"/>
                <w:szCs w:val="20"/>
                <w:lang w:val="de-DE" w:eastAsia="ko-KR"/>
              </w:rPr>
              <w:t>.</w:t>
            </w:r>
            <w:r w:rsidRPr="00245D90">
              <w:rPr>
                <w:rFonts w:ascii="Times New Roman" w:eastAsia="Times New Roman" w:hAnsi="Times New Roman" w:cs="Times New Roman"/>
                <w:b/>
                <w:color w:val="FF0000"/>
                <w:sz w:val="20"/>
                <w:szCs w:val="20"/>
                <w:lang w:val="de-DE" w:eastAsia="ko-KR"/>
              </w:rPr>
              <w:t>272,73</w:t>
            </w:r>
          </w:p>
        </w:tc>
        <w:tc>
          <w:tcPr>
            <w:tcW w:w="809" w:type="pct"/>
            <w:shd w:val="clear" w:color="auto" w:fill="92CDDC" w:themeFill="accent5" w:themeFillTint="99"/>
            <w:vAlign w:val="center"/>
          </w:tcPr>
          <w:p w:rsidR="00245D90" w:rsidRPr="00604A53" w:rsidRDefault="00245D90" w:rsidP="00245D90">
            <w:pPr>
              <w:spacing w:after="0" w:line="240" w:lineRule="auto"/>
              <w:jc w:val="center"/>
              <w:rPr>
                <w:rFonts w:ascii="Times New Roman" w:eastAsia="Times New Roman" w:hAnsi="Times New Roman" w:cs="Times New Roman"/>
                <w:b/>
                <w:color w:val="FF0000"/>
                <w:sz w:val="20"/>
                <w:szCs w:val="20"/>
                <w:lang w:val="de-DE" w:eastAsia="ko-KR"/>
              </w:rPr>
            </w:pPr>
          </w:p>
        </w:tc>
      </w:tr>
    </w:tbl>
    <w:p w:rsidR="000074B6" w:rsidRDefault="000074B6" w:rsidP="000074B6">
      <w:pPr>
        <w:keepNext/>
        <w:spacing w:after="0" w:line="240" w:lineRule="auto"/>
        <w:ind w:left="720"/>
        <w:outlineLvl w:val="2"/>
      </w:pPr>
    </w:p>
    <w:p w:rsidR="000074B6" w:rsidRDefault="000074B6" w:rsidP="000074B6">
      <w:pPr>
        <w:keepNext/>
        <w:spacing w:after="0" w:line="240" w:lineRule="auto"/>
        <w:outlineLvl w:val="2"/>
      </w:pP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b/>
          <w:bCs/>
          <w:color w:val="000000" w:themeColor="text1"/>
          <w:sz w:val="24"/>
          <w:szCs w:val="24"/>
          <w:lang w:eastAsia="tr-TR"/>
        </w:rPr>
        <w:t xml:space="preserve"> </w:t>
      </w:r>
      <w:r w:rsidRPr="00C24179">
        <w:rPr>
          <w:rFonts w:ascii="Times New Roman" w:eastAsia="Times New Roman" w:hAnsi="Times New Roman" w:cs="Times New Roman"/>
          <w:b/>
          <w:bCs/>
          <w:color w:val="000000" w:themeColor="text1"/>
          <w:sz w:val="24"/>
          <w:szCs w:val="24"/>
          <w:lang w:eastAsia="tr-TR"/>
        </w:rPr>
        <w:t>1.1-Bütçe Giderleri</w:t>
      </w:r>
      <w:r w:rsidRPr="00C24179">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b/>
          <w:color w:val="FF0000"/>
          <w:sz w:val="24"/>
          <w:szCs w:val="24"/>
          <w:lang w:eastAsia="tr-TR"/>
        </w:rPr>
        <w:t>09.6.0.07 DİĞER HİZMETLER</w:t>
      </w:r>
      <w:r>
        <w:rPr>
          <w:rFonts w:ascii="Times New Roman" w:eastAsia="Times New Roman" w:hAnsi="Times New Roman" w:cs="Times New Roman"/>
          <w:color w:val="000000" w:themeColor="text1"/>
          <w:sz w:val="24"/>
          <w:szCs w:val="24"/>
          <w:lang w:eastAsia="tr-TR"/>
        </w:rPr>
        <w:t>)</w:t>
      </w:r>
    </w:p>
    <w:p w:rsidR="000074B6"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p>
    <w:tbl>
      <w:tblPr>
        <w:tblW w:w="9463" w:type="dxa"/>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6" w:space="0" w:color="E36C0A" w:themeColor="accent6" w:themeShade="BF"/>
          <w:insideV w:val="single" w:sz="6" w:space="0" w:color="E36C0A" w:themeColor="accent6" w:themeShade="BF"/>
        </w:tblBorders>
        <w:shd w:val="clear" w:color="auto" w:fill="FABF8F" w:themeFill="accent6" w:themeFillTint="99"/>
        <w:tblLayout w:type="fixed"/>
        <w:tblCellMar>
          <w:left w:w="70" w:type="dxa"/>
          <w:right w:w="70" w:type="dxa"/>
        </w:tblCellMar>
        <w:tblLook w:val="00A0"/>
      </w:tblPr>
      <w:tblGrid>
        <w:gridCol w:w="454"/>
        <w:gridCol w:w="640"/>
        <w:gridCol w:w="2647"/>
        <w:gridCol w:w="1418"/>
        <w:gridCol w:w="1275"/>
        <w:gridCol w:w="1276"/>
        <w:gridCol w:w="1753"/>
      </w:tblGrid>
      <w:tr w:rsidR="000074B6" w:rsidRPr="00C24179" w:rsidTr="00C52D31">
        <w:trPr>
          <w:trHeight w:hRule="exact" w:val="531"/>
          <w:jc w:val="center"/>
        </w:trPr>
        <w:tc>
          <w:tcPr>
            <w:tcW w:w="1094" w:type="dxa"/>
            <w:gridSpan w:val="2"/>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Ekonomik Kodu</w:t>
            </w:r>
          </w:p>
        </w:tc>
        <w:tc>
          <w:tcPr>
            <w:tcW w:w="2647"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AÇIKLAMA</w:t>
            </w:r>
          </w:p>
        </w:tc>
        <w:tc>
          <w:tcPr>
            <w:tcW w:w="1418"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BAŞLANGIÇ ÖDENEĞİ</w:t>
            </w:r>
          </w:p>
        </w:tc>
        <w:tc>
          <w:tcPr>
            <w:tcW w:w="1275"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TOPLAM ÖDENEK</w:t>
            </w:r>
          </w:p>
        </w:tc>
        <w:tc>
          <w:tcPr>
            <w:tcW w:w="1276"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BÜTÇE GİDERİ</w:t>
            </w:r>
          </w:p>
        </w:tc>
        <w:tc>
          <w:tcPr>
            <w:tcW w:w="1753" w:type="dxa"/>
            <w:vMerge w:val="restart"/>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GERÇEKLEŞME ORANI</w:t>
            </w:r>
          </w:p>
          <w:p w:rsidR="000074B6" w:rsidRPr="00C24179" w:rsidRDefault="000074B6" w:rsidP="000074B6">
            <w:pPr>
              <w:spacing w:after="0" w:line="240" w:lineRule="auto"/>
              <w:ind w:left="-33" w:right="-107"/>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w:t>
            </w:r>
          </w:p>
        </w:tc>
      </w:tr>
      <w:tr w:rsidR="000074B6" w:rsidRPr="00C24179" w:rsidTr="00C52D31">
        <w:trPr>
          <w:trHeight w:hRule="exact" w:val="340"/>
          <w:jc w:val="center"/>
        </w:trPr>
        <w:tc>
          <w:tcPr>
            <w:tcW w:w="454"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w:t>
            </w:r>
          </w:p>
        </w:tc>
        <w:tc>
          <w:tcPr>
            <w:tcW w:w="640"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II</w:t>
            </w:r>
          </w:p>
        </w:tc>
        <w:tc>
          <w:tcPr>
            <w:tcW w:w="2647"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p>
        </w:tc>
        <w:tc>
          <w:tcPr>
            <w:tcW w:w="1418"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5" w:type="dxa"/>
            <w:vMerge/>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276" w:type="dxa"/>
            <w:vMerge/>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1753" w:type="dxa"/>
            <w:vMerge/>
            <w:shd w:val="clear" w:color="auto" w:fill="FABF8F" w:themeFill="accent6" w:themeFillTint="99"/>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r>
      <w:tr w:rsidR="000074B6" w:rsidRPr="00C24179" w:rsidTr="00C52D31">
        <w:trPr>
          <w:trHeight w:hRule="exact" w:val="340"/>
          <w:jc w:val="center"/>
        </w:trPr>
        <w:tc>
          <w:tcPr>
            <w:tcW w:w="454"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1</w:t>
            </w:r>
          </w:p>
        </w:tc>
        <w:tc>
          <w:tcPr>
            <w:tcW w:w="640"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PERSONEL GİDERLERİ</w:t>
            </w:r>
          </w:p>
        </w:tc>
        <w:tc>
          <w:tcPr>
            <w:tcW w:w="1418" w:type="dxa"/>
            <w:shd w:val="clear" w:color="auto" w:fill="FABF8F" w:themeFill="accent6" w:themeFillTint="99"/>
            <w:noWrap/>
            <w:vAlign w:val="center"/>
          </w:tcPr>
          <w:p w:rsidR="000074B6"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173.000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0074B6"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173.000</w:t>
            </w:r>
            <w:r w:rsidR="005A270B">
              <w:rPr>
                <w:rFonts w:ascii="Times New Roman" w:eastAsia="Times New Roman" w:hAnsi="Times New Roman" w:cs="Times New Roman"/>
                <w:b/>
                <w:color w:val="FF0000"/>
                <w:sz w:val="20"/>
                <w:szCs w:val="20"/>
                <w:lang w:eastAsia="tr-TR"/>
              </w:rPr>
              <w:t>,00</w:t>
            </w:r>
          </w:p>
        </w:tc>
        <w:tc>
          <w:tcPr>
            <w:tcW w:w="1276" w:type="dxa"/>
            <w:shd w:val="clear" w:color="auto" w:fill="FABF8F" w:themeFill="accent6" w:themeFillTint="99"/>
            <w:noWrap/>
            <w:vAlign w:val="center"/>
          </w:tcPr>
          <w:p w:rsidR="000074B6"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67.996,95</w:t>
            </w:r>
          </w:p>
        </w:tc>
        <w:tc>
          <w:tcPr>
            <w:tcW w:w="1753" w:type="dxa"/>
            <w:shd w:val="clear" w:color="auto" w:fill="FABF8F" w:themeFill="accent6" w:themeFillTint="99"/>
            <w:noWrap/>
            <w:vAlign w:val="center"/>
          </w:tcPr>
          <w:p w:rsidR="000074B6"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%39</w:t>
            </w:r>
          </w:p>
        </w:tc>
      </w:tr>
      <w:tr w:rsidR="000074B6" w:rsidRPr="00C24179" w:rsidTr="00C52D31">
        <w:trPr>
          <w:trHeight w:hRule="exact" w:val="340"/>
          <w:jc w:val="center"/>
        </w:trPr>
        <w:tc>
          <w:tcPr>
            <w:tcW w:w="454"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 </w:t>
            </w:r>
          </w:p>
        </w:tc>
        <w:tc>
          <w:tcPr>
            <w:tcW w:w="640"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1</w:t>
            </w:r>
          </w:p>
        </w:tc>
        <w:tc>
          <w:tcPr>
            <w:tcW w:w="2647"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MEMURLAR</w:t>
            </w:r>
          </w:p>
        </w:tc>
        <w:tc>
          <w:tcPr>
            <w:tcW w:w="1418"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26.000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26.000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w:t>
            </w:r>
            <w:r w:rsidR="000A10C3">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898,95</w:t>
            </w:r>
          </w:p>
        </w:tc>
        <w:tc>
          <w:tcPr>
            <w:tcW w:w="1753"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%14</w:t>
            </w:r>
          </w:p>
        </w:tc>
      </w:tr>
      <w:tr w:rsidR="000074B6" w:rsidRPr="00C24179" w:rsidTr="00C52D31">
        <w:trPr>
          <w:trHeight w:hRule="exact" w:val="340"/>
          <w:jc w:val="center"/>
        </w:trPr>
        <w:tc>
          <w:tcPr>
            <w:tcW w:w="454"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640"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4</w:t>
            </w:r>
          </w:p>
        </w:tc>
        <w:tc>
          <w:tcPr>
            <w:tcW w:w="2647" w:type="dxa"/>
            <w:shd w:val="clear" w:color="auto" w:fill="FABF8F" w:themeFill="accent6" w:themeFillTint="99"/>
            <w:noWrap/>
            <w:vAlign w:val="center"/>
          </w:tcPr>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Geçici Personel</w:t>
            </w:r>
          </w:p>
        </w:tc>
        <w:tc>
          <w:tcPr>
            <w:tcW w:w="1418"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147.000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147.000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64.098</w:t>
            </w:r>
            <w:r w:rsidR="000A10C3">
              <w:rPr>
                <w:rFonts w:ascii="Times New Roman" w:eastAsia="Times New Roman" w:hAnsi="Times New Roman" w:cs="Times New Roman"/>
                <w:color w:val="FF0000"/>
                <w:sz w:val="20"/>
                <w:szCs w:val="20"/>
                <w:lang w:eastAsia="tr-TR"/>
              </w:rPr>
              <w:t>,00</w:t>
            </w:r>
          </w:p>
        </w:tc>
        <w:tc>
          <w:tcPr>
            <w:tcW w:w="1753" w:type="dxa"/>
            <w:shd w:val="clear" w:color="auto" w:fill="FABF8F" w:themeFill="accent6" w:themeFillTint="99"/>
            <w:noWrap/>
            <w:vAlign w:val="center"/>
          </w:tcPr>
          <w:p w:rsidR="000074B6"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%43</w:t>
            </w:r>
          </w:p>
        </w:tc>
      </w:tr>
      <w:tr w:rsidR="00245D90" w:rsidRPr="00C24179" w:rsidTr="00C52D31">
        <w:trPr>
          <w:trHeight w:hRule="exact" w:val="791"/>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2</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SOSYAL GÜVENLİK KURUMLARINA DEVLET PRİMİ GİDERLERİ</w:t>
            </w:r>
          </w:p>
        </w:tc>
        <w:tc>
          <w:tcPr>
            <w:tcW w:w="1418"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29.000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69.000</w:t>
            </w:r>
            <w:r w:rsidR="005A270B">
              <w:rPr>
                <w:rFonts w:ascii="Times New Roman" w:eastAsia="Times New Roman" w:hAnsi="Times New Roman" w:cs="Times New Roman"/>
                <w:b/>
                <w:color w:val="FF0000"/>
                <w:sz w:val="20"/>
                <w:szCs w:val="20"/>
                <w:lang w:eastAsia="tr-TR"/>
              </w:rPr>
              <w:t>,00</w:t>
            </w:r>
          </w:p>
        </w:tc>
        <w:tc>
          <w:tcPr>
            <w:tcW w:w="1276" w:type="dxa"/>
            <w:shd w:val="clear" w:color="auto" w:fill="FABF8F" w:themeFill="accent6" w:themeFillTint="99"/>
            <w:noWrap/>
            <w:vAlign w:val="center"/>
          </w:tcPr>
          <w:p w:rsidR="00245D90" w:rsidRPr="00245D90" w:rsidRDefault="000A10C3"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64</w:t>
            </w:r>
            <w:r w:rsidR="005A270B">
              <w:rPr>
                <w:rFonts w:ascii="Times New Roman" w:eastAsia="Times New Roman" w:hAnsi="Times New Roman" w:cs="Times New Roman"/>
                <w:b/>
                <w:color w:val="FF0000"/>
                <w:sz w:val="20"/>
                <w:szCs w:val="20"/>
                <w:lang w:eastAsia="tr-TR"/>
              </w:rPr>
              <w:t>.</w:t>
            </w:r>
            <w:r w:rsidR="00245D90" w:rsidRPr="00245D90">
              <w:rPr>
                <w:rFonts w:ascii="Times New Roman" w:eastAsia="Times New Roman" w:hAnsi="Times New Roman" w:cs="Times New Roman"/>
                <w:b/>
                <w:color w:val="FF0000"/>
                <w:sz w:val="20"/>
                <w:szCs w:val="20"/>
                <w:lang w:eastAsia="tr-TR"/>
              </w:rPr>
              <w:t>351,33</w:t>
            </w:r>
          </w:p>
        </w:tc>
        <w:tc>
          <w:tcPr>
            <w:tcW w:w="1753" w:type="dxa"/>
            <w:shd w:val="clear" w:color="auto" w:fill="FABF8F" w:themeFill="accent6" w:themeFillTint="99"/>
            <w:noWrap/>
            <w:vAlign w:val="center"/>
          </w:tcPr>
          <w:p w:rsidR="00245D90" w:rsidRPr="00245D90" w:rsidRDefault="00245D90" w:rsidP="00B97435">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sidRPr="00245D90">
              <w:rPr>
                <w:rFonts w:ascii="Times New Roman" w:eastAsia="Times New Roman" w:hAnsi="Times New Roman" w:cs="Times New Roman"/>
                <w:b/>
                <w:color w:val="FF0000"/>
                <w:sz w:val="20"/>
                <w:szCs w:val="20"/>
                <w:lang w:eastAsia="tr-TR"/>
              </w:rPr>
              <w:t>%93</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lastRenderedPageBreak/>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1</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MEMURLAR</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4</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GEÇİCİ PERSONEL</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29.000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69.000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64.351,33</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%93</w:t>
            </w:r>
          </w:p>
        </w:tc>
      </w:tr>
      <w:tr w:rsidR="00245D90" w:rsidRPr="00C24179" w:rsidTr="00C52D31">
        <w:trPr>
          <w:trHeight w:hRule="exact" w:val="58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eastAsia="tr-TR"/>
              </w:rPr>
              <w:t>3</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b/>
                <w:bCs/>
                <w:color w:val="000000" w:themeColor="text1"/>
                <w:sz w:val="20"/>
                <w:szCs w:val="20"/>
                <w:lang w:val="de-DE" w:eastAsia="tr-TR"/>
              </w:rPr>
              <w:t>MAL VE HİZMET ALIM GİDERLERİ</w:t>
            </w:r>
          </w:p>
        </w:tc>
        <w:tc>
          <w:tcPr>
            <w:tcW w:w="1418"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419.000</w:t>
            </w:r>
            <w:r w:rsidR="005A270B">
              <w:rPr>
                <w:rFonts w:ascii="Times New Roman" w:eastAsia="Times New Roman" w:hAnsi="Times New Roman" w:cs="Times New Roman"/>
                <w:b/>
                <w:color w:val="FF0000"/>
                <w:sz w:val="20"/>
                <w:szCs w:val="20"/>
                <w:lang w:eastAsia="tr-TR"/>
              </w:rPr>
              <w:t>,00</w:t>
            </w:r>
          </w:p>
        </w:tc>
        <w:tc>
          <w:tcPr>
            <w:tcW w:w="1275"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2.274.500</w:t>
            </w:r>
          </w:p>
        </w:tc>
        <w:tc>
          <w:tcPr>
            <w:tcW w:w="1276"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1.625.221,53</w:t>
            </w:r>
          </w:p>
        </w:tc>
        <w:tc>
          <w:tcPr>
            <w:tcW w:w="1753"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color w:val="FF0000"/>
                <w:sz w:val="20"/>
                <w:szCs w:val="20"/>
                <w:lang w:eastAsia="tr-TR"/>
              </w:rPr>
            </w:pPr>
            <w:r>
              <w:rPr>
                <w:rFonts w:ascii="Times New Roman" w:eastAsia="Times New Roman" w:hAnsi="Times New Roman" w:cs="Times New Roman"/>
                <w:b/>
                <w:color w:val="FF0000"/>
                <w:sz w:val="20"/>
                <w:szCs w:val="20"/>
                <w:lang w:eastAsia="tr-TR"/>
              </w:rPr>
              <w:t>%71</w:t>
            </w:r>
          </w:p>
        </w:tc>
      </w:tr>
      <w:tr w:rsidR="00245D90" w:rsidRPr="00C24179" w:rsidTr="00C52D31">
        <w:trPr>
          <w:trHeight w:hRule="exact" w:val="56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2</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TÜKETİME YÖNELİK MAL VE MALZEME ALIMLARI</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112.000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867.000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724.234,09</w:t>
            </w:r>
          </w:p>
        </w:tc>
        <w:tc>
          <w:tcPr>
            <w:tcW w:w="1753"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%83</w:t>
            </w:r>
          </w:p>
        </w:tc>
      </w:tr>
      <w:tr w:rsidR="00245D90" w:rsidRPr="00C24179" w:rsidTr="00C52D31">
        <w:trPr>
          <w:trHeight w:hRule="exact" w:val="566"/>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3</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YOLLUKLAR</w:t>
            </w:r>
          </w:p>
        </w:tc>
        <w:tc>
          <w:tcPr>
            <w:tcW w:w="1418"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2</w:t>
            </w:r>
            <w:r w:rsidR="005A270B">
              <w:rPr>
                <w:rFonts w:ascii="Times New Roman" w:eastAsia="Times New Roman" w:hAnsi="Times New Roman" w:cs="Times New Roman"/>
                <w:color w:val="FF0000"/>
                <w:sz w:val="20"/>
                <w:szCs w:val="20"/>
                <w:lang w:eastAsia="tr-TR"/>
              </w:rPr>
              <w:t>.</w:t>
            </w:r>
            <w:r>
              <w:rPr>
                <w:rFonts w:ascii="Times New Roman" w:eastAsia="Times New Roman" w:hAnsi="Times New Roman" w:cs="Times New Roman"/>
                <w:color w:val="FF0000"/>
                <w:sz w:val="20"/>
                <w:szCs w:val="20"/>
                <w:lang w:eastAsia="tr-TR"/>
              </w:rPr>
              <w:t>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245D90"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600</w:t>
            </w:r>
            <w:r w:rsidR="005A270B">
              <w:rPr>
                <w:rFonts w:ascii="Times New Roman" w:eastAsia="Times New Roman" w:hAnsi="Times New Roman" w:cs="Times New Roman"/>
                <w:color w:val="FF0000"/>
                <w:sz w:val="20"/>
                <w:szCs w:val="20"/>
                <w:lang w:eastAsia="tr-TR"/>
              </w:rPr>
              <w:t>,00</w:t>
            </w:r>
          </w:p>
        </w:tc>
        <w:tc>
          <w:tcPr>
            <w:tcW w:w="1753" w:type="dxa"/>
            <w:shd w:val="clear" w:color="auto" w:fill="FABF8F" w:themeFill="accent6" w:themeFillTint="99"/>
            <w:noWrap/>
            <w:vAlign w:val="center"/>
          </w:tcPr>
          <w:p w:rsidR="00245D90" w:rsidRPr="005374E8" w:rsidRDefault="00245D90" w:rsidP="00245D90">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%30</w:t>
            </w:r>
          </w:p>
        </w:tc>
      </w:tr>
      <w:tr w:rsidR="00245D90" w:rsidRPr="00C24179" w:rsidTr="00C52D31">
        <w:trPr>
          <w:trHeight w:hRule="exact" w:val="518"/>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5</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HİZMET ALIMLARI</w:t>
            </w:r>
          </w:p>
        </w:tc>
        <w:tc>
          <w:tcPr>
            <w:tcW w:w="1418" w:type="dxa"/>
            <w:shd w:val="clear" w:color="auto" w:fill="FABF8F" w:themeFill="accent6" w:themeFillTint="99"/>
            <w:noWrap/>
            <w:vAlign w:val="center"/>
          </w:tcPr>
          <w:p w:rsidR="00245D90" w:rsidRPr="005374E8" w:rsidRDefault="0016595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305.000</w:t>
            </w:r>
            <w:r w:rsidR="005A270B">
              <w:rPr>
                <w:rFonts w:ascii="Times New Roman" w:eastAsia="Times New Roman" w:hAnsi="Times New Roman" w:cs="Times New Roman"/>
                <w:color w:val="FF0000"/>
                <w:sz w:val="20"/>
                <w:szCs w:val="20"/>
                <w:lang w:eastAsia="tr-TR"/>
              </w:rPr>
              <w:t>,00</w:t>
            </w:r>
          </w:p>
        </w:tc>
        <w:tc>
          <w:tcPr>
            <w:tcW w:w="1275" w:type="dxa"/>
            <w:shd w:val="clear" w:color="auto" w:fill="FABF8F" w:themeFill="accent6" w:themeFillTint="99"/>
            <w:noWrap/>
            <w:vAlign w:val="center"/>
          </w:tcPr>
          <w:p w:rsidR="00245D90" w:rsidRPr="005374E8" w:rsidRDefault="0016595C"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655.000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650.116,84</w:t>
            </w:r>
          </w:p>
        </w:tc>
        <w:tc>
          <w:tcPr>
            <w:tcW w:w="1753"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245D90" w:rsidRPr="00C24179" w:rsidTr="00C52D31">
        <w:trPr>
          <w:trHeight w:hRule="exact" w:val="703"/>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7</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MENKUL MAL, GAYRİMADDİ HAK ALIM, BAKIM VE ONARIM</w:t>
            </w:r>
          </w:p>
        </w:tc>
        <w:tc>
          <w:tcPr>
            <w:tcW w:w="1418"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275"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95.000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93.538,31</w:t>
            </w:r>
          </w:p>
        </w:tc>
        <w:tc>
          <w:tcPr>
            <w:tcW w:w="1753"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%98</w:t>
            </w:r>
          </w:p>
        </w:tc>
      </w:tr>
      <w:tr w:rsidR="00245D90" w:rsidRPr="00C24179" w:rsidTr="00C52D31">
        <w:trPr>
          <w:trHeight w:hRule="exact" w:val="557"/>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8</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proofErr w:type="gramStart"/>
            <w:r>
              <w:rPr>
                <w:rFonts w:ascii="Times New Roman" w:eastAsia="Times New Roman" w:hAnsi="Times New Roman" w:cs="Times New Roman"/>
                <w:color w:val="000000" w:themeColor="text1"/>
                <w:sz w:val="20"/>
                <w:szCs w:val="20"/>
                <w:lang w:eastAsia="tr-TR"/>
              </w:rPr>
              <w:t>GAYRİ MENKUL</w:t>
            </w:r>
            <w:proofErr w:type="gramEnd"/>
            <w:r>
              <w:rPr>
                <w:rFonts w:ascii="Times New Roman" w:eastAsia="Times New Roman" w:hAnsi="Times New Roman" w:cs="Times New Roman"/>
                <w:color w:val="000000" w:themeColor="text1"/>
                <w:sz w:val="20"/>
                <w:szCs w:val="20"/>
                <w:lang w:eastAsia="tr-TR"/>
              </w:rPr>
              <w:t xml:space="preserve"> MAL BAKIM ONARIM GİDERİ</w:t>
            </w:r>
          </w:p>
        </w:tc>
        <w:tc>
          <w:tcPr>
            <w:tcW w:w="1418"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275"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56.000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55.473,07</w:t>
            </w:r>
          </w:p>
        </w:tc>
        <w:tc>
          <w:tcPr>
            <w:tcW w:w="1753"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%99</w:t>
            </w:r>
          </w:p>
        </w:tc>
      </w:tr>
      <w:tr w:rsidR="00245D90" w:rsidRPr="00C24179" w:rsidTr="00C52D31">
        <w:trPr>
          <w:trHeight w:hRule="exact" w:val="340"/>
          <w:jc w:val="center"/>
        </w:trPr>
        <w:tc>
          <w:tcPr>
            <w:tcW w:w="454"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06</w:t>
            </w:r>
          </w:p>
        </w:tc>
        <w:tc>
          <w:tcPr>
            <w:tcW w:w="640"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1</w:t>
            </w:r>
          </w:p>
        </w:tc>
        <w:tc>
          <w:tcPr>
            <w:tcW w:w="2647" w:type="dxa"/>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MAMUL MAL ALIMLARI</w:t>
            </w:r>
          </w:p>
        </w:tc>
        <w:tc>
          <w:tcPr>
            <w:tcW w:w="1418"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0</w:t>
            </w:r>
          </w:p>
        </w:tc>
        <w:tc>
          <w:tcPr>
            <w:tcW w:w="1275"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599.500</w:t>
            </w:r>
            <w:r w:rsidR="005A270B">
              <w:rPr>
                <w:rFonts w:ascii="Times New Roman" w:eastAsia="Times New Roman" w:hAnsi="Times New Roman" w:cs="Times New Roman"/>
                <w:color w:val="FF0000"/>
                <w:sz w:val="20"/>
                <w:szCs w:val="20"/>
                <w:lang w:eastAsia="tr-TR"/>
              </w:rPr>
              <w:t>,00</w:t>
            </w:r>
          </w:p>
        </w:tc>
        <w:tc>
          <w:tcPr>
            <w:tcW w:w="1276"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101.259,22</w:t>
            </w:r>
          </w:p>
        </w:tc>
        <w:tc>
          <w:tcPr>
            <w:tcW w:w="1753"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color w:val="FF0000"/>
                <w:sz w:val="20"/>
                <w:szCs w:val="20"/>
                <w:lang w:eastAsia="tr-TR"/>
              </w:rPr>
            </w:pPr>
            <w:r>
              <w:rPr>
                <w:rFonts w:ascii="Times New Roman" w:eastAsia="Times New Roman" w:hAnsi="Times New Roman" w:cs="Times New Roman"/>
                <w:color w:val="FF0000"/>
                <w:sz w:val="20"/>
                <w:szCs w:val="20"/>
                <w:lang w:eastAsia="tr-TR"/>
              </w:rPr>
              <w:t>%16</w:t>
            </w:r>
          </w:p>
        </w:tc>
      </w:tr>
      <w:tr w:rsidR="00245D90" w:rsidRPr="00C24179" w:rsidTr="00C52D31">
        <w:trPr>
          <w:trHeight w:hRule="exact" w:val="340"/>
          <w:jc w:val="center"/>
        </w:trPr>
        <w:tc>
          <w:tcPr>
            <w:tcW w:w="3741" w:type="dxa"/>
            <w:gridSpan w:val="3"/>
            <w:shd w:val="clear" w:color="auto" w:fill="FABF8F" w:themeFill="accent6" w:themeFillTint="99"/>
            <w:noWrap/>
            <w:vAlign w:val="center"/>
          </w:tcPr>
          <w:p w:rsidR="00245D90" w:rsidRPr="00C24179" w:rsidRDefault="00245D90" w:rsidP="000074B6">
            <w:pPr>
              <w:tabs>
                <w:tab w:val="left" w:pos="709"/>
                <w:tab w:val="left" w:pos="851"/>
              </w:tabs>
              <w:spacing w:after="0" w:line="240" w:lineRule="auto"/>
              <w:jc w:val="center"/>
              <w:rPr>
                <w:rFonts w:ascii="Times New Roman" w:eastAsia="Times New Roman" w:hAnsi="Times New Roman" w:cs="Times New Roman"/>
                <w:b/>
                <w:bCs/>
                <w:color w:val="000000" w:themeColor="text1"/>
                <w:sz w:val="20"/>
                <w:szCs w:val="20"/>
                <w:lang w:eastAsia="tr-TR"/>
              </w:rPr>
            </w:pPr>
            <w:r w:rsidRPr="00C24179">
              <w:rPr>
                <w:rFonts w:ascii="Times New Roman" w:eastAsia="Times New Roman" w:hAnsi="Times New Roman" w:cs="Times New Roman"/>
                <w:color w:val="000000" w:themeColor="text1"/>
                <w:sz w:val="20"/>
                <w:szCs w:val="20"/>
                <w:lang w:eastAsia="tr-TR"/>
              </w:rPr>
              <w:t>  </w:t>
            </w:r>
            <w:r w:rsidRPr="00C24179">
              <w:rPr>
                <w:rFonts w:ascii="Times New Roman" w:eastAsia="Times New Roman" w:hAnsi="Times New Roman" w:cs="Times New Roman"/>
                <w:b/>
                <w:bCs/>
                <w:color w:val="000000" w:themeColor="text1"/>
                <w:sz w:val="20"/>
                <w:szCs w:val="20"/>
                <w:lang w:eastAsia="tr-TR"/>
              </w:rPr>
              <w:t>GENEL TOPLAM</w:t>
            </w:r>
          </w:p>
        </w:tc>
        <w:tc>
          <w:tcPr>
            <w:tcW w:w="1418"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621.000</w:t>
            </w:r>
            <w:r w:rsidR="005A270B">
              <w:rPr>
                <w:rFonts w:ascii="Times New Roman" w:eastAsia="Times New Roman" w:hAnsi="Times New Roman" w:cs="Times New Roman"/>
                <w:b/>
                <w:bCs/>
                <w:color w:val="FF0000"/>
                <w:sz w:val="20"/>
                <w:szCs w:val="20"/>
                <w:lang w:eastAsia="tr-TR"/>
              </w:rPr>
              <w:t>,00</w:t>
            </w:r>
          </w:p>
        </w:tc>
        <w:tc>
          <w:tcPr>
            <w:tcW w:w="1275"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2.516.500</w:t>
            </w:r>
          </w:p>
        </w:tc>
        <w:tc>
          <w:tcPr>
            <w:tcW w:w="1276"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1.757.569,81</w:t>
            </w:r>
          </w:p>
        </w:tc>
        <w:tc>
          <w:tcPr>
            <w:tcW w:w="1753" w:type="dxa"/>
            <w:shd w:val="clear" w:color="auto" w:fill="FABF8F" w:themeFill="accent6" w:themeFillTint="99"/>
            <w:noWrap/>
            <w:vAlign w:val="center"/>
          </w:tcPr>
          <w:p w:rsidR="00245D90" w:rsidRPr="005374E8" w:rsidRDefault="000A10C3" w:rsidP="000074B6">
            <w:pPr>
              <w:tabs>
                <w:tab w:val="left" w:pos="709"/>
                <w:tab w:val="left" w:pos="851"/>
              </w:tabs>
              <w:spacing w:after="0" w:line="240" w:lineRule="auto"/>
              <w:jc w:val="center"/>
              <w:rPr>
                <w:rFonts w:ascii="Times New Roman" w:eastAsia="Times New Roman" w:hAnsi="Times New Roman" w:cs="Times New Roman"/>
                <w:b/>
                <w:bCs/>
                <w:color w:val="FF0000"/>
                <w:sz w:val="20"/>
                <w:szCs w:val="20"/>
                <w:lang w:eastAsia="tr-TR"/>
              </w:rPr>
            </w:pPr>
            <w:r>
              <w:rPr>
                <w:rFonts w:ascii="Times New Roman" w:eastAsia="Times New Roman" w:hAnsi="Times New Roman" w:cs="Times New Roman"/>
                <w:b/>
                <w:bCs/>
                <w:color w:val="FF0000"/>
                <w:sz w:val="20"/>
                <w:szCs w:val="20"/>
                <w:lang w:eastAsia="tr-TR"/>
              </w:rPr>
              <w:t>%69</w:t>
            </w:r>
          </w:p>
        </w:tc>
      </w:tr>
    </w:tbl>
    <w:p w:rsidR="000074B6" w:rsidRPr="00C24179" w:rsidRDefault="000074B6" w:rsidP="000074B6">
      <w:pPr>
        <w:tabs>
          <w:tab w:val="left" w:pos="709"/>
          <w:tab w:val="left" w:pos="851"/>
        </w:tabs>
        <w:spacing w:after="0" w:line="240" w:lineRule="auto"/>
        <w:rPr>
          <w:rFonts w:ascii="Times New Roman" w:eastAsia="Times New Roman" w:hAnsi="Times New Roman" w:cs="Times New Roman"/>
          <w:color w:val="000000" w:themeColor="text1"/>
          <w:sz w:val="24"/>
          <w:szCs w:val="24"/>
          <w:lang w:eastAsia="tr-TR"/>
        </w:rPr>
      </w:pPr>
    </w:p>
    <w:p w:rsidR="000074B6" w:rsidRPr="00B13D3A" w:rsidRDefault="000074B6" w:rsidP="000074B6">
      <w:pPr>
        <w:keepNext/>
        <w:spacing w:after="0" w:line="240" w:lineRule="auto"/>
        <w:outlineLvl w:val="2"/>
        <w:rPr>
          <w:rFonts w:ascii="Times New Roman" w:eastAsia="Times New Roman" w:hAnsi="Times New Roman" w:cs="Times New Roman"/>
          <w:b/>
          <w:bCs/>
          <w:color w:val="000000" w:themeColor="text1"/>
          <w:sz w:val="24"/>
          <w:szCs w:val="24"/>
          <w:lang w:eastAsia="ko-KR"/>
        </w:rPr>
      </w:pPr>
      <w:r>
        <w:t xml:space="preserve">             </w:t>
      </w:r>
      <w:r>
        <w:rPr>
          <w:rFonts w:ascii="Times New Roman" w:eastAsia="Times New Roman" w:hAnsi="Times New Roman" w:cs="Times New Roman"/>
          <w:b/>
          <w:bCs/>
          <w:color w:val="000000" w:themeColor="text1"/>
          <w:sz w:val="24"/>
          <w:szCs w:val="24"/>
          <w:lang w:eastAsia="ko-KR"/>
        </w:rPr>
        <w:t>2-</w:t>
      </w:r>
      <w:r w:rsidRPr="00B13D3A">
        <w:rPr>
          <w:rFonts w:ascii="Times New Roman" w:eastAsia="Times New Roman" w:hAnsi="Times New Roman" w:cs="Times New Roman"/>
          <w:b/>
          <w:bCs/>
          <w:color w:val="000000" w:themeColor="text1"/>
          <w:sz w:val="24"/>
          <w:szCs w:val="24"/>
          <w:lang w:eastAsia="ko-KR"/>
        </w:rPr>
        <w:t xml:space="preserve">Temel Mali </w:t>
      </w:r>
      <w:r>
        <w:rPr>
          <w:rFonts w:ascii="Times New Roman" w:eastAsia="Times New Roman" w:hAnsi="Times New Roman" w:cs="Times New Roman"/>
          <w:b/>
          <w:bCs/>
          <w:color w:val="000000" w:themeColor="text1"/>
          <w:sz w:val="24"/>
          <w:szCs w:val="24"/>
          <w:lang w:eastAsia="ko-KR"/>
        </w:rPr>
        <w:t>Gelirlerle Karşılanan Hizmetler</w:t>
      </w:r>
    </w:p>
    <w:p w:rsidR="000074B6" w:rsidRPr="00604A53" w:rsidRDefault="00B46470" w:rsidP="000074B6">
      <w:pPr>
        <w:pStyle w:val="ListeParagraf"/>
        <w:keepNext/>
        <w:spacing w:after="0" w:line="240" w:lineRule="auto"/>
        <w:ind w:left="1080"/>
        <w:outlineLvl w:val="2"/>
        <w:rPr>
          <w:rFonts w:ascii="Times New Roman" w:eastAsia="Times New Roman" w:hAnsi="Times New Roman" w:cs="Times New Roman"/>
          <w:b/>
          <w:bCs/>
          <w:color w:val="000000" w:themeColor="text1"/>
          <w:sz w:val="24"/>
          <w:szCs w:val="24"/>
          <w:lang w:eastAsia="ko-KR"/>
        </w:rPr>
      </w:pPr>
      <w:r>
        <w:rPr>
          <w:rFonts w:ascii="Times New Roman" w:eastAsia="Times New Roman" w:hAnsi="Times New Roman" w:cs="Times New Roman"/>
          <w:b/>
          <w:bCs/>
          <w:color w:val="000000" w:themeColor="text1"/>
          <w:sz w:val="24"/>
          <w:szCs w:val="24"/>
          <w:lang w:eastAsia="ko-KR"/>
        </w:rPr>
        <w:t xml:space="preserve">(09.6.0.07 </w:t>
      </w:r>
      <w:r w:rsidR="000074B6">
        <w:rPr>
          <w:rFonts w:ascii="Times New Roman" w:eastAsia="Times New Roman" w:hAnsi="Times New Roman" w:cs="Times New Roman"/>
          <w:b/>
          <w:bCs/>
          <w:color w:val="000000" w:themeColor="text1"/>
          <w:sz w:val="24"/>
          <w:szCs w:val="24"/>
          <w:lang w:eastAsia="ko-KR"/>
        </w:rPr>
        <w:t>DİĞER HİZMETLER)</w:t>
      </w:r>
    </w:p>
    <w:tbl>
      <w:tblPr>
        <w:tblW w:w="5214" w:type="pct"/>
        <w:tblCellSpacing w:w="0" w:type="dxa"/>
        <w:tblInd w:w="-58" w:type="dxa"/>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shd w:val="clear" w:color="auto" w:fill="92CDDC" w:themeFill="accent5" w:themeFillTint="99"/>
        <w:tblLayout w:type="fixed"/>
        <w:tblCellMar>
          <w:top w:w="60" w:type="dxa"/>
          <w:left w:w="60" w:type="dxa"/>
          <w:bottom w:w="60" w:type="dxa"/>
          <w:right w:w="60" w:type="dxa"/>
        </w:tblCellMar>
        <w:tblLook w:val="00A0"/>
      </w:tblPr>
      <w:tblGrid>
        <w:gridCol w:w="1276"/>
        <w:gridCol w:w="1426"/>
        <w:gridCol w:w="1416"/>
        <w:gridCol w:w="1422"/>
        <w:gridCol w:w="1414"/>
        <w:gridCol w:w="1133"/>
        <w:gridCol w:w="1561"/>
      </w:tblGrid>
      <w:tr w:rsidR="000074B6" w:rsidRPr="00604A53" w:rsidTr="00C52D31">
        <w:trPr>
          <w:trHeight w:val="174"/>
          <w:tblCellSpacing w:w="0" w:type="dxa"/>
        </w:trPr>
        <w:tc>
          <w:tcPr>
            <w:tcW w:w="5000" w:type="pct"/>
            <w:gridSpan w:val="7"/>
            <w:shd w:val="clear" w:color="auto" w:fill="92CDDC" w:themeFill="accent5" w:themeFillTint="99"/>
            <w:vAlign w:val="center"/>
          </w:tcPr>
          <w:p w:rsidR="000074B6" w:rsidRPr="00604A53" w:rsidRDefault="005F6FF2" w:rsidP="000074B6">
            <w:pPr>
              <w:spacing w:after="0" w:line="240" w:lineRule="auto"/>
              <w:jc w:val="center"/>
              <w:rPr>
                <w:rFonts w:ascii="Times New Roman" w:eastAsia="Times New Roman" w:hAnsi="Times New Roman" w:cs="Times New Roman"/>
                <w:b/>
                <w:color w:val="000000" w:themeColor="text1"/>
                <w:sz w:val="20"/>
                <w:szCs w:val="20"/>
                <w:lang w:val="en-GB" w:eastAsia="ko-KR"/>
              </w:rPr>
            </w:pPr>
            <w:r>
              <w:rPr>
                <w:rFonts w:ascii="Times New Roman" w:eastAsia="Times New Roman" w:hAnsi="Times New Roman" w:cs="Times New Roman"/>
                <w:b/>
                <w:color w:val="000000" w:themeColor="text1"/>
                <w:sz w:val="20"/>
                <w:szCs w:val="20"/>
                <w:lang w:val="en-GB" w:eastAsia="ko-KR"/>
              </w:rPr>
              <w:t xml:space="preserve">2015 </w:t>
            </w:r>
            <w:r w:rsidR="000074B6" w:rsidRPr="00604A53">
              <w:rPr>
                <w:rFonts w:ascii="Times New Roman" w:eastAsia="Times New Roman" w:hAnsi="Times New Roman" w:cs="Times New Roman"/>
                <w:b/>
                <w:color w:val="000000" w:themeColor="text1"/>
                <w:sz w:val="20"/>
                <w:szCs w:val="20"/>
                <w:lang w:val="en-GB" w:eastAsia="ko-KR"/>
              </w:rPr>
              <w:t xml:space="preserve"> YILI HAZİNE YARDIMI</w:t>
            </w:r>
          </w:p>
        </w:tc>
      </w:tr>
      <w:tr w:rsidR="000074B6" w:rsidRPr="00604A53" w:rsidTr="00C52D31">
        <w:trPr>
          <w:trHeight w:val="503"/>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color w:val="000000" w:themeColor="text1"/>
                <w:sz w:val="20"/>
                <w:szCs w:val="20"/>
                <w:lang w:val="en-GB" w:eastAsia="ko-KR"/>
              </w:rPr>
              <w:t>HAZİNE YARDIMI</w:t>
            </w:r>
          </w:p>
        </w:tc>
        <w:tc>
          <w:tcPr>
            <w:tcW w:w="73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Bütçe</w:t>
            </w:r>
            <w:proofErr w:type="spellEnd"/>
            <w:r w:rsidRPr="00604A53">
              <w:rPr>
                <w:rFonts w:ascii="Times New Roman" w:eastAsia="Times New Roman" w:hAnsi="Times New Roman" w:cs="Times New Roman"/>
                <w:color w:val="000000" w:themeColor="text1"/>
                <w:sz w:val="20"/>
                <w:szCs w:val="20"/>
                <w:lang w:val="en-GB" w:eastAsia="ko-KR"/>
              </w:rPr>
              <w:t xml:space="preserve"> </w:t>
            </w:r>
          </w:p>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Ödeneği</w:t>
            </w:r>
            <w:proofErr w:type="spellEnd"/>
          </w:p>
        </w:tc>
        <w:tc>
          <w:tcPr>
            <w:tcW w:w="734"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Serbest</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r w:rsidRPr="00604A53">
              <w:rPr>
                <w:rFonts w:ascii="Times New Roman" w:eastAsia="Times New Roman" w:hAnsi="Times New Roman" w:cs="Times New Roman"/>
                <w:color w:val="000000" w:themeColor="text1"/>
                <w:sz w:val="20"/>
                <w:szCs w:val="20"/>
                <w:lang w:val="en-GB" w:eastAsia="ko-KR"/>
              </w:rPr>
              <w:t xml:space="preserve"> (b)</w:t>
            </w:r>
          </w:p>
        </w:tc>
        <w:tc>
          <w:tcPr>
            <w:tcW w:w="73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Gerçekleşme</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Durumu</w:t>
            </w:r>
            <w:proofErr w:type="spellEnd"/>
            <w:r w:rsidRPr="00604A53">
              <w:rPr>
                <w:rFonts w:ascii="Times New Roman" w:eastAsia="Times New Roman" w:hAnsi="Times New Roman" w:cs="Times New Roman"/>
                <w:color w:val="000000" w:themeColor="text1"/>
                <w:sz w:val="20"/>
                <w:szCs w:val="20"/>
                <w:lang w:val="en-GB" w:eastAsia="ko-KR"/>
              </w:rPr>
              <w:t xml:space="preserve"> % (a*100)/b</w:t>
            </w:r>
          </w:p>
        </w:tc>
        <w:tc>
          <w:tcPr>
            <w:tcW w:w="733"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Kesin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Harcama</w:t>
            </w:r>
            <w:proofErr w:type="spellEnd"/>
            <w:r w:rsidRPr="00604A53">
              <w:rPr>
                <w:rFonts w:ascii="Times New Roman" w:eastAsia="Times New Roman" w:hAnsi="Times New Roman" w:cs="Times New Roman"/>
                <w:color w:val="000000" w:themeColor="text1"/>
                <w:sz w:val="20"/>
                <w:szCs w:val="20"/>
                <w:lang w:val="en-GB" w:eastAsia="ko-KR"/>
              </w:rPr>
              <w:t>(a)</w:t>
            </w:r>
          </w:p>
        </w:tc>
        <w:tc>
          <w:tcPr>
            <w:tcW w:w="587"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Kalan</w:t>
            </w:r>
            <w:proofErr w:type="spellEnd"/>
            <w:r w:rsidRPr="00604A53">
              <w:rPr>
                <w:rFonts w:ascii="Times New Roman" w:eastAsia="Times New Roman" w:hAnsi="Times New Roman" w:cs="Times New Roman"/>
                <w:color w:val="000000" w:themeColor="text1"/>
                <w:sz w:val="20"/>
                <w:szCs w:val="20"/>
                <w:lang w:val="en-GB" w:eastAsia="ko-KR"/>
              </w:rPr>
              <w:t xml:space="preserve"> </w:t>
            </w:r>
            <w:proofErr w:type="spellStart"/>
            <w:r w:rsidRPr="00604A53">
              <w:rPr>
                <w:rFonts w:ascii="Times New Roman" w:eastAsia="Times New Roman" w:hAnsi="Times New Roman" w:cs="Times New Roman"/>
                <w:color w:val="000000" w:themeColor="text1"/>
                <w:sz w:val="20"/>
                <w:szCs w:val="20"/>
                <w:lang w:val="en-GB" w:eastAsia="ko-KR"/>
              </w:rPr>
              <w:t>Ödenek</w:t>
            </w:r>
            <w:proofErr w:type="spellEnd"/>
          </w:p>
        </w:tc>
        <w:tc>
          <w:tcPr>
            <w:tcW w:w="809" w:type="pct"/>
            <w:shd w:val="clear" w:color="auto" w:fill="92CDDC" w:themeFill="accent5" w:themeFillTint="99"/>
            <w:vAlign w:val="center"/>
          </w:tcPr>
          <w:p w:rsidR="000074B6" w:rsidRPr="00604A53" w:rsidRDefault="000074B6" w:rsidP="000074B6">
            <w:pPr>
              <w:spacing w:after="0" w:line="240" w:lineRule="auto"/>
              <w:jc w:val="center"/>
              <w:rPr>
                <w:rFonts w:ascii="Times New Roman" w:eastAsia="Times New Roman" w:hAnsi="Times New Roman" w:cs="Times New Roman"/>
                <w:color w:val="000000" w:themeColor="text1"/>
                <w:sz w:val="20"/>
                <w:szCs w:val="20"/>
                <w:lang w:val="en-GB" w:eastAsia="ko-KR"/>
              </w:rPr>
            </w:pPr>
            <w:proofErr w:type="spellStart"/>
            <w:r w:rsidRPr="00604A53">
              <w:rPr>
                <w:rFonts w:ascii="Times New Roman" w:eastAsia="Times New Roman" w:hAnsi="Times New Roman" w:cs="Times New Roman"/>
                <w:color w:val="000000" w:themeColor="text1"/>
                <w:sz w:val="20"/>
                <w:szCs w:val="20"/>
                <w:lang w:val="en-GB" w:eastAsia="ko-KR"/>
              </w:rPr>
              <w:t>Açıklama</w:t>
            </w:r>
            <w:proofErr w:type="spellEnd"/>
          </w:p>
        </w:tc>
      </w:tr>
      <w:tr w:rsidR="000074B6" w:rsidRPr="00604A53" w:rsidTr="00C52D31">
        <w:trPr>
          <w:trHeight w:val="42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01- Personel Giderleri</w:t>
            </w:r>
          </w:p>
        </w:tc>
        <w:tc>
          <w:tcPr>
            <w:tcW w:w="739"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173.000,00</w:t>
            </w:r>
          </w:p>
        </w:tc>
        <w:tc>
          <w:tcPr>
            <w:tcW w:w="734"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173.000,00</w:t>
            </w:r>
          </w:p>
        </w:tc>
        <w:tc>
          <w:tcPr>
            <w:tcW w:w="73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%39</w:t>
            </w:r>
          </w:p>
        </w:tc>
        <w:tc>
          <w:tcPr>
            <w:tcW w:w="733"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67.996,95</w:t>
            </w:r>
          </w:p>
        </w:tc>
        <w:tc>
          <w:tcPr>
            <w:tcW w:w="58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84.003,05</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n-GB" w:eastAsia="ko-KR"/>
              </w:rPr>
            </w:pPr>
          </w:p>
        </w:tc>
      </w:tr>
      <w:tr w:rsidR="000074B6" w:rsidRPr="00604A53" w:rsidTr="00C52D31">
        <w:trPr>
          <w:trHeight w:val="584"/>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 xml:space="preserve">02- Sos. </w:t>
            </w:r>
            <w:proofErr w:type="spellStart"/>
            <w:r w:rsidRPr="00604A53">
              <w:rPr>
                <w:rFonts w:ascii="Times New Roman" w:eastAsia="Times New Roman" w:hAnsi="Times New Roman" w:cs="Times New Roman"/>
                <w:color w:val="000000" w:themeColor="text1"/>
                <w:sz w:val="20"/>
                <w:szCs w:val="20"/>
                <w:lang w:eastAsia="ko-KR"/>
              </w:rPr>
              <w:t>Güv</w:t>
            </w:r>
            <w:proofErr w:type="spellEnd"/>
            <w:r w:rsidRPr="00604A53">
              <w:rPr>
                <w:rFonts w:ascii="Times New Roman" w:eastAsia="Times New Roman" w:hAnsi="Times New Roman" w:cs="Times New Roman"/>
                <w:color w:val="000000" w:themeColor="text1"/>
                <w:sz w:val="20"/>
                <w:szCs w:val="20"/>
                <w:lang w:eastAsia="ko-KR"/>
              </w:rPr>
              <w:t>. Kur. D. Prim. Giderleri</w:t>
            </w:r>
          </w:p>
        </w:tc>
        <w:tc>
          <w:tcPr>
            <w:tcW w:w="739"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69.000,00</w:t>
            </w:r>
          </w:p>
        </w:tc>
        <w:tc>
          <w:tcPr>
            <w:tcW w:w="734"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69.000,00</w:t>
            </w:r>
          </w:p>
        </w:tc>
        <w:tc>
          <w:tcPr>
            <w:tcW w:w="73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%93</w:t>
            </w:r>
          </w:p>
        </w:tc>
        <w:tc>
          <w:tcPr>
            <w:tcW w:w="733"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64.351,33</w:t>
            </w:r>
          </w:p>
        </w:tc>
        <w:tc>
          <w:tcPr>
            <w:tcW w:w="58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s-ES" w:eastAsia="ko-KR"/>
              </w:rPr>
            </w:pPr>
            <w:r>
              <w:rPr>
                <w:rFonts w:ascii="Times New Roman" w:eastAsia="Times New Roman" w:hAnsi="Times New Roman" w:cs="Times New Roman"/>
                <w:color w:val="FF0000"/>
                <w:sz w:val="20"/>
                <w:szCs w:val="20"/>
                <w:lang w:val="es-ES" w:eastAsia="ko-KR"/>
              </w:rPr>
              <w:t>4.648,67</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s-ES" w:eastAsia="ko-KR"/>
              </w:rPr>
            </w:pPr>
          </w:p>
        </w:tc>
      </w:tr>
      <w:tr w:rsidR="000074B6" w:rsidRPr="00604A53" w:rsidTr="00C52D31">
        <w:trPr>
          <w:trHeight w:val="1379"/>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03- Mal ve Hizmet Alım Giderleri</w:t>
            </w:r>
          </w:p>
        </w:tc>
        <w:tc>
          <w:tcPr>
            <w:tcW w:w="739"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2.274.500,00</w:t>
            </w:r>
          </w:p>
        </w:tc>
        <w:tc>
          <w:tcPr>
            <w:tcW w:w="734"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2.274.500,00</w:t>
            </w:r>
          </w:p>
        </w:tc>
        <w:tc>
          <w:tcPr>
            <w:tcW w:w="73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%71</w:t>
            </w:r>
          </w:p>
        </w:tc>
        <w:tc>
          <w:tcPr>
            <w:tcW w:w="733"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1.625.221,53</w:t>
            </w:r>
          </w:p>
        </w:tc>
        <w:tc>
          <w:tcPr>
            <w:tcW w:w="58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de-DE" w:eastAsia="ko-KR"/>
              </w:rPr>
            </w:pPr>
            <w:r>
              <w:rPr>
                <w:rFonts w:ascii="Times New Roman" w:eastAsia="Times New Roman" w:hAnsi="Times New Roman" w:cs="Times New Roman"/>
                <w:color w:val="FF0000"/>
                <w:sz w:val="20"/>
                <w:szCs w:val="20"/>
                <w:lang w:val="de-DE" w:eastAsia="ko-KR"/>
              </w:rPr>
              <w:t>151.037,69</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de-DE" w:eastAsia="ko-KR"/>
              </w:rPr>
            </w:pPr>
          </w:p>
        </w:tc>
      </w:tr>
      <w:tr w:rsidR="000074B6" w:rsidRPr="00604A53" w:rsidTr="00C52D31">
        <w:trPr>
          <w:trHeight w:val="993"/>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05- Cari Transferler</w:t>
            </w:r>
          </w:p>
        </w:tc>
        <w:tc>
          <w:tcPr>
            <w:tcW w:w="739"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4"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3"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58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n-GB" w:eastAsia="ko-KR"/>
              </w:rPr>
            </w:pPr>
          </w:p>
        </w:tc>
      </w:tr>
      <w:tr w:rsidR="000074B6" w:rsidRPr="00604A53" w:rsidTr="00C52D31">
        <w:trPr>
          <w:trHeight w:val="1507"/>
          <w:tblCellSpacing w:w="0" w:type="dxa"/>
        </w:trPr>
        <w:tc>
          <w:tcPr>
            <w:tcW w:w="661" w:type="pct"/>
            <w:shd w:val="clear" w:color="auto" w:fill="92CDDC" w:themeFill="accent5" w:themeFillTint="99"/>
            <w:vAlign w:val="center"/>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eastAsia="ko-KR"/>
              </w:rPr>
            </w:pPr>
            <w:r w:rsidRPr="00604A53">
              <w:rPr>
                <w:rFonts w:ascii="Times New Roman" w:eastAsia="Times New Roman" w:hAnsi="Times New Roman" w:cs="Times New Roman"/>
                <w:color w:val="000000" w:themeColor="text1"/>
                <w:sz w:val="20"/>
                <w:szCs w:val="20"/>
                <w:lang w:eastAsia="ko-KR"/>
              </w:rPr>
              <w:t>06- Sermaye Giderleri</w:t>
            </w:r>
          </w:p>
        </w:tc>
        <w:tc>
          <w:tcPr>
            <w:tcW w:w="739"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4"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733"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587" w:type="pct"/>
            <w:shd w:val="clear" w:color="auto" w:fill="92CDDC" w:themeFill="accent5" w:themeFillTint="99"/>
            <w:vAlign w:val="center"/>
          </w:tcPr>
          <w:p w:rsidR="000074B6" w:rsidRPr="00604A53" w:rsidRDefault="00B46470" w:rsidP="000074B6">
            <w:pPr>
              <w:spacing w:after="0" w:line="240" w:lineRule="auto"/>
              <w:jc w:val="center"/>
              <w:rPr>
                <w:rFonts w:ascii="Times New Roman" w:eastAsia="Times New Roman" w:hAnsi="Times New Roman" w:cs="Times New Roman"/>
                <w:color w:val="FF0000"/>
                <w:sz w:val="20"/>
                <w:szCs w:val="20"/>
                <w:lang w:val="en-GB" w:eastAsia="ko-KR"/>
              </w:rPr>
            </w:pPr>
            <w:r>
              <w:rPr>
                <w:rFonts w:ascii="Times New Roman" w:eastAsia="Times New Roman" w:hAnsi="Times New Roman" w:cs="Times New Roman"/>
                <w:color w:val="FF0000"/>
                <w:sz w:val="20"/>
                <w:szCs w:val="20"/>
                <w:lang w:val="en-GB" w:eastAsia="ko-KR"/>
              </w:rPr>
              <w:t>-</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19"/>
                <w:szCs w:val="19"/>
                <w:lang w:val="en-GB" w:eastAsia="ko-KR"/>
              </w:rPr>
            </w:pPr>
          </w:p>
        </w:tc>
      </w:tr>
      <w:tr w:rsidR="000074B6" w:rsidRPr="00604A53" w:rsidTr="00C52D31">
        <w:trPr>
          <w:trHeight w:val="30"/>
          <w:tblCellSpacing w:w="0" w:type="dxa"/>
        </w:trPr>
        <w:tc>
          <w:tcPr>
            <w:tcW w:w="661"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val="en-GB" w:eastAsia="ko-KR"/>
              </w:rPr>
            </w:pPr>
            <w:r w:rsidRPr="00604A53">
              <w:rPr>
                <w:rFonts w:ascii="Times New Roman" w:eastAsia="Times New Roman" w:hAnsi="Times New Roman" w:cs="Times New Roman"/>
                <w:b/>
                <w:color w:val="000000" w:themeColor="text1"/>
                <w:sz w:val="20"/>
                <w:szCs w:val="20"/>
                <w:lang w:eastAsia="ko-KR"/>
              </w:rPr>
              <w:t>Toplam</w:t>
            </w:r>
          </w:p>
        </w:tc>
        <w:tc>
          <w:tcPr>
            <w:tcW w:w="739" w:type="pct"/>
            <w:shd w:val="clear" w:color="auto" w:fill="92CDDC" w:themeFill="accent5" w:themeFillTint="99"/>
          </w:tcPr>
          <w:p w:rsidR="000074B6" w:rsidRPr="00604A53" w:rsidRDefault="00B46470"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2.516.500,00</w:t>
            </w:r>
          </w:p>
        </w:tc>
        <w:tc>
          <w:tcPr>
            <w:tcW w:w="734" w:type="pct"/>
            <w:shd w:val="clear" w:color="auto" w:fill="92CDDC" w:themeFill="accent5" w:themeFillTint="99"/>
          </w:tcPr>
          <w:p w:rsidR="000074B6" w:rsidRPr="00604A53" w:rsidRDefault="00B46470"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2.516.500,00</w:t>
            </w:r>
          </w:p>
        </w:tc>
        <w:tc>
          <w:tcPr>
            <w:tcW w:w="737" w:type="pct"/>
            <w:shd w:val="clear" w:color="auto" w:fill="92CDDC" w:themeFill="accent5" w:themeFillTint="99"/>
          </w:tcPr>
          <w:p w:rsidR="000074B6" w:rsidRPr="00604A53" w:rsidRDefault="00B46470"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%70</w:t>
            </w:r>
          </w:p>
        </w:tc>
        <w:tc>
          <w:tcPr>
            <w:tcW w:w="733" w:type="pct"/>
            <w:shd w:val="clear" w:color="auto" w:fill="92CDDC" w:themeFill="accent5" w:themeFillTint="99"/>
          </w:tcPr>
          <w:p w:rsidR="000074B6" w:rsidRPr="00604A53" w:rsidRDefault="00B46470"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1.757.569,81</w:t>
            </w:r>
          </w:p>
        </w:tc>
        <w:tc>
          <w:tcPr>
            <w:tcW w:w="587" w:type="pct"/>
            <w:shd w:val="clear" w:color="auto" w:fill="92CDDC" w:themeFill="accent5" w:themeFillTint="99"/>
          </w:tcPr>
          <w:p w:rsidR="000074B6" w:rsidRPr="00604A53" w:rsidRDefault="00B46470" w:rsidP="000074B6">
            <w:pPr>
              <w:spacing w:after="0" w:line="240" w:lineRule="auto"/>
              <w:jc w:val="center"/>
              <w:rPr>
                <w:rFonts w:ascii="Times New Roman" w:eastAsia="Times New Roman" w:hAnsi="Times New Roman" w:cs="Times New Roman"/>
                <w:b/>
                <w:color w:val="FF0000"/>
                <w:sz w:val="20"/>
                <w:szCs w:val="20"/>
                <w:lang w:val="en-GB" w:eastAsia="ko-KR"/>
              </w:rPr>
            </w:pPr>
            <w:r>
              <w:rPr>
                <w:rFonts w:ascii="Times New Roman" w:eastAsia="Times New Roman" w:hAnsi="Times New Roman" w:cs="Times New Roman"/>
                <w:b/>
                <w:color w:val="FF0000"/>
                <w:sz w:val="20"/>
                <w:szCs w:val="20"/>
                <w:lang w:val="en-GB" w:eastAsia="ko-KR"/>
              </w:rPr>
              <w:t>239.689,41</w:t>
            </w:r>
          </w:p>
        </w:tc>
        <w:tc>
          <w:tcPr>
            <w:tcW w:w="809" w:type="pct"/>
            <w:shd w:val="clear" w:color="auto" w:fill="92CDDC" w:themeFill="accent5" w:themeFillTint="99"/>
          </w:tcPr>
          <w:p w:rsidR="000074B6" w:rsidRPr="00604A53" w:rsidRDefault="000074B6" w:rsidP="000074B6">
            <w:pPr>
              <w:spacing w:after="0" w:line="240" w:lineRule="auto"/>
              <w:rPr>
                <w:rFonts w:ascii="Times New Roman" w:eastAsia="Times New Roman" w:hAnsi="Times New Roman" w:cs="Times New Roman"/>
                <w:color w:val="000000" w:themeColor="text1"/>
                <w:sz w:val="20"/>
                <w:szCs w:val="20"/>
                <w:lang w:val="en-GB" w:eastAsia="ko-KR"/>
              </w:rPr>
            </w:pPr>
          </w:p>
        </w:tc>
      </w:tr>
    </w:tbl>
    <w:p w:rsidR="00597231" w:rsidRDefault="00597231" w:rsidP="00E360DC">
      <w:pPr>
        <w:rPr>
          <w:rFonts w:ascii="Times New Roman" w:eastAsia="Times New Roman" w:hAnsi="Times New Roman" w:cs="Times New Roman"/>
          <w:sz w:val="24"/>
          <w:szCs w:val="24"/>
          <w:lang w:eastAsia="tr-TR"/>
        </w:rPr>
      </w:pPr>
    </w:p>
    <w:p w:rsidR="00D51ECE" w:rsidRPr="00D51ECE" w:rsidRDefault="00D51ECE" w:rsidP="00D51ECE">
      <w:pPr>
        <w:pStyle w:val="Balk3"/>
        <w:spacing w:before="0"/>
        <w:rPr>
          <w:rFonts w:ascii="Times New Roman" w:hAnsi="Times New Roman" w:cs="Times New Roman"/>
          <w:b w:val="0"/>
          <w:bCs w:val="0"/>
          <w:i/>
          <w:iCs/>
          <w:color w:val="E36C0A" w:themeColor="accent6" w:themeShade="BF"/>
        </w:rPr>
      </w:pPr>
      <w:r w:rsidRPr="00D51ECE">
        <w:rPr>
          <w:rFonts w:ascii="Times New Roman" w:hAnsi="Times New Roman" w:cs="Times New Roman"/>
          <w:color w:val="E36C0A" w:themeColor="accent6" w:themeShade="BF"/>
        </w:rPr>
        <w:t xml:space="preserve">3- Mali Denetim Sonuçları </w:t>
      </w:r>
    </w:p>
    <w:p w:rsidR="00597231" w:rsidRDefault="00597231" w:rsidP="00E360DC">
      <w:pPr>
        <w:rPr>
          <w:rFonts w:ascii="Times New Roman" w:eastAsia="Times New Roman" w:hAnsi="Times New Roman" w:cs="Times New Roman"/>
          <w:sz w:val="24"/>
          <w:szCs w:val="24"/>
          <w:lang w:eastAsia="tr-TR"/>
        </w:rPr>
      </w:pPr>
    </w:p>
    <w:p w:rsidR="00597231" w:rsidRDefault="00F45485" w:rsidP="00E360DC">
      <w:pP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2015 Yılında Üniversitemiz T.C. Sayıştay Başkanlığı </w:t>
      </w:r>
      <w:proofErr w:type="gramStart"/>
      <w:r>
        <w:rPr>
          <w:rFonts w:ascii="Times New Roman" w:eastAsia="Times New Roman" w:hAnsi="Times New Roman" w:cs="Times New Roman"/>
          <w:sz w:val="24"/>
          <w:szCs w:val="24"/>
          <w:lang w:eastAsia="tr-TR"/>
        </w:rPr>
        <w:t>tarafından  Mali</w:t>
      </w:r>
      <w:proofErr w:type="gramEnd"/>
      <w:r>
        <w:rPr>
          <w:rFonts w:ascii="Times New Roman" w:eastAsia="Times New Roman" w:hAnsi="Times New Roman" w:cs="Times New Roman"/>
          <w:sz w:val="24"/>
          <w:szCs w:val="24"/>
          <w:lang w:eastAsia="tr-TR"/>
        </w:rPr>
        <w:t xml:space="preserve"> Denetim geçirmiştir.</w:t>
      </w:r>
    </w:p>
    <w:p w:rsidR="0089217F" w:rsidRDefault="0089217F" w:rsidP="00E360DC">
      <w:pPr>
        <w:rPr>
          <w:rFonts w:ascii="Times New Roman" w:eastAsia="Times New Roman" w:hAnsi="Times New Roman" w:cs="Times New Roman"/>
          <w:sz w:val="24"/>
          <w:szCs w:val="24"/>
          <w:lang w:eastAsia="tr-TR"/>
        </w:rPr>
      </w:pPr>
    </w:p>
    <w:p w:rsidR="00D51ECE" w:rsidRPr="005126E0" w:rsidRDefault="00D51ECE" w:rsidP="00D51ECE">
      <w:pPr>
        <w:keepNext/>
        <w:spacing w:after="0" w:line="240" w:lineRule="auto"/>
        <w:outlineLvl w:val="1"/>
        <w:rPr>
          <w:rFonts w:ascii="Times New Roman" w:eastAsia="Times New Roman" w:hAnsi="Times New Roman" w:cs="Times New Roman"/>
          <w:b/>
          <w:bCs/>
          <w:color w:val="000000" w:themeColor="text1"/>
          <w:sz w:val="24"/>
          <w:szCs w:val="24"/>
          <w:lang w:eastAsia="ko-KR"/>
        </w:rPr>
      </w:pPr>
      <w:r w:rsidRPr="005126E0">
        <w:rPr>
          <w:rFonts w:ascii="Times New Roman" w:eastAsia="Times New Roman" w:hAnsi="Times New Roman" w:cs="Times New Roman"/>
          <w:b/>
          <w:bCs/>
          <w:color w:val="000000" w:themeColor="text1"/>
          <w:sz w:val="24"/>
          <w:szCs w:val="24"/>
          <w:lang w:eastAsia="ko-KR"/>
        </w:rPr>
        <w:t>B- Performans Bilgileri</w:t>
      </w:r>
    </w:p>
    <w:p w:rsidR="00D51ECE" w:rsidRPr="005126E0" w:rsidRDefault="00D51ECE" w:rsidP="00D51ECE">
      <w:pPr>
        <w:keepNext/>
        <w:spacing w:after="0" w:line="240" w:lineRule="auto"/>
        <w:outlineLvl w:val="1"/>
        <w:rPr>
          <w:rFonts w:ascii="Times New Roman" w:eastAsia="Times New Roman" w:hAnsi="Times New Roman" w:cs="Times New Roman"/>
          <w:b/>
          <w:bCs/>
          <w:color w:val="000000" w:themeColor="text1"/>
          <w:sz w:val="24"/>
          <w:szCs w:val="24"/>
          <w:lang w:eastAsia="ko-KR"/>
        </w:rPr>
      </w:pPr>
    </w:p>
    <w:p w:rsidR="00D51ECE" w:rsidRPr="005126E0" w:rsidRDefault="00D51ECE" w:rsidP="00D51ECE">
      <w:pPr>
        <w:keepNext/>
        <w:spacing w:after="0" w:line="240" w:lineRule="auto"/>
        <w:outlineLvl w:val="1"/>
        <w:rPr>
          <w:rFonts w:ascii="Times New Roman" w:eastAsia="Times New Roman" w:hAnsi="Times New Roman" w:cs="Times New Roman"/>
          <w:b/>
          <w:bCs/>
          <w:color w:val="000000" w:themeColor="text1"/>
          <w:sz w:val="24"/>
          <w:szCs w:val="24"/>
          <w:lang w:eastAsia="ko-KR"/>
        </w:rPr>
      </w:pPr>
      <w:r w:rsidRPr="005126E0">
        <w:rPr>
          <w:rFonts w:ascii="Times New Roman" w:eastAsia="Times New Roman" w:hAnsi="Times New Roman" w:cs="Times New Roman"/>
          <w:b/>
          <w:bCs/>
          <w:color w:val="000000" w:themeColor="text1"/>
          <w:sz w:val="24"/>
          <w:szCs w:val="24"/>
          <w:lang w:eastAsia="ko-KR"/>
        </w:rPr>
        <w:t>1- Faaliyet ve Proje Bilgileri</w:t>
      </w:r>
    </w:p>
    <w:p w:rsidR="00D51ECE" w:rsidRPr="005126E0" w:rsidRDefault="00D51ECE" w:rsidP="00D51ECE">
      <w:pPr>
        <w:keepNext/>
        <w:spacing w:after="0" w:line="240" w:lineRule="auto"/>
        <w:outlineLvl w:val="1"/>
        <w:rPr>
          <w:rFonts w:ascii="Times New Roman" w:eastAsia="Times New Roman" w:hAnsi="Times New Roman" w:cs="Times New Roman"/>
          <w:b/>
          <w:bCs/>
          <w:color w:val="000000" w:themeColor="text1"/>
          <w:sz w:val="24"/>
          <w:szCs w:val="24"/>
          <w:lang w:eastAsia="ko-KR"/>
        </w:rPr>
      </w:pPr>
    </w:p>
    <w:p w:rsidR="00D51ECE" w:rsidRPr="005126E0" w:rsidRDefault="00D51ECE" w:rsidP="00D51ECE">
      <w:pPr>
        <w:keepNext/>
        <w:spacing w:after="0" w:line="240" w:lineRule="auto"/>
        <w:outlineLvl w:val="1"/>
        <w:rPr>
          <w:rFonts w:ascii="Times New Roman" w:eastAsia="Times New Roman" w:hAnsi="Times New Roman" w:cs="Times New Roman"/>
          <w:bCs/>
          <w:color w:val="000000" w:themeColor="text1"/>
          <w:sz w:val="24"/>
          <w:szCs w:val="24"/>
          <w:lang w:eastAsia="ko-KR"/>
        </w:rPr>
      </w:pPr>
      <w:r w:rsidRPr="005126E0">
        <w:rPr>
          <w:rFonts w:ascii="Times New Roman" w:eastAsia="Times New Roman" w:hAnsi="Times New Roman" w:cs="Times New Roman"/>
          <w:bCs/>
          <w:iCs/>
          <w:color w:val="000000" w:themeColor="text1"/>
          <w:sz w:val="24"/>
          <w:szCs w:val="24"/>
          <w:lang w:val="en-GB" w:eastAsia="ko-KR"/>
        </w:rPr>
        <w:t xml:space="preserve">Bu </w:t>
      </w:r>
      <w:proofErr w:type="spellStart"/>
      <w:r w:rsidRPr="005126E0">
        <w:rPr>
          <w:rFonts w:ascii="Times New Roman" w:eastAsia="Times New Roman" w:hAnsi="Times New Roman" w:cs="Times New Roman"/>
          <w:bCs/>
          <w:iCs/>
          <w:color w:val="000000" w:themeColor="text1"/>
          <w:sz w:val="24"/>
          <w:szCs w:val="24"/>
          <w:lang w:val="en-GB" w:eastAsia="ko-KR"/>
        </w:rPr>
        <w:t>başlık</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altında</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faaliyet</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raporunun</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ilişkin</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olduğu</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yıl</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içerisinde</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yürütülen</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faaliyet</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ve</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projeler</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ile</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bunların</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sonuçlarına</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ilişkin</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detaylı</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açıklamalara</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yer</w:t>
      </w:r>
      <w:proofErr w:type="spellEnd"/>
      <w:r w:rsidRPr="005126E0">
        <w:rPr>
          <w:rFonts w:ascii="Times New Roman" w:eastAsia="Times New Roman" w:hAnsi="Times New Roman" w:cs="Times New Roman"/>
          <w:bCs/>
          <w:iCs/>
          <w:color w:val="000000" w:themeColor="text1"/>
          <w:sz w:val="24"/>
          <w:szCs w:val="24"/>
          <w:lang w:val="en-GB" w:eastAsia="ko-KR"/>
        </w:rPr>
        <w:t xml:space="preserve"> </w:t>
      </w:r>
      <w:proofErr w:type="spellStart"/>
      <w:r w:rsidRPr="005126E0">
        <w:rPr>
          <w:rFonts w:ascii="Times New Roman" w:eastAsia="Times New Roman" w:hAnsi="Times New Roman" w:cs="Times New Roman"/>
          <w:bCs/>
          <w:iCs/>
          <w:color w:val="000000" w:themeColor="text1"/>
          <w:sz w:val="24"/>
          <w:szCs w:val="24"/>
          <w:lang w:val="en-GB" w:eastAsia="ko-KR"/>
        </w:rPr>
        <w:t>verilecektir</w:t>
      </w:r>
      <w:proofErr w:type="spellEnd"/>
    </w:p>
    <w:p w:rsidR="00D51ECE" w:rsidRPr="005126E0" w:rsidRDefault="00D51ECE" w:rsidP="00D51ECE">
      <w:pPr>
        <w:keepNext/>
        <w:spacing w:after="0" w:line="240" w:lineRule="auto"/>
        <w:outlineLvl w:val="1"/>
        <w:rPr>
          <w:rFonts w:ascii="Times New Roman" w:eastAsia="Times New Roman" w:hAnsi="Times New Roman" w:cs="Times New Roman"/>
          <w:b/>
          <w:bCs/>
          <w:color w:val="000000" w:themeColor="text1"/>
          <w:sz w:val="24"/>
          <w:szCs w:val="24"/>
          <w:lang w:eastAsia="ko-KR"/>
        </w:rPr>
      </w:pPr>
      <w:r w:rsidRPr="005126E0">
        <w:rPr>
          <w:rFonts w:ascii="Times New Roman" w:eastAsia="Times New Roman" w:hAnsi="Times New Roman" w:cs="Times New Roman"/>
          <w:b/>
          <w:bCs/>
          <w:color w:val="000000" w:themeColor="text1"/>
          <w:sz w:val="24"/>
          <w:szCs w:val="24"/>
          <w:lang w:eastAsia="ko-KR"/>
        </w:rPr>
        <w:t xml:space="preserve">                                                                                                                                                  </w:t>
      </w:r>
      <w:bookmarkStart w:id="8" w:name="_Toc158804403"/>
      <w:r w:rsidRPr="005126E0">
        <w:rPr>
          <w:rFonts w:ascii="Times New Roman" w:eastAsia="Times New Roman" w:hAnsi="Times New Roman" w:cs="Times New Roman"/>
          <w:b/>
          <w:bCs/>
          <w:color w:val="000000" w:themeColor="text1"/>
          <w:sz w:val="24"/>
          <w:szCs w:val="24"/>
          <w:lang w:eastAsia="ko-KR"/>
        </w:rPr>
        <w:t xml:space="preserve">         </w:t>
      </w:r>
      <w:bookmarkEnd w:id="8"/>
    </w:p>
    <w:p w:rsidR="00D51ECE" w:rsidRPr="005126E0" w:rsidRDefault="00D51ECE" w:rsidP="00D51ECE">
      <w:pPr>
        <w:spacing w:after="0" w:line="240" w:lineRule="auto"/>
        <w:jc w:val="both"/>
        <w:rPr>
          <w:rFonts w:ascii="Times New Roman" w:eastAsia="Times New Roman" w:hAnsi="Times New Roman" w:cs="Times New Roman"/>
          <w:b/>
          <w:bCs/>
          <w:color w:val="000000" w:themeColor="text1"/>
          <w:sz w:val="24"/>
          <w:szCs w:val="24"/>
          <w:lang w:eastAsia="tr-TR"/>
        </w:rPr>
      </w:pPr>
      <w:r w:rsidRPr="005126E0">
        <w:rPr>
          <w:rFonts w:ascii="Times New Roman" w:eastAsia="Times New Roman" w:hAnsi="Times New Roman" w:cs="Times New Roman"/>
          <w:b/>
          <w:bCs/>
          <w:color w:val="000000" w:themeColor="text1"/>
          <w:sz w:val="24"/>
          <w:szCs w:val="24"/>
          <w:lang w:eastAsia="tr-TR"/>
        </w:rPr>
        <w:t>1.1. Faaliyet Bilgileri</w:t>
      </w:r>
    </w:p>
    <w:tbl>
      <w:tblPr>
        <w:tblW w:w="0" w:type="auto"/>
        <w:jc w:val="center"/>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7"/>
        <w:gridCol w:w="1791"/>
      </w:tblGrid>
      <w:tr w:rsidR="00D51ECE" w:rsidRPr="005126E0" w:rsidTr="00F60FDC">
        <w:trPr>
          <w:jc w:val="center"/>
        </w:trPr>
        <w:tc>
          <w:tcPr>
            <w:tcW w:w="7197" w:type="dxa"/>
          </w:tcPr>
          <w:p w:rsidR="00D51ECE" w:rsidRPr="005126E0" w:rsidRDefault="00D51ECE" w:rsidP="00F60FDC">
            <w:pPr>
              <w:spacing w:after="0" w:line="240" w:lineRule="auto"/>
              <w:jc w:val="center"/>
              <w:rPr>
                <w:rFonts w:ascii="Times New Roman" w:eastAsia="Times New Roman" w:hAnsi="Times New Roman" w:cs="Times New Roman"/>
                <w:b/>
                <w:bCs/>
                <w:color w:val="000000" w:themeColor="text1"/>
                <w:sz w:val="24"/>
                <w:szCs w:val="24"/>
                <w:lang w:eastAsia="tr-TR"/>
              </w:rPr>
            </w:pPr>
            <w:r w:rsidRPr="005126E0">
              <w:rPr>
                <w:rFonts w:ascii="Times New Roman" w:eastAsia="Times New Roman" w:hAnsi="Times New Roman" w:cs="Times New Roman"/>
                <w:b/>
                <w:bCs/>
                <w:color w:val="000000" w:themeColor="text1"/>
                <w:sz w:val="24"/>
                <w:szCs w:val="24"/>
                <w:lang w:eastAsia="tr-TR"/>
              </w:rPr>
              <w:t>FAALİYET TÜRÜ</w:t>
            </w:r>
          </w:p>
        </w:tc>
        <w:tc>
          <w:tcPr>
            <w:tcW w:w="1791" w:type="dxa"/>
          </w:tcPr>
          <w:p w:rsidR="00D51ECE" w:rsidRPr="005126E0" w:rsidRDefault="00D51ECE" w:rsidP="00F60FDC">
            <w:pPr>
              <w:spacing w:after="0" w:line="240" w:lineRule="auto"/>
              <w:jc w:val="center"/>
              <w:rPr>
                <w:rFonts w:ascii="Times New Roman" w:eastAsia="Times New Roman" w:hAnsi="Times New Roman" w:cs="Times New Roman"/>
                <w:b/>
                <w:bCs/>
                <w:color w:val="000000" w:themeColor="text1"/>
                <w:sz w:val="24"/>
                <w:szCs w:val="24"/>
                <w:lang w:eastAsia="tr-TR"/>
              </w:rPr>
            </w:pPr>
            <w:r w:rsidRPr="005126E0">
              <w:rPr>
                <w:rFonts w:ascii="Times New Roman" w:eastAsia="Times New Roman" w:hAnsi="Times New Roman" w:cs="Times New Roman"/>
                <w:b/>
                <w:bCs/>
                <w:color w:val="000000" w:themeColor="text1"/>
                <w:sz w:val="24"/>
                <w:szCs w:val="24"/>
                <w:lang w:eastAsia="tr-TR"/>
              </w:rPr>
              <w:t>SAYISI</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Sempozyum ve Kongre</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2</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Konferans</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19</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Panel</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Seminer</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Açık Oturum</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Söyleşi</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8</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 xml:space="preserve">Tiyatro </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3</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Konser</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4</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Sergi</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9</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Turnuva</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Teknik Gezi</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6</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Eğitim Semineri</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color w:val="FF0000"/>
                <w:sz w:val="24"/>
                <w:szCs w:val="24"/>
                <w:lang w:eastAsia="tr-TR"/>
              </w:rPr>
            </w:pPr>
            <w:r>
              <w:rPr>
                <w:rFonts w:ascii="Times New Roman" w:eastAsia="Times New Roman" w:hAnsi="Times New Roman" w:cs="Times New Roman"/>
                <w:color w:val="FF0000"/>
                <w:sz w:val="24"/>
                <w:szCs w:val="24"/>
                <w:lang w:eastAsia="tr-TR"/>
              </w:rPr>
              <w:t>12</w:t>
            </w:r>
          </w:p>
        </w:tc>
      </w:tr>
      <w:tr w:rsidR="00D51ECE" w:rsidRPr="005126E0" w:rsidTr="00F60FDC">
        <w:trPr>
          <w:jc w:val="center"/>
        </w:trPr>
        <w:tc>
          <w:tcPr>
            <w:tcW w:w="7197" w:type="dxa"/>
          </w:tcPr>
          <w:p w:rsidR="00D51ECE" w:rsidRPr="005126E0" w:rsidRDefault="00D51ECE" w:rsidP="00F60FDC">
            <w:pPr>
              <w:spacing w:after="0" w:line="240" w:lineRule="auto"/>
              <w:rPr>
                <w:rFonts w:ascii="Times New Roman" w:eastAsia="Times New Roman" w:hAnsi="Times New Roman" w:cs="Times New Roman"/>
                <w:color w:val="000000" w:themeColor="text1"/>
                <w:sz w:val="24"/>
                <w:szCs w:val="24"/>
                <w:lang w:eastAsia="tr-TR"/>
              </w:rPr>
            </w:pPr>
            <w:r w:rsidRPr="005126E0">
              <w:rPr>
                <w:rFonts w:ascii="Times New Roman" w:eastAsia="Times New Roman" w:hAnsi="Times New Roman" w:cs="Times New Roman"/>
                <w:color w:val="000000" w:themeColor="text1"/>
                <w:sz w:val="24"/>
                <w:szCs w:val="24"/>
                <w:lang w:eastAsia="tr-TR"/>
              </w:rPr>
              <w:t>TOPLAM</w:t>
            </w:r>
          </w:p>
        </w:tc>
        <w:tc>
          <w:tcPr>
            <w:tcW w:w="1791" w:type="dxa"/>
          </w:tcPr>
          <w:p w:rsidR="00D51ECE" w:rsidRPr="005126E0" w:rsidRDefault="00F24328" w:rsidP="00F60FDC">
            <w:pPr>
              <w:spacing w:after="0" w:line="240" w:lineRule="auto"/>
              <w:jc w:val="center"/>
              <w:rPr>
                <w:rFonts w:ascii="Times New Roman" w:eastAsia="Times New Roman" w:hAnsi="Times New Roman" w:cs="Times New Roman"/>
                <w:b/>
                <w:color w:val="FF0000"/>
                <w:sz w:val="24"/>
                <w:szCs w:val="24"/>
                <w:lang w:eastAsia="tr-TR"/>
              </w:rPr>
            </w:pPr>
            <w:r>
              <w:rPr>
                <w:rFonts w:ascii="Times New Roman" w:eastAsia="Times New Roman" w:hAnsi="Times New Roman" w:cs="Times New Roman"/>
                <w:b/>
                <w:color w:val="FF0000"/>
                <w:sz w:val="24"/>
                <w:szCs w:val="24"/>
                <w:lang w:eastAsia="tr-TR"/>
              </w:rPr>
              <w:t>65</w:t>
            </w:r>
          </w:p>
        </w:tc>
      </w:tr>
    </w:tbl>
    <w:p w:rsidR="00D51ECE" w:rsidRDefault="00D51ECE" w:rsidP="00D51ECE">
      <w:pPr>
        <w:tabs>
          <w:tab w:val="left" w:pos="1695"/>
        </w:tabs>
      </w:pPr>
    </w:p>
    <w:p w:rsidR="00D51ECE" w:rsidRDefault="00D51ECE" w:rsidP="00D51ECE">
      <w:pPr>
        <w:rPr>
          <w:rFonts w:ascii="Times New Roman" w:hAnsi="Times New Roman" w:cs="Times New Roman"/>
          <w:b/>
        </w:rPr>
      </w:pPr>
      <w:r w:rsidRPr="00795175">
        <w:rPr>
          <w:rFonts w:ascii="Times New Roman" w:hAnsi="Times New Roman" w:cs="Times New Roman"/>
          <w:b/>
        </w:rPr>
        <w:t>NOT: Kulüplerin yapmış olduğu faaliyet sayılarıdır.</w:t>
      </w:r>
    </w:p>
    <w:p w:rsidR="00D51ECE" w:rsidRDefault="00D51ECE" w:rsidP="00D51ECE">
      <w:pPr>
        <w:rPr>
          <w:rFonts w:ascii="Times New Roman" w:hAnsi="Times New Roman" w:cs="Times New Roman"/>
          <w:b/>
        </w:rPr>
      </w:pPr>
    </w:p>
    <w:p w:rsidR="00D51ECE" w:rsidRPr="00ED0352" w:rsidRDefault="00D51ECE" w:rsidP="00D51ECE">
      <w:pPr>
        <w:rPr>
          <w:rFonts w:ascii="Times New Roman" w:eastAsia="Times New Roman" w:hAnsi="Times New Roman" w:cs="Times New Roman"/>
          <w:b/>
          <w:bCs/>
          <w:color w:val="000000" w:themeColor="text1"/>
          <w:sz w:val="24"/>
          <w:szCs w:val="24"/>
          <w:lang w:eastAsia="ko-KR"/>
        </w:rPr>
      </w:pPr>
      <w:r w:rsidRPr="00ED0352">
        <w:rPr>
          <w:rFonts w:ascii="Times New Roman" w:eastAsia="Times New Roman" w:hAnsi="Times New Roman" w:cs="Times New Roman"/>
          <w:b/>
          <w:bCs/>
          <w:color w:val="000000" w:themeColor="text1"/>
          <w:sz w:val="24"/>
          <w:szCs w:val="24"/>
          <w:lang w:eastAsia="ko-KR"/>
        </w:rPr>
        <w:t>IV- KURUMSAL KABİLİYET ve KAPASİTENİN DEĞERLENDİRİLMESİ</w:t>
      </w:r>
    </w:p>
    <w:p w:rsidR="00D51ECE"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p>
    <w:p w:rsidR="00D51ECE"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p>
    <w:p w:rsidR="00D51ECE"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ED0352">
        <w:rPr>
          <w:rFonts w:ascii="Times New Roman" w:eastAsia="Times New Roman" w:hAnsi="Times New Roman" w:cs="Times New Roman"/>
          <w:color w:val="000000" w:themeColor="text1"/>
          <w:sz w:val="24"/>
          <w:szCs w:val="24"/>
          <w:lang w:eastAsia="tr-TR"/>
        </w:rPr>
        <w:t>Stratejik planı olan idareler</w:t>
      </w:r>
      <w:r>
        <w:rPr>
          <w:rFonts w:ascii="Times New Roman" w:eastAsia="Times New Roman" w:hAnsi="Times New Roman" w:cs="Times New Roman"/>
          <w:color w:val="000000" w:themeColor="text1"/>
          <w:sz w:val="24"/>
          <w:szCs w:val="24"/>
          <w:lang w:eastAsia="tr-TR"/>
        </w:rPr>
        <w:t>in</w:t>
      </w:r>
      <w:r w:rsidRPr="00ED0352">
        <w:rPr>
          <w:rFonts w:ascii="Times New Roman" w:eastAsia="Times New Roman" w:hAnsi="Times New Roman" w:cs="Times New Roman"/>
          <w:color w:val="000000" w:themeColor="text1"/>
          <w:sz w:val="24"/>
          <w:szCs w:val="24"/>
          <w:lang w:eastAsia="tr-TR"/>
        </w:rPr>
        <w:t>, stratejik plan çalışmalarında kuru</w:t>
      </w:r>
      <w:r>
        <w:rPr>
          <w:rFonts w:ascii="Times New Roman" w:eastAsia="Times New Roman" w:hAnsi="Times New Roman" w:cs="Times New Roman"/>
          <w:color w:val="000000" w:themeColor="text1"/>
          <w:sz w:val="24"/>
          <w:szCs w:val="24"/>
          <w:lang w:eastAsia="tr-TR"/>
        </w:rPr>
        <w:t>m</w:t>
      </w:r>
      <w:r w:rsidRPr="00ED0352">
        <w:rPr>
          <w:rFonts w:ascii="Times New Roman" w:eastAsia="Times New Roman" w:hAnsi="Times New Roman" w:cs="Times New Roman"/>
          <w:color w:val="000000" w:themeColor="text1"/>
          <w:sz w:val="24"/>
          <w:szCs w:val="24"/>
          <w:lang w:eastAsia="tr-TR"/>
        </w:rPr>
        <w:t xml:space="preserve"> içi </w:t>
      </w:r>
      <w:r>
        <w:rPr>
          <w:rFonts w:ascii="Times New Roman" w:eastAsia="Times New Roman" w:hAnsi="Times New Roman" w:cs="Times New Roman"/>
          <w:color w:val="000000" w:themeColor="text1"/>
          <w:sz w:val="24"/>
          <w:szCs w:val="24"/>
          <w:lang w:eastAsia="tr-TR"/>
        </w:rPr>
        <w:t xml:space="preserve">performansa yönelik </w:t>
      </w:r>
      <w:r w:rsidRPr="00ED0352">
        <w:rPr>
          <w:rFonts w:ascii="Times New Roman" w:eastAsia="Times New Roman" w:hAnsi="Times New Roman" w:cs="Times New Roman"/>
          <w:color w:val="000000" w:themeColor="text1"/>
          <w:sz w:val="24"/>
          <w:szCs w:val="24"/>
          <w:lang w:eastAsia="tr-TR"/>
        </w:rPr>
        <w:t>analiz</w:t>
      </w:r>
      <w:r>
        <w:rPr>
          <w:rFonts w:ascii="Times New Roman" w:eastAsia="Times New Roman" w:hAnsi="Times New Roman" w:cs="Times New Roman"/>
          <w:color w:val="000000" w:themeColor="text1"/>
          <w:sz w:val="24"/>
          <w:szCs w:val="24"/>
          <w:lang w:eastAsia="tr-TR"/>
        </w:rPr>
        <w:t>ler</w:t>
      </w:r>
      <w:r w:rsidRPr="00ED0352">
        <w:rPr>
          <w:rFonts w:ascii="Times New Roman" w:eastAsia="Times New Roman" w:hAnsi="Times New Roman" w:cs="Times New Roman"/>
          <w:color w:val="000000" w:themeColor="text1"/>
          <w:sz w:val="24"/>
          <w:szCs w:val="24"/>
          <w:lang w:eastAsia="tr-TR"/>
        </w:rPr>
        <w:t xml:space="preserve"> çerçe</w:t>
      </w:r>
      <w:r>
        <w:rPr>
          <w:rFonts w:ascii="Times New Roman" w:eastAsia="Times New Roman" w:hAnsi="Times New Roman" w:cs="Times New Roman"/>
          <w:color w:val="000000" w:themeColor="text1"/>
          <w:sz w:val="24"/>
          <w:szCs w:val="24"/>
          <w:lang w:eastAsia="tr-TR"/>
        </w:rPr>
        <w:t xml:space="preserve">vesinde tespit ettikleri güçlü ve </w:t>
      </w:r>
      <w:r w:rsidRPr="00ED0352">
        <w:rPr>
          <w:rFonts w:ascii="Times New Roman" w:eastAsia="Times New Roman" w:hAnsi="Times New Roman" w:cs="Times New Roman"/>
          <w:color w:val="000000" w:themeColor="text1"/>
          <w:sz w:val="24"/>
          <w:szCs w:val="24"/>
          <w:lang w:eastAsia="tr-TR"/>
        </w:rPr>
        <w:t>zayıf yönleri hakkında faaliyet yılı içerisinde kaydedilen ilerlemelere ve alınan önlemlere yer ver</w:t>
      </w:r>
      <w:r>
        <w:rPr>
          <w:rFonts w:ascii="Times New Roman" w:eastAsia="Times New Roman" w:hAnsi="Times New Roman" w:cs="Times New Roman"/>
          <w:color w:val="000000" w:themeColor="text1"/>
          <w:sz w:val="24"/>
          <w:szCs w:val="24"/>
          <w:lang w:eastAsia="tr-TR"/>
        </w:rPr>
        <w:t>meleri gerekir.</w:t>
      </w:r>
    </w:p>
    <w:p w:rsidR="00D51ECE" w:rsidRPr="00ED0352"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p>
    <w:p w:rsidR="00D51ECE" w:rsidRPr="00ED0352"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ED0352">
        <w:rPr>
          <w:rFonts w:ascii="Times New Roman" w:eastAsia="Times New Roman" w:hAnsi="Times New Roman" w:cs="Times New Roman"/>
          <w:color w:val="000000" w:themeColor="text1"/>
          <w:sz w:val="24"/>
          <w:szCs w:val="24"/>
          <w:lang w:eastAsia="tr-TR"/>
        </w:rPr>
        <w:t>Bu bölümde idarelerin, teşkilat yapısı, organizasyon yeteneği, teknolojik kapasite unsurları açısından içsel durum değerlendirmesi sonuçlarına ve yıl içinde tespit edilen üst</w:t>
      </w:r>
      <w:r>
        <w:rPr>
          <w:rFonts w:ascii="Times New Roman" w:eastAsia="Times New Roman" w:hAnsi="Times New Roman" w:cs="Times New Roman"/>
          <w:color w:val="000000" w:themeColor="text1"/>
          <w:sz w:val="24"/>
          <w:szCs w:val="24"/>
          <w:lang w:eastAsia="tr-TR"/>
        </w:rPr>
        <w:t>ün ve zayıf yönlere yer verilmiştir.</w:t>
      </w:r>
    </w:p>
    <w:p w:rsidR="00D51ECE" w:rsidRPr="00845727" w:rsidRDefault="00D51ECE" w:rsidP="00D51ECE">
      <w:pPr>
        <w:tabs>
          <w:tab w:val="left" w:pos="1695"/>
        </w:tabs>
        <w:rPr>
          <w:rFonts w:ascii="Times New Roman" w:hAnsi="Times New Roman" w:cs="Times New Roman"/>
          <w:sz w:val="24"/>
          <w:szCs w:val="24"/>
        </w:rPr>
      </w:pPr>
    </w:p>
    <w:p w:rsidR="00D51ECE" w:rsidRPr="00845727" w:rsidRDefault="00D51ECE" w:rsidP="00D51ECE">
      <w:pPr>
        <w:ind w:firstLine="709"/>
        <w:rPr>
          <w:rFonts w:ascii="Times New Roman" w:hAnsi="Times New Roman" w:cs="Times New Roman"/>
          <w:b/>
          <w:sz w:val="24"/>
          <w:szCs w:val="24"/>
        </w:rPr>
      </w:pPr>
      <w:r w:rsidRPr="00845727">
        <w:rPr>
          <w:rFonts w:ascii="Times New Roman" w:hAnsi="Times New Roman" w:cs="Times New Roman"/>
          <w:b/>
          <w:sz w:val="24"/>
          <w:szCs w:val="24"/>
        </w:rPr>
        <w:lastRenderedPageBreak/>
        <w:t>A-ÜSTÜNLÜKLER</w:t>
      </w:r>
    </w:p>
    <w:p w:rsidR="00D51ECE" w:rsidRPr="00845727" w:rsidRDefault="00D51ECE" w:rsidP="00D51ECE">
      <w:pPr>
        <w:pStyle w:val="ListeParagraf"/>
        <w:numPr>
          <w:ilvl w:val="0"/>
          <w:numId w:val="15"/>
        </w:numPr>
        <w:tabs>
          <w:tab w:val="left" w:pos="1695"/>
        </w:tabs>
        <w:rPr>
          <w:rFonts w:ascii="Times New Roman" w:hAnsi="Times New Roman" w:cs="Times New Roman"/>
          <w:sz w:val="24"/>
          <w:szCs w:val="24"/>
        </w:rPr>
      </w:pPr>
      <w:proofErr w:type="gramStart"/>
      <w:r w:rsidRPr="00845727">
        <w:rPr>
          <w:rFonts w:ascii="Times New Roman" w:hAnsi="Times New Roman" w:cs="Times New Roman"/>
          <w:sz w:val="24"/>
          <w:szCs w:val="24"/>
        </w:rPr>
        <w:t>Üniversite mezunu personel sayısının fazla olması.</w:t>
      </w:r>
      <w:proofErr w:type="gramEnd"/>
    </w:p>
    <w:p w:rsidR="00D51ECE" w:rsidRPr="00845727" w:rsidRDefault="00D51ECE" w:rsidP="00D51ECE">
      <w:pPr>
        <w:pStyle w:val="ListeParagraf"/>
        <w:numPr>
          <w:ilvl w:val="0"/>
          <w:numId w:val="15"/>
        </w:numPr>
        <w:tabs>
          <w:tab w:val="left" w:pos="1695"/>
        </w:tabs>
        <w:rPr>
          <w:rFonts w:ascii="Times New Roman" w:hAnsi="Times New Roman" w:cs="Times New Roman"/>
          <w:sz w:val="24"/>
          <w:szCs w:val="24"/>
        </w:rPr>
      </w:pPr>
      <w:proofErr w:type="gramStart"/>
      <w:r w:rsidRPr="00845727">
        <w:rPr>
          <w:rFonts w:ascii="Times New Roman" w:hAnsi="Times New Roman" w:cs="Times New Roman"/>
          <w:sz w:val="24"/>
          <w:szCs w:val="24"/>
        </w:rPr>
        <w:t>Çalışanların genç, dinamik ve azimli olması.</w:t>
      </w:r>
      <w:proofErr w:type="gramEnd"/>
    </w:p>
    <w:p w:rsidR="00D51ECE" w:rsidRPr="00845727" w:rsidRDefault="00D51ECE" w:rsidP="00D51ECE">
      <w:pPr>
        <w:pStyle w:val="ListeParagraf"/>
        <w:numPr>
          <w:ilvl w:val="0"/>
          <w:numId w:val="15"/>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Çalışma ortamının fiziki açıdan iyi olması.</w:t>
      </w:r>
    </w:p>
    <w:p w:rsidR="00D51ECE" w:rsidRPr="00845727" w:rsidRDefault="00D51ECE" w:rsidP="00D51ECE">
      <w:pPr>
        <w:pStyle w:val="ListeParagraf"/>
        <w:numPr>
          <w:ilvl w:val="0"/>
          <w:numId w:val="15"/>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Öğrencilere zamanında ve kaliteli hizmet sunulması</w:t>
      </w:r>
    </w:p>
    <w:p w:rsidR="00D51ECE" w:rsidRDefault="00D51ECE" w:rsidP="00D51ECE">
      <w:pPr>
        <w:pStyle w:val="ListeParagraf"/>
        <w:numPr>
          <w:ilvl w:val="0"/>
          <w:numId w:val="15"/>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Gelişmeye açık olunması</w:t>
      </w:r>
      <w:r>
        <w:rPr>
          <w:rFonts w:ascii="Times New Roman" w:hAnsi="Times New Roman" w:cs="Times New Roman"/>
          <w:sz w:val="24"/>
          <w:szCs w:val="24"/>
        </w:rPr>
        <w:t xml:space="preserve"> ve yeniliklerin takip edilmesi</w:t>
      </w:r>
    </w:p>
    <w:p w:rsidR="00D51ECE" w:rsidRPr="00845727" w:rsidRDefault="00D51ECE" w:rsidP="00D51ECE">
      <w:pPr>
        <w:pStyle w:val="ListeParagraf"/>
        <w:numPr>
          <w:ilvl w:val="0"/>
          <w:numId w:val="15"/>
        </w:numPr>
        <w:tabs>
          <w:tab w:val="left" w:pos="1695"/>
        </w:tabs>
        <w:rPr>
          <w:rFonts w:ascii="Times New Roman" w:hAnsi="Times New Roman" w:cs="Times New Roman"/>
          <w:sz w:val="24"/>
          <w:szCs w:val="24"/>
        </w:rPr>
      </w:pPr>
      <w:r>
        <w:rPr>
          <w:rFonts w:ascii="Times New Roman" w:hAnsi="Times New Roman" w:cs="Times New Roman"/>
          <w:sz w:val="24"/>
          <w:szCs w:val="24"/>
        </w:rPr>
        <w:t>Hizmetlerin nitelik ve nicelik yönünden artırılması</w:t>
      </w:r>
    </w:p>
    <w:p w:rsidR="00D51ECE" w:rsidRPr="00845727" w:rsidRDefault="00D51ECE" w:rsidP="00D51ECE">
      <w:pPr>
        <w:ind w:firstLine="709"/>
        <w:rPr>
          <w:rFonts w:ascii="Times New Roman" w:hAnsi="Times New Roman" w:cs="Times New Roman"/>
          <w:b/>
          <w:sz w:val="24"/>
          <w:szCs w:val="24"/>
        </w:rPr>
      </w:pPr>
      <w:r w:rsidRPr="00845727">
        <w:rPr>
          <w:rFonts w:ascii="Times New Roman" w:hAnsi="Times New Roman" w:cs="Times New Roman"/>
          <w:b/>
          <w:sz w:val="24"/>
          <w:szCs w:val="24"/>
        </w:rPr>
        <w:t>B-ZAYIFLIKLAR</w:t>
      </w:r>
    </w:p>
    <w:p w:rsidR="00D51ECE" w:rsidRPr="00845727" w:rsidRDefault="00D51ECE" w:rsidP="00D51ECE">
      <w:pPr>
        <w:pStyle w:val="ListeParagraf"/>
        <w:numPr>
          <w:ilvl w:val="0"/>
          <w:numId w:val="16"/>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Artan iş yüküne göre personel sayısının yetersiz olması.</w:t>
      </w:r>
    </w:p>
    <w:p w:rsidR="00D51ECE" w:rsidRPr="00845727" w:rsidRDefault="00D51ECE" w:rsidP="00D51ECE">
      <w:pPr>
        <w:pStyle w:val="ListeParagraf"/>
        <w:numPr>
          <w:ilvl w:val="0"/>
          <w:numId w:val="16"/>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Kurumsallaşmanın henüz yerleşememiş olması</w:t>
      </w:r>
    </w:p>
    <w:p w:rsidR="00D51ECE" w:rsidRPr="00845727" w:rsidRDefault="00D51ECE" w:rsidP="00D51ECE">
      <w:pPr>
        <w:pStyle w:val="ListeParagraf"/>
        <w:numPr>
          <w:ilvl w:val="0"/>
          <w:numId w:val="16"/>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Ödül ve disiplin mekanizmasının işletilememesi</w:t>
      </w:r>
    </w:p>
    <w:p w:rsidR="00D51ECE" w:rsidRPr="00845727" w:rsidRDefault="00D51ECE" w:rsidP="00D51ECE">
      <w:pPr>
        <w:pStyle w:val="ListeParagraf"/>
        <w:numPr>
          <w:ilvl w:val="0"/>
          <w:numId w:val="16"/>
        </w:numPr>
        <w:tabs>
          <w:tab w:val="left" w:pos="1695"/>
        </w:tabs>
        <w:rPr>
          <w:rFonts w:ascii="Times New Roman" w:hAnsi="Times New Roman" w:cs="Times New Roman"/>
          <w:sz w:val="24"/>
          <w:szCs w:val="24"/>
        </w:rPr>
      </w:pPr>
      <w:r w:rsidRPr="00845727">
        <w:rPr>
          <w:rFonts w:ascii="Times New Roman" w:hAnsi="Times New Roman" w:cs="Times New Roman"/>
          <w:sz w:val="24"/>
          <w:szCs w:val="24"/>
        </w:rPr>
        <w:t>Personelin bir kısmında aidiyet duygusunun oluşmaması</w:t>
      </w:r>
    </w:p>
    <w:p w:rsidR="00D51ECE" w:rsidRDefault="00D51ECE" w:rsidP="00D51ECE">
      <w:pPr>
        <w:pStyle w:val="ListeParagraf"/>
        <w:numPr>
          <w:ilvl w:val="0"/>
          <w:numId w:val="16"/>
        </w:numPr>
        <w:tabs>
          <w:tab w:val="left" w:pos="1695"/>
        </w:tabs>
        <w:rPr>
          <w:rFonts w:ascii="Times New Roman" w:hAnsi="Times New Roman" w:cs="Times New Roman"/>
          <w:sz w:val="24"/>
          <w:szCs w:val="24"/>
        </w:rPr>
      </w:pPr>
      <w:proofErr w:type="spellStart"/>
      <w:r w:rsidRPr="00845727">
        <w:rPr>
          <w:rFonts w:ascii="Times New Roman" w:hAnsi="Times New Roman" w:cs="Times New Roman"/>
          <w:sz w:val="24"/>
          <w:szCs w:val="24"/>
        </w:rPr>
        <w:t>Mediko</w:t>
      </w:r>
      <w:proofErr w:type="spellEnd"/>
      <w:r w:rsidRPr="00845727">
        <w:rPr>
          <w:rFonts w:ascii="Times New Roman" w:hAnsi="Times New Roman" w:cs="Times New Roman"/>
          <w:sz w:val="24"/>
          <w:szCs w:val="24"/>
        </w:rPr>
        <w:t>-Sosyal merkezinin kurulamaması</w:t>
      </w:r>
    </w:p>
    <w:p w:rsidR="00D51ECE" w:rsidRPr="00845727" w:rsidRDefault="00D51ECE" w:rsidP="00D51ECE">
      <w:pPr>
        <w:pStyle w:val="ListeParagraf"/>
        <w:numPr>
          <w:ilvl w:val="0"/>
          <w:numId w:val="16"/>
        </w:numPr>
        <w:tabs>
          <w:tab w:val="left" w:pos="1695"/>
        </w:tabs>
        <w:rPr>
          <w:rFonts w:ascii="Times New Roman" w:hAnsi="Times New Roman" w:cs="Times New Roman"/>
          <w:sz w:val="24"/>
          <w:szCs w:val="24"/>
        </w:rPr>
      </w:pPr>
      <w:r>
        <w:rPr>
          <w:rFonts w:ascii="Times New Roman" w:hAnsi="Times New Roman" w:cs="Times New Roman"/>
          <w:sz w:val="24"/>
          <w:szCs w:val="24"/>
        </w:rPr>
        <w:t>Çalışanlarımızın çocuklarına yönelik kreş-gündüz bakımevi açılamaması</w:t>
      </w:r>
    </w:p>
    <w:p w:rsidR="00D51ECE" w:rsidRDefault="00D51ECE" w:rsidP="00D51ECE">
      <w:pPr>
        <w:tabs>
          <w:tab w:val="left" w:pos="1695"/>
        </w:tabs>
        <w:rPr>
          <w:rFonts w:ascii="Times New Roman" w:hAnsi="Times New Roman" w:cs="Times New Roman"/>
          <w:b/>
          <w:sz w:val="24"/>
          <w:szCs w:val="24"/>
        </w:rPr>
      </w:pPr>
    </w:p>
    <w:p w:rsidR="00D51ECE" w:rsidRPr="007421F7" w:rsidRDefault="00D51ECE" w:rsidP="00D51ECE">
      <w:pPr>
        <w:ind w:firstLine="709"/>
        <w:rPr>
          <w:rFonts w:ascii="Times New Roman" w:hAnsi="Times New Roman" w:cs="Times New Roman"/>
          <w:b/>
          <w:sz w:val="24"/>
          <w:szCs w:val="24"/>
        </w:rPr>
      </w:pPr>
      <w:r w:rsidRPr="007421F7">
        <w:rPr>
          <w:rFonts w:ascii="Times New Roman" w:hAnsi="Times New Roman" w:cs="Times New Roman"/>
          <w:b/>
          <w:sz w:val="24"/>
          <w:szCs w:val="24"/>
        </w:rPr>
        <w:t>C-DEĞERLENDİRME</w:t>
      </w:r>
    </w:p>
    <w:p w:rsidR="00D51ECE" w:rsidRPr="007421F7" w:rsidRDefault="00D51ECE" w:rsidP="00D51ECE">
      <w:pPr>
        <w:tabs>
          <w:tab w:val="left" w:pos="1695"/>
        </w:tabs>
        <w:jc w:val="both"/>
        <w:rPr>
          <w:rFonts w:ascii="Times New Roman" w:hAnsi="Times New Roman" w:cs="Times New Roman"/>
          <w:sz w:val="24"/>
          <w:szCs w:val="24"/>
        </w:rPr>
      </w:pPr>
      <w:proofErr w:type="gramStart"/>
      <w:r w:rsidRPr="007421F7">
        <w:rPr>
          <w:rFonts w:ascii="Times New Roman" w:hAnsi="Times New Roman" w:cs="Times New Roman"/>
          <w:sz w:val="24"/>
          <w:szCs w:val="24"/>
        </w:rPr>
        <w:t>Geçen yıllara kıyasla çalışma ortamının iyileştirilmesi, fiziksel altyapının düzenlenerek makine ve teçhizat eksikliklerinin giderilmesi, eğitim seviyesi yüksek personel sayısının arttırılması ve ast üst ilişkisi çerçevesinde personelin yetiştirilmesi, Stratejik Plan çerçevesinde İç Kontro</w:t>
      </w:r>
      <w:r>
        <w:rPr>
          <w:rFonts w:ascii="Times New Roman" w:hAnsi="Times New Roman" w:cs="Times New Roman"/>
          <w:sz w:val="24"/>
          <w:szCs w:val="24"/>
        </w:rPr>
        <w:t>lün Tüm personele benimsetilme</w:t>
      </w:r>
      <w:r w:rsidRPr="007421F7">
        <w:rPr>
          <w:rFonts w:ascii="Times New Roman" w:hAnsi="Times New Roman" w:cs="Times New Roman"/>
          <w:sz w:val="24"/>
          <w:szCs w:val="24"/>
        </w:rPr>
        <w:t xml:space="preserve"> çalışmalarının yapılması “Yaptıklarımız yapacaklarımızın teminatıdır.”felsefesi ile öğrencilerimize kaliteli hizmetin sunulması amacıyla Daire Başkanlığımızca gayretli özverili çalışma politikası izlenmektedir.</w:t>
      </w:r>
      <w:proofErr w:type="gramEnd"/>
    </w:p>
    <w:p w:rsidR="0089217F" w:rsidRPr="0089217F" w:rsidRDefault="00D51ECE" w:rsidP="0089217F">
      <w:pPr>
        <w:tabs>
          <w:tab w:val="left" w:pos="1695"/>
        </w:tabs>
        <w:jc w:val="both"/>
        <w:rPr>
          <w:rFonts w:ascii="Times New Roman" w:hAnsi="Times New Roman" w:cs="Times New Roman"/>
          <w:sz w:val="24"/>
          <w:szCs w:val="24"/>
        </w:rPr>
      </w:pPr>
      <w:r w:rsidRPr="007421F7">
        <w:rPr>
          <w:rFonts w:ascii="Times New Roman" w:hAnsi="Times New Roman" w:cs="Times New Roman"/>
          <w:sz w:val="24"/>
          <w:szCs w:val="24"/>
        </w:rPr>
        <w:t xml:space="preserve">  Sağlık</w:t>
      </w:r>
      <w:r>
        <w:rPr>
          <w:rFonts w:ascii="Times New Roman" w:hAnsi="Times New Roman" w:cs="Times New Roman"/>
          <w:sz w:val="24"/>
          <w:szCs w:val="24"/>
        </w:rPr>
        <w:t>,</w:t>
      </w:r>
      <w:r w:rsidRPr="007421F7">
        <w:rPr>
          <w:rFonts w:ascii="Times New Roman" w:hAnsi="Times New Roman" w:cs="Times New Roman"/>
          <w:sz w:val="24"/>
          <w:szCs w:val="24"/>
        </w:rPr>
        <w:t xml:space="preserve"> Kültür ve Spor Daire Başkanlığı olarak öğrencilerimizin ve çalışanlarımızın ihtiyaçlarını belirleyerek olanaklarımız dâhilinde “önce hizmet”</w:t>
      </w:r>
      <w:r>
        <w:rPr>
          <w:rFonts w:ascii="Times New Roman" w:hAnsi="Times New Roman" w:cs="Times New Roman"/>
          <w:sz w:val="24"/>
          <w:szCs w:val="24"/>
        </w:rPr>
        <w:t xml:space="preserve"> </w:t>
      </w:r>
      <w:r w:rsidRPr="007421F7">
        <w:rPr>
          <w:rFonts w:ascii="Times New Roman" w:hAnsi="Times New Roman" w:cs="Times New Roman"/>
          <w:sz w:val="24"/>
          <w:szCs w:val="24"/>
        </w:rPr>
        <w:t>ilkesinden hareketle eksikliklerimizin en kısa zamanda tamamlanması için çalışmalarımız dev</w:t>
      </w:r>
      <w:r w:rsidR="0089217F">
        <w:rPr>
          <w:rFonts w:ascii="Times New Roman" w:hAnsi="Times New Roman" w:cs="Times New Roman"/>
          <w:sz w:val="24"/>
          <w:szCs w:val="24"/>
        </w:rPr>
        <w:t xml:space="preserve">am </w:t>
      </w:r>
      <w:proofErr w:type="spellStart"/>
      <w:r w:rsidR="0089217F">
        <w:rPr>
          <w:rFonts w:ascii="Times New Roman" w:hAnsi="Times New Roman" w:cs="Times New Roman"/>
          <w:sz w:val="24"/>
          <w:szCs w:val="24"/>
        </w:rPr>
        <w:t>etmektedi</w:t>
      </w:r>
      <w:proofErr w:type="spellEnd"/>
    </w:p>
    <w:p w:rsidR="00D51ECE" w:rsidRDefault="00D51ECE" w:rsidP="00D51ECE">
      <w:pPr>
        <w:jc w:val="both"/>
      </w:pPr>
    </w:p>
    <w:p w:rsidR="00D51ECE" w:rsidRDefault="00D51ECE" w:rsidP="00D51ECE">
      <w:pPr>
        <w:jc w:val="center"/>
        <w:rPr>
          <w:rFonts w:ascii="Times New Roman" w:hAnsi="Times New Roman" w:cs="Times New Roman"/>
          <w:b/>
          <w:color w:val="000000" w:themeColor="text1"/>
          <w:sz w:val="24"/>
          <w:szCs w:val="24"/>
        </w:rPr>
      </w:pPr>
      <w:r w:rsidRPr="007421F7">
        <w:rPr>
          <w:rFonts w:ascii="Times New Roman" w:hAnsi="Times New Roman" w:cs="Times New Roman"/>
          <w:b/>
          <w:color w:val="000000" w:themeColor="text1"/>
          <w:sz w:val="24"/>
          <w:szCs w:val="24"/>
        </w:rPr>
        <w:t>V- ÖNERİ VE TEDBİRLER</w:t>
      </w:r>
    </w:p>
    <w:p w:rsidR="00D51ECE" w:rsidRPr="00C37959" w:rsidRDefault="00D51ECE" w:rsidP="00D51ECE">
      <w:pPr>
        <w:jc w:val="both"/>
        <w:rPr>
          <w:b/>
          <w:bCs/>
          <w:color w:val="000000" w:themeColor="text1"/>
          <w:lang w:eastAsia="ko-KR"/>
        </w:rPr>
      </w:pPr>
    </w:p>
    <w:p w:rsidR="00D51ECE" w:rsidRPr="00C37959" w:rsidRDefault="00D51ECE" w:rsidP="00D51ECE">
      <w:pPr>
        <w:pStyle w:val="ListeParagraf"/>
        <w:numPr>
          <w:ilvl w:val="0"/>
          <w:numId w:val="19"/>
        </w:numPr>
        <w:tabs>
          <w:tab w:val="left" w:pos="2250"/>
        </w:tabs>
        <w:jc w:val="both"/>
        <w:rPr>
          <w:rFonts w:ascii="Times New Roman" w:hAnsi="Times New Roman" w:cs="Times New Roman"/>
          <w:color w:val="000000" w:themeColor="text1"/>
          <w:sz w:val="24"/>
          <w:szCs w:val="24"/>
        </w:rPr>
      </w:pPr>
      <w:r w:rsidRPr="00C37959">
        <w:rPr>
          <w:rFonts w:ascii="Times New Roman" w:hAnsi="Times New Roman" w:cs="Times New Roman"/>
          <w:color w:val="000000" w:themeColor="text1"/>
          <w:sz w:val="24"/>
          <w:szCs w:val="24"/>
        </w:rPr>
        <w:t>İhtiyaçlar doğrultusunda kaliteli hizmeti zamanında sunmak</w:t>
      </w:r>
    </w:p>
    <w:p w:rsidR="00D51ECE" w:rsidRPr="00C37959" w:rsidRDefault="00D51ECE" w:rsidP="00D51ECE">
      <w:pPr>
        <w:pStyle w:val="ListeParagraf"/>
        <w:numPr>
          <w:ilvl w:val="0"/>
          <w:numId w:val="19"/>
        </w:numPr>
        <w:tabs>
          <w:tab w:val="left" w:pos="2250"/>
        </w:tabs>
        <w:jc w:val="both"/>
        <w:rPr>
          <w:rFonts w:ascii="Times New Roman" w:hAnsi="Times New Roman" w:cs="Times New Roman"/>
          <w:color w:val="000000" w:themeColor="text1"/>
          <w:sz w:val="24"/>
          <w:szCs w:val="24"/>
        </w:rPr>
      </w:pPr>
      <w:r w:rsidRPr="00C37959">
        <w:rPr>
          <w:rFonts w:ascii="Times New Roman" w:hAnsi="Times New Roman" w:cs="Times New Roman"/>
          <w:color w:val="000000" w:themeColor="text1"/>
          <w:sz w:val="24"/>
          <w:szCs w:val="24"/>
        </w:rPr>
        <w:t>Öğrencilerin gelişimleri konusunda yatırım yapmak</w:t>
      </w:r>
    </w:p>
    <w:p w:rsidR="00D51ECE" w:rsidRPr="00C37959" w:rsidRDefault="00D51ECE" w:rsidP="00D51ECE">
      <w:pPr>
        <w:pStyle w:val="ListeParagraf"/>
        <w:numPr>
          <w:ilvl w:val="0"/>
          <w:numId w:val="19"/>
        </w:numPr>
        <w:tabs>
          <w:tab w:val="left" w:pos="2250"/>
        </w:tabs>
        <w:jc w:val="both"/>
        <w:rPr>
          <w:rFonts w:ascii="Times New Roman" w:hAnsi="Times New Roman" w:cs="Times New Roman"/>
          <w:color w:val="000000" w:themeColor="text1"/>
          <w:sz w:val="24"/>
          <w:szCs w:val="24"/>
        </w:rPr>
      </w:pPr>
      <w:r w:rsidRPr="00C37959">
        <w:rPr>
          <w:rFonts w:ascii="Times New Roman" w:hAnsi="Times New Roman" w:cs="Times New Roman"/>
          <w:color w:val="000000" w:themeColor="text1"/>
          <w:sz w:val="24"/>
          <w:szCs w:val="24"/>
        </w:rPr>
        <w:t>İç Kontrol çalışmalarına ağırlık vererek oluşacak riskleri önceden belirleyerek eksikliklerin çıkmasını önlemek.</w:t>
      </w:r>
    </w:p>
    <w:p w:rsidR="00D51ECE" w:rsidRPr="00C37959" w:rsidRDefault="00D51ECE" w:rsidP="00D51ECE">
      <w:pPr>
        <w:pStyle w:val="ListeParagraf"/>
        <w:numPr>
          <w:ilvl w:val="0"/>
          <w:numId w:val="19"/>
        </w:numPr>
        <w:tabs>
          <w:tab w:val="left" w:pos="2250"/>
        </w:tabs>
        <w:jc w:val="both"/>
        <w:rPr>
          <w:rFonts w:ascii="Times New Roman" w:hAnsi="Times New Roman" w:cs="Times New Roman"/>
          <w:color w:val="000000" w:themeColor="text1"/>
          <w:sz w:val="24"/>
          <w:szCs w:val="24"/>
        </w:rPr>
      </w:pPr>
      <w:r w:rsidRPr="00C37959">
        <w:rPr>
          <w:rFonts w:ascii="Times New Roman" w:hAnsi="Times New Roman" w:cs="Times New Roman"/>
          <w:color w:val="000000" w:themeColor="text1"/>
          <w:sz w:val="24"/>
          <w:szCs w:val="24"/>
        </w:rPr>
        <w:t xml:space="preserve">Takım ruhunu oluşturarak aidiyet duygusu yaratmak ve çalışanların daha yüksek </w:t>
      </w:r>
      <w:proofErr w:type="gramStart"/>
      <w:r w:rsidRPr="00C37959">
        <w:rPr>
          <w:rFonts w:ascii="Times New Roman" w:hAnsi="Times New Roman" w:cs="Times New Roman"/>
          <w:color w:val="000000" w:themeColor="text1"/>
          <w:sz w:val="24"/>
          <w:szCs w:val="24"/>
        </w:rPr>
        <w:t>motivasyonda</w:t>
      </w:r>
      <w:proofErr w:type="gramEnd"/>
      <w:r w:rsidRPr="00C37959">
        <w:rPr>
          <w:rFonts w:ascii="Times New Roman" w:hAnsi="Times New Roman" w:cs="Times New Roman"/>
          <w:color w:val="000000" w:themeColor="text1"/>
          <w:sz w:val="24"/>
          <w:szCs w:val="24"/>
        </w:rPr>
        <w:t xml:space="preserve"> çalışmalarına ka</w:t>
      </w:r>
      <w:r>
        <w:rPr>
          <w:rFonts w:ascii="Times New Roman" w:hAnsi="Times New Roman" w:cs="Times New Roman"/>
          <w:color w:val="000000" w:themeColor="text1"/>
          <w:sz w:val="24"/>
          <w:szCs w:val="24"/>
        </w:rPr>
        <w:t>tkı sağlayarak istenilen verimi yakalamak</w:t>
      </w:r>
      <w:r w:rsidRPr="00C37959">
        <w:rPr>
          <w:rFonts w:ascii="Times New Roman" w:hAnsi="Times New Roman" w:cs="Times New Roman"/>
          <w:color w:val="000000" w:themeColor="text1"/>
          <w:sz w:val="24"/>
          <w:szCs w:val="24"/>
        </w:rPr>
        <w:t>.</w:t>
      </w:r>
    </w:p>
    <w:p w:rsidR="0089217F" w:rsidRPr="0089217F" w:rsidRDefault="00D51ECE" w:rsidP="0089217F">
      <w:pPr>
        <w:pStyle w:val="ListeParagraf"/>
        <w:numPr>
          <w:ilvl w:val="0"/>
          <w:numId w:val="19"/>
        </w:numPr>
        <w:tabs>
          <w:tab w:val="left" w:pos="2250"/>
        </w:tabs>
        <w:jc w:val="both"/>
        <w:rPr>
          <w:rFonts w:ascii="Times New Roman" w:hAnsi="Times New Roman" w:cs="Times New Roman"/>
          <w:color w:val="000000" w:themeColor="text1"/>
          <w:sz w:val="24"/>
          <w:szCs w:val="24"/>
        </w:rPr>
      </w:pPr>
      <w:r w:rsidRPr="00C37959">
        <w:rPr>
          <w:rFonts w:ascii="Times New Roman" w:hAnsi="Times New Roman" w:cs="Times New Roman"/>
          <w:color w:val="000000" w:themeColor="text1"/>
          <w:sz w:val="24"/>
          <w:szCs w:val="24"/>
        </w:rPr>
        <w:t>Değişime ve gelişime açık olmak, fırsatların değerlendirilmesi ve fikir fırtınası ortamının yaratılm</w:t>
      </w:r>
      <w:r w:rsidR="0089217F">
        <w:rPr>
          <w:rFonts w:ascii="Times New Roman" w:hAnsi="Times New Roman" w:cs="Times New Roman"/>
          <w:color w:val="000000" w:themeColor="text1"/>
          <w:sz w:val="24"/>
          <w:szCs w:val="24"/>
        </w:rPr>
        <w:t>ası</w:t>
      </w:r>
    </w:p>
    <w:p w:rsidR="0089217F" w:rsidRDefault="0089217F"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89217F" w:rsidRDefault="0089217F"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89217F" w:rsidRDefault="0089217F"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89217F" w:rsidRDefault="0089217F"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İÇ KONTROL GÜVENCE BEYANI</w:t>
      </w:r>
    </w:p>
    <w:p w:rsidR="00D51ECE" w:rsidRPr="00386C61" w:rsidRDefault="00D51ECE"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Harcama yetkilisi olarak yetkim dâhilinde; </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Ekli listede belirtilen tarih aralıklarında görev yaptığım süre boyunca bu raporda yer alan bilgilerin güvenilir, tam ve doğru olduğunu beyan ederim.</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 xml:space="preserve"> </w:t>
      </w:r>
      <w:r w:rsidRPr="00386C61">
        <w:rPr>
          <w:rFonts w:ascii="Times New Roman" w:eastAsia="Times New Roman" w:hAnsi="Times New Roman" w:cs="Times New Roman"/>
          <w:color w:val="000000" w:themeColor="text1"/>
          <w:sz w:val="24"/>
          <w:szCs w:val="24"/>
          <w:lang w:eastAsia="tr-TR"/>
        </w:rPr>
        <w:tab/>
      </w:r>
      <w:proofErr w:type="gramStart"/>
      <w:r w:rsidRPr="00386C61">
        <w:rPr>
          <w:rFonts w:ascii="Times New Roman" w:eastAsia="Times New Roman" w:hAnsi="Times New Roman" w:cs="Times New Roman"/>
          <w:color w:val="000000" w:themeColor="text1"/>
          <w:sz w:val="24"/>
          <w:szCs w:val="24"/>
          <w:lang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roofErr w:type="gramEnd"/>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Bu güvence, harcama yetkilisi olarak sahip olduğum bilgi ve değerlendirmeler, iç kontroller, iç denetçi raporları ile Sayıştay raporları gibi bilgim </w:t>
      </w:r>
      <w:proofErr w:type="gramStart"/>
      <w:r w:rsidRPr="00386C61">
        <w:rPr>
          <w:rFonts w:ascii="Times New Roman" w:eastAsia="Times New Roman" w:hAnsi="Times New Roman" w:cs="Times New Roman"/>
          <w:color w:val="000000" w:themeColor="text1"/>
          <w:sz w:val="24"/>
          <w:szCs w:val="24"/>
          <w:lang w:eastAsia="tr-TR"/>
        </w:rPr>
        <w:t>dahilindeki</w:t>
      </w:r>
      <w:proofErr w:type="gramEnd"/>
      <w:r w:rsidRPr="00386C61">
        <w:rPr>
          <w:rFonts w:ascii="Times New Roman" w:eastAsia="Times New Roman" w:hAnsi="Times New Roman" w:cs="Times New Roman"/>
          <w:color w:val="000000" w:themeColor="text1"/>
          <w:sz w:val="24"/>
          <w:szCs w:val="24"/>
          <w:lang w:eastAsia="tr-TR"/>
        </w:rPr>
        <w:t xml:space="preserve"> hususlara dayanmaktadır.</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Burada raporlanmayan, idarenin menfaatlerine zarar veren herhangi bir husus hakkında bilgim olmadığını beyan ederim. </w:t>
      </w:r>
      <w:proofErr w:type="gramStart"/>
      <w:r w:rsidRPr="00386C61">
        <w:rPr>
          <w:rFonts w:ascii="Times New Roman" w:eastAsia="Times New Roman" w:hAnsi="Times New Roman" w:cs="Times New Roman"/>
          <w:color w:val="000000" w:themeColor="text1"/>
          <w:sz w:val="24"/>
          <w:szCs w:val="24"/>
          <w:lang w:eastAsia="tr-TR"/>
        </w:rPr>
        <w:t>(</w:t>
      </w:r>
      <w:proofErr w:type="gramEnd"/>
      <w:r w:rsidRPr="00386C61">
        <w:rPr>
          <w:rFonts w:ascii="Times New Roman" w:eastAsia="Times New Roman" w:hAnsi="Times New Roman" w:cs="Times New Roman"/>
          <w:color w:val="000000" w:themeColor="text1"/>
          <w:sz w:val="24"/>
          <w:szCs w:val="24"/>
          <w:lang w:eastAsia="tr-TR"/>
        </w:rPr>
        <w:t>Gümüşhane Üniversitesi Sağlık, Kültür ve Spor Daire Başkanlığı  …/… / 201</w:t>
      </w:r>
      <w:r>
        <w:rPr>
          <w:rFonts w:ascii="Times New Roman" w:eastAsia="Times New Roman" w:hAnsi="Times New Roman" w:cs="Times New Roman"/>
          <w:color w:val="000000" w:themeColor="text1"/>
          <w:sz w:val="24"/>
          <w:szCs w:val="24"/>
          <w:lang w:eastAsia="tr-TR"/>
        </w:rPr>
        <w:t>6</w:t>
      </w:r>
      <w:r w:rsidRPr="00386C61">
        <w:rPr>
          <w:rFonts w:ascii="Times New Roman" w:eastAsia="Times New Roman" w:hAnsi="Times New Roman" w:cs="Times New Roman"/>
          <w:color w:val="000000" w:themeColor="text1"/>
          <w:sz w:val="24"/>
          <w:szCs w:val="24"/>
          <w:lang w:eastAsia="tr-TR"/>
        </w:rPr>
        <w:t xml:space="preserve"> </w:t>
      </w:r>
      <w:proofErr w:type="gramStart"/>
      <w:r w:rsidRPr="00386C61">
        <w:rPr>
          <w:rFonts w:ascii="Times New Roman" w:eastAsia="Times New Roman" w:hAnsi="Times New Roman" w:cs="Times New Roman"/>
          <w:color w:val="000000" w:themeColor="text1"/>
          <w:sz w:val="24"/>
          <w:szCs w:val="24"/>
          <w:lang w:eastAsia="tr-TR"/>
        </w:rPr>
        <w:t>)</w:t>
      </w:r>
      <w:proofErr w:type="gramEnd"/>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 xml:space="preserve">                                                                                              </w:t>
      </w:r>
      <w:r w:rsidRPr="00386C61">
        <w:rPr>
          <w:rFonts w:ascii="Times New Roman" w:eastAsia="Times New Roman" w:hAnsi="Times New Roman" w:cs="Times New Roman"/>
          <w:b/>
          <w:bCs/>
          <w:color w:val="000000" w:themeColor="text1"/>
          <w:sz w:val="24"/>
          <w:szCs w:val="24"/>
          <w:lang w:eastAsia="tr-TR"/>
        </w:rPr>
        <w:tab/>
        <w:t xml:space="preserve"> </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spacing w:after="0" w:line="240" w:lineRule="auto"/>
        <w:ind w:left="7230"/>
        <w:jc w:val="center"/>
        <w:rPr>
          <w:rFonts w:ascii="Times New Roman" w:eastAsia="Times New Roman" w:hAnsi="Times New Roman" w:cs="Times New Roman"/>
          <w:bCs/>
          <w:color w:val="000000" w:themeColor="text1"/>
          <w:sz w:val="24"/>
          <w:szCs w:val="24"/>
          <w:lang w:eastAsia="tr-TR"/>
        </w:rPr>
      </w:pPr>
      <w:r w:rsidRPr="00386C61">
        <w:rPr>
          <w:rFonts w:ascii="Times New Roman" w:eastAsia="Times New Roman" w:hAnsi="Times New Roman" w:cs="Times New Roman"/>
          <w:bCs/>
          <w:color w:val="000000" w:themeColor="text1"/>
          <w:sz w:val="24"/>
          <w:szCs w:val="24"/>
          <w:lang w:eastAsia="tr-TR"/>
        </w:rPr>
        <w:t>Zeki KAYA</w:t>
      </w:r>
    </w:p>
    <w:p w:rsidR="00D51ECE" w:rsidRPr="00386C61" w:rsidRDefault="00D51ECE" w:rsidP="00D51ECE">
      <w:pPr>
        <w:spacing w:after="0" w:line="240" w:lineRule="auto"/>
        <w:ind w:left="7230"/>
        <w:jc w:val="center"/>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Daire Başkanı</w:t>
      </w:r>
    </w:p>
    <w:p w:rsidR="00D51ECE" w:rsidRDefault="00D51ECE" w:rsidP="00D51ECE">
      <w:pPr>
        <w:tabs>
          <w:tab w:val="left" w:pos="1695"/>
        </w:tabs>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D51ECE" w:rsidRDefault="00D51ECE" w:rsidP="00D51ECE">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tabs>
          <w:tab w:val="left" w:pos="709"/>
          <w:tab w:val="left" w:pos="851"/>
        </w:tabs>
        <w:spacing w:after="0" w:line="240" w:lineRule="auto"/>
        <w:jc w:val="center"/>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İÇ KONTROL GÜVENCE BEYANI</w:t>
      </w:r>
    </w:p>
    <w:p w:rsidR="00D51ECE" w:rsidRPr="00386C61" w:rsidRDefault="00D51ECE" w:rsidP="00D51ECE">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Harcama yetkilisi olarak yetkim dâhilinde; </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Ekli listede belirtilen tarih aralıklarında görev yaptığım süre boyunca bu raporda yer alan bilgilerin güvenilir, tam ve doğru olduğunu beyan ederim.</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 xml:space="preserve"> </w:t>
      </w:r>
      <w:r w:rsidRPr="00386C61">
        <w:rPr>
          <w:rFonts w:ascii="Times New Roman" w:eastAsia="Times New Roman" w:hAnsi="Times New Roman" w:cs="Times New Roman"/>
          <w:color w:val="000000" w:themeColor="text1"/>
          <w:sz w:val="24"/>
          <w:szCs w:val="24"/>
          <w:lang w:eastAsia="tr-TR"/>
        </w:rPr>
        <w:tab/>
      </w:r>
      <w:proofErr w:type="gramStart"/>
      <w:r w:rsidRPr="00386C61">
        <w:rPr>
          <w:rFonts w:ascii="Times New Roman" w:eastAsia="Times New Roman" w:hAnsi="Times New Roman" w:cs="Times New Roman"/>
          <w:color w:val="000000" w:themeColor="text1"/>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w:t>
      </w:r>
      <w:proofErr w:type="gramEnd"/>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Bu güvence, harcama yetkilisi olarak sahip olduğum bilgi ve değerlendirmeler, iç kontroller, iç denetçi raporları ile Sayıştay raporları gibi bilgim </w:t>
      </w:r>
      <w:proofErr w:type="gramStart"/>
      <w:r w:rsidRPr="00386C61">
        <w:rPr>
          <w:rFonts w:ascii="Times New Roman" w:eastAsia="Times New Roman" w:hAnsi="Times New Roman" w:cs="Times New Roman"/>
          <w:color w:val="000000" w:themeColor="text1"/>
          <w:sz w:val="24"/>
          <w:szCs w:val="24"/>
          <w:lang w:eastAsia="tr-TR"/>
        </w:rPr>
        <w:t>dahilindeki</w:t>
      </w:r>
      <w:proofErr w:type="gramEnd"/>
      <w:r w:rsidRPr="00386C61">
        <w:rPr>
          <w:rFonts w:ascii="Times New Roman" w:eastAsia="Times New Roman" w:hAnsi="Times New Roman" w:cs="Times New Roman"/>
          <w:color w:val="000000" w:themeColor="text1"/>
          <w:sz w:val="24"/>
          <w:szCs w:val="24"/>
          <w:lang w:eastAsia="tr-TR"/>
        </w:rPr>
        <w:t xml:space="preserve"> hususlara dayanmaktadır.</w:t>
      </w: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Burada raporlanmayan, idarenin menfaatlerine zarar veren herhangi bir husus hakkında bilgim olmadığını beyan ederim. </w:t>
      </w:r>
      <w:proofErr w:type="gramStart"/>
      <w:r w:rsidRPr="00386C61">
        <w:rPr>
          <w:rFonts w:ascii="Times New Roman" w:eastAsia="Times New Roman" w:hAnsi="Times New Roman" w:cs="Times New Roman"/>
          <w:color w:val="000000" w:themeColor="text1"/>
          <w:sz w:val="24"/>
          <w:szCs w:val="24"/>
          <w:lang w:eastAsia="tr-TR"/>
        </w:rPr>
        <w:t>(</w:t>
      </w:r>
      <w:proofErr w:type="gramEnd"/>
      <w:r w:rsidRPr="00386C61">
        <w:rPr>
          <w:rFonts w:ascii="Times New Roman" w:eastAsia="Times New Roman" w:hAnsi="Times New Roman" w:cs="Times New Roman"/>
          <w:color w:val="000000" w:themeColor="text1"/>
          <w:sz w:val="24"/>
          <w:szCs w:val="24"/>
          <w:lang w:eastAsia="tr-TR"/>
        </w:rPr>
        <w:t>Gümüşhane Üniversitesi Sağlık, Kültür ve Spor Daire Başkanlığı  …/…</w:t>
      </w:r>
      <w:r>
        <w:rPr>
          <w:rFonts w:ascii="Times New Roman" w:eastAsia="Times New Roman" w:hAnsi="Times New Roman" w:cs="Times New Roman"/>
          <w:color w:val="000000" w:themeColor="text1"/>
          <w:sz w:val="24"/>
          <w:szCs w:val="24"/>
          <w:lang w:eastAsia="tr-TR"/>
        </w:rPr>
        <w:t xml:space="preserve"> / 2016</w:t>
      </w:r>
      <w:r w:rsidRPr="00386C61">
        <w:rPr>
          <w:rFonts w:ascii="Times New Roman" w:eastAsia="Times New Roman" w:hAnsi="Times New Roman" w:cs="Times New Roman"/>
          <w:color w:val="000000" w:themeColor="text1"/>
          <w:sz w:val="24"/>
          <w:szCs w:val="24"/>
          <w:lang w:eastAsia="tr-TR"/>
        </w:rPr>
        <w:t xml:space="preserve"> </w:t>
      </w:r>
      <w:proofErr w:type="gramStart"/>
      <w:r w:rsidRPr="00386C61">
        <w:rPr>
          <w:rFonts w:ascii="Times New Roman" w:eastAsia="Times New Roman" w:hAnsi="Times New Roman" w:cs="Times New Roman"/>
          <w:color w:val="000000" w:themeColor="text1"/>
          <w:sz w:val="24"/>
          <w:szCs w:val="24"/>
          <w:lang w:eastAsia="tr-TR"/>
        </w:rPr>
        <w:t>)</w:t>
      </w:r>
      <w:proofErr w:type="gramEnd"/>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D51ECE" w:rsidRPr="00386C61" w:rsidRDefault="00D51ECE" w:rsidP="00D51ECE">
      <w:pPr>
        <w:tabs>
          <w:tab w:val="left" w:pos="709"/>
          <w:tab w:val="left" w:pos="851"/>
        </w:tabs>
        <w:spacing w:after="0" w:line="240" w:lineRule="auto"/>
        <w:jc w:val="both"/>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 xml:space="preserve">                                                                                              </w:t>
      </w:r>
      <w:r w:rsidRPr="00386C61">
        <w:rPr>
          <w:rFonts w:ascii="Times New Roman" w:eastAsia="Times New Roman" w:hAnsi="Times New Roman" w:cs="Times New Roman"/>
          <w:b/>
          <w:bCs/>
          <w:color w:val="000000" w:themeColor="text1"/>
          <w:sz w:val="24"/>
          <w:szCs w:val="24"/>
          <w:lang w:eastAsia="tr-TR"/>
        </w:rPr>
        <w:tab/>
        <w:t xml:space="preserve"> </w:t>
      </w:r>
    </w:p>
    <w:p w:rsidR="00D51ECE" w:rsidRPr="00386C61" w:rsidRDefault="00D51ECE" w:rsidP="00D51ECE">
      <w:pPr>
        <w:spacing w:after="0" w:line="240" w:lineRule="auto"/>
        <w:ind w:left="6946"/>
        <w:jc w:val="center"/>
        <w:rPr>
          <w:rFonts w:ascii="Times New Roman" w:eastAsia="Times New Roman" w:hAnsi="Times New Roman" w:cs="Times New Roman"/>
          <w:bCs/>
          <w:color w:val="000000" w:themeColor="text1"/>
          <w:sz w:val="24"/>
          <w:szCs w:val="24"/>
          <w:lang w:eastAsia="tr-TR"/>
        </w:rPr>
      </w:pPr>
      <w:r w:rsidRPr="00386C61">
        <w:rPr>
          <w:rFonts w:ascii="Times New Roman" w:eastAsia="Times New Roman" w:hAnsi="Times New Roman" w:cs="Times New Roman"/>
          <w:bCs/>
          <w:color w:val="000000" w:themeColor="text1"/>
          <w:sz w:val="24"/>
          <w:szCs w:val="24"/>
          <w:lang w:eastAsia="tr-TR"/>
        </w:rPr>
        <w:t>Barış PİR</w:t>
      </w:r>
    </w:p>
    <w:p w:rsidR="00D51ECE" w:rsidRPr="00386C61" w:rsidRDefault="00D51ECE" w:rsidP="00D51ECE">
      <w:pPr>
        <w:spacing w:after="0" w:line="240" w:lineRule="auto"/>
        <w:ind w:left="6946"/>
        <w:jc w:val="center"/>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Daire Başkan V.</w:t>
      </w:r>
    </w:p>
    <w:p w:rsidR="00D51ECE" w:rsidRPr="00386C61" w:rsidRDefault="00D51ECE" w:rsidP="00D51ECE">
      <w:pPr>
        <w:spacing w:after="0" w:line="240" w:lineRule="auto"/>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 xml:space="preserve">     </w:t>
      </w:r>
    </w:p>
    <w:p w:rsidR="00D51ECE" w:rsidRPr="00386C61" w:rsidRDefault="00D51ECE" w:rsidP="00D51ECE">
      <w:pPr>
        <w:spacing w:after="0" w:line="240" w:lineRule="auto"/>
        <w:rPr>
          <w:rFonts w:ascii="Times New Roman" w:eastAsia="Times New Roman" w:hAnsi="Times New Roman" w:cs="Times New Roman"/>
          <w:color w:val="000000" w:themeColor="text1"/>
          <w:sz w:val="24"/>
          <w:szCs w:val="24"/>
          <w:lang w:eastAsia="tr-TR"/>
        </w:rPr>
      </w:pPr>
    </w:p>
    <w:p w:rsidR="00D51ECE" w:rsidRDefault="00D51ECE" w:rsidP="00D51ECE">
      <w:pPr>
        <w:tabs>
          <w:tab w:val="left" w:pos="1695"/>
        </w:tabs>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A270B" w:rsidRDefault="005A270B" w:rsidP="005A270B">
      <w:pPr>
        <w:tabs>
          <w:tab w:val="left" w:pos="709"/>
          <w:tab w:val="left" w:pos="851"/>
        </w:tabs>
        <w:spacing w:after="0" w:line="240" w:lineRule="auto"/>
        <w:jc w:val="center"/>
        <w:rPr>
          <w:rFonts w:ascii="Times New Roman" w:eastAsia="Times New Roman" w:hAnsi="Times New Roman" w:cs="Times New Roman"/>
          <w:b/>
          <w:bCs/>
          <w:color w:val="000000" w:themeColor="text1"/>
          <w:sz w:val="24"/>
          <w:szCs w:val="24"/>
          <w:lang w:eastAsia="tr-TR"/>
        </w:rPr>
      </w:pPr>
    </w:p>
    <w:p w:rsidR="005A270B" w:rsidRPr="00386C61" w:rsidRDefault="005A270B" w:rsidP="005A270B">
      <w:pPr>
        <w:tabs>
          <w:tab w:val="left" w:pos="709"/>
          <w:tab w:val="left" w:pos="851"/>
        </w:tabs>
        <w:spacing w:after="0" w:line="240" w:lineRule="auto"/>
        <w:jc w:val="center"/>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İÇ KONTROL GÜVENCE BEYANI</w:t>
      </w:r>
    </w:p>
    <w:p w:rsidR="005A270B" w:rsidRPr="00386C61" w:rsidRDefault="005A270B" w:rsidP="005A270B">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5A270B" w:rsidRPr="00386C61" w:rsidRDefault="005A270B" w:rsidP="005A270B">
      <w:pPr>
        <w:tabs>
          <w:tab w:val="left" w:pos="709"/>
          <w:tab w:val="left" w:pos="851"/>
        </w:tabs>
        <w:spacing w:after="0" w:line="240" w:lineRule="auto"/>
        <w:rPr>
          <w:rFonts w:ascii="Times New Roman" w:eastAsia="Times New Roman" w:hAnsi="Times New Roman" w:cs="Times New Roman"/>
          <w:b/>
          <w:bCs/>
          <w:color w:val="000000" w:themeColor="text1"/>
          <w:sz w:val="24"/>
          <w:szCs w:val="24"/>
          <w:lang w:eastAsia="tr-TR"/>
        </w:rPr>
      </w:pPr>
    </w:p>
    <w:p w:rsidR="005A270B" w:rsidRPr="00386C61" w:rsidRDefault="005A270B" w:rsidP="005A270B">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Harcama yetkilisi olarak yetkim dâhilinde; </w:t>
      </w:r>
    </w:p>
    <w:p w:rsidR="005A270B" w:rsidRPr="00386C61" w:rsidRDefault="005A270B" w:rsidP="005A270B">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p>
    <w:p w:rsidR="005A270B" w:rsidRPr="00386C61" w:rsidRDefault="005A270B" w:rsidP="005A270B">
      <w:pPr>
        <w:spacing w:after="0" w:line="240" w:lineRule="auto"/>
        <w:ind w:firstLine="709"/>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Ekli listede belirtilen tarih aralıklarında görev yaptığım süre boyunca bu raporda yer alan bilgilerin güvenilir, tam ve doğru olduğunu beyan ederim.</w:t>
      </w:r>
    </w:p>
    <w:p w:rsidR="005A270B" w:rsidRPr="00386C61" w:rsidRDefault="005A270B" w:rsidP="005A270B">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 xml:space="preserve"> </w:t>
      </w:r>
      <w:r w:rsidRPr="00386C61">
        <w:rPr>
          <w:rFonts w:ascii="Times New Roman" w:eastAsia="Times New Roman" w:hAnsi="Times New Roman" w:cs="Times New Roman"/>
          <w:color w:val="000000" w:themeColor="text1"/>
          <w:sz w:val="24"/>
          <w:szCs w:val="24"/>
          <w:lang w:eastAsia="tr-TR"/>
        </w:rPr>
        <w:tab/>
      </w:r>
      <w:proofErr w:type="gramStart"/>
      <w:r w:rsidRPr="00386C61">
        <w:rPr>
          <w:rFonts w:ascii="Times New Roman" w:eastAsia="Times New Roman" w:hAnsi="Times New Roman" w:cs="Times New Roman"/>
          <w:color w:val="000000" w:themeColor="text1"/>
          <w:sz w:val="24"/>
          <w:szCs w:val="24"/>
          <w:lang w:eastAsia="tr-TR"/>
        </w:rPr>
        <w:t>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w:t>
      </w:r>
      <w:proofErr w:type="gramEnd"/>
    </w:p>
    <w:p w:rsidR="005A270B" w:rsidRPr="00386C61" w:rsidRDefault="005A270B" w:rsidP="005A270B">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Bu güvence, harcama yetkilisi olarak sahip olduğum bilgi ve değerlendirmeler, iç kontroller, iç denetçi raporları ile Sayıştay raporları gibi bilgim </w:t>
      </w:r>
      <w:proofErr w:type="gramStart"/>
      <w:r w:rsidRPr="00386C61">
        <w:rPr>
          <w:rFonts w:ascii="Times New Roman" w:eastAsia="Times New Roman" w:hAnsi="Times New Roman" w:cs="Times New Roman"/>
          <w:color w:val="000000" w:themeColor="text1"/>
          <w:sz w:val="24"/>
          <w:szCs w:val="24"/>
          <w:lang w:eastAsia="tr-TR"/>
        </w:rPr>
        <w:t>dahilindeki</w:t>
      </w:r>
      <w:proofErr w:type="gramEnd"/>
      <w:r w:rsidRPr="00386C61">
        <w:rPr>
          <w:rFonts w:ascii="Times New Roman" w:eastAsia="Times New Roman" w:hAnsi="Times New Roman" w:cs="Times New Roman"/>
          <w:color w:val="000000" w:themeColor="text1"/>
          <w:sz w:val="24"/>
          <w:szCs w:val="24"/>
          <w:lang w:eastAsia="tr-TR"/>
        </w:rPr>
        <w:t xml:space="preserve"> hususlara dayanmaktadır.</w:t>
      </w:r>
    </w:p>
    <w:p w:rsidR="005A270B" w:rsidRPr="00386C61" w:rsidRDefault="005A270B" w:rsidP="005A270B">
      <w:pPr>
        <w:tabs>
          <w:tab w:val="left" w:pos="709"/>
          <w:tab w:val="left" w:pos="851"/>
        </w:tabs>
        <w:spacing w:after="0" w:line="240" w:lineRule="auto"/>
        <w:jc w:val="both"/>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ab/>
        <w:t xml:space="preserve">Burada raporlanmayan, idarenin menfaatlerine zarar veren herhangi bir husus hakkında bilgim olmadığını beyan ederim. </w:t>
      </w:r>
      <w:proofErr w:type="gramStart"/>
      <w:r w:rsidRPr="00386C61">
        <w:rPr>
          <w:rFonts w:ascii="Times New Roman" w:eastAsia="Times New Roman" w:hAnsi="Times New Roman" w:cs="Times New Roman"/>
          <w:color w:val="000000" w:themeColor="text1"/>
          <w:sz w:val="24"/>
          <w:szCs w:val="24"/>
          <w:lang w:eastAsia="tr-TR"/>
        </w:rPr>
        <w:t>(</w:t>
      </w:r>
      <w:proofErr w:type="gramEnd"/>
      <w:r w:rsidRPr="00386C61">
        <w:rPr>
          <w:rFonts w:ascii="Times New Roman" w:eastAsia="Times New Roman" w:hAnsi="Times New Roman" w:cs="Times New Roman"/>
          <w:color w:val="000000" w:themeColor="text1"/>
          <w:sz w:val="24"/>
          <w:szCs w:val="24"/>
          <w:lang w:eastAsia="tr-TR"/>
        </w:rPr>
        <w:t>Gümüşhane Üniversitesi Sağlık, Kültür ve Spor Daire Başkanlığı  …/…</w:t>
      </w:r>
      <w:r>
        <w:rPr>
          <w:rFonts w:ascii="Times New Roman" w:eastAsia="Times New Roman" w:hAnsi="Times New Roman" w:cs="Times New Roman"/>
          <w:color w:val="000000" w:themeColor="text1"/>
          <w:sz w:val="24"/>
          <w:szCs w:val="24"/>
          <w:lang w:eastAsia="tr-TR"/>
        </w:rPr>
        <w:t xml:space="preserve"> / 2016</w:t>
      </w:r>
      <w:r w:rsidRPr="00386C61">
        <w:rPr>
          <w:rFonts w:ascii="Times New Roman" w:eastAsia="Times New Roman" w:hAnsi="Times New Roman" w:cs="Times New Roman"/>
          <w:color w:val="000000" w:themeColor="text1"/>
          <w:sz w:val="24"/>
          <w:szCs w:val="24"/>
          <w:lang w:eastAsia="tr-TR"/>
        </w:rPr>
        <w:t xml:space="preserve"> </w:t>
      </w:r>
      <w:proofErr w:type="gramStart"/>
      <w:r w:rsidRPr="00386C61">
        <w:rPr>
          <w:rFonts w:ascii="Times New Roman" w:eastAsia="Times New Roman" w:hAnsi="Times New Roman" w:cs="Times New Roman"/>
          <w:color w:val="000000" w:themeColor="text1"/>
          <w:sz w:val="24"/>
          <w:szCs w:val="24"/>
          <w:lang w:eastAsia="tr-TR"/>
        </w:rPr>
        <w:t>)</w:t>
      </w:r>
      <w:proofErr w:type="gramEnd"/>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A270B" w:rsidRPr="00386C61" w:rsidRDefault="005A270B" w:rsidP="005A270B">
      <w:pPr>
        <w:spacing w:after="0" w:line="240" w:lineRule="auto"/>
        <w:ind w:left="6946"/>
        <w:jc w:val="cente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sz w:val="24"/>
          <w:szCs w:val="24"/>
          <w:lang w:eastAsia="tr-TR"/>
        </w:rPr>
        <w:tab/>
      </w:r>
      <w:r w:rsidR="007E5777">
        <w:rPr>
          <w:rFonts w:ascii="Times New Roman" w:eastAsia="Times New Roman" w:hAnsi="Times New Roman" w:cs="Times New Roman"/>
          <w:bCs/>
          <w:color w:val="000000" w:themeColor="text1"/>
          <w:sz w:val="24"/>
          <w:szCs w:val="24"/>
          <w:lang w:eastAsia="tr-TR"/>
        </w:rPr>
        <w:t>Fatih KOÇ</w:t>
      </w:r>
    </w:p>
    <w:p w:rsidR="005A270B" w:rsidRPr="00386C61" w:rsidRDefault="005A270B" w:rsidP="005A270B">
      <w:pPr>
        <w:spacing w:after="0" w:line="240" w:lineRule="auto"/>
        <w:ind w:left="6946"/>
        <w:jc w:val="center"/>
        <w:rPr>
          <w:rFonts w:ascii="Times New Roman" w:eastAsia="Times New Roman" w:hAnsi="Times New Roman" w:cs="Times New Roman"/>
          <w:color w:val="000000" w:themeColor="text1"/>
          <w:sz w:val="24"/>
          <w:szCs w:val="24"/>
          <w:lang w:eastAsia="tr-TR"/>
        </w:rPr>
      </w:pPr>
      <w:r w:rsidRPr="00386C61">
        <w:rPr>
          <w:rFonts w:ascii="Times New Roman" w:eastAsia="Times New Roman" w:hAnsi="Times New Roman" w:cs="Times New Roman"/>
          <w:color w:val="000000" w:themeColor="text1"/>
          <w:sz w:val="24"/>
          <w:szCs w:val="24"/>
          <w:lang w:eastAsia="tr-TR"/>
        </w:rPr>
        <w:t>Daire Başkan V.</w:t>
      </w:r>
    </w:p>
    <w:p w:rsidR="00597231" w:rsidRDefault="00597231" w:rsidP="005A270B">
      <w:pPr>
        <w:tabs>
          <w:tab w:val="left" w:pos="7809"/>
        </w:tabs>
        <w:rPr>
          <w:rFonts w:ascii="Times New Roman" w:eastAsia="Times New Roman" w:hAnsi="Times New Roman" w:cs="Times New Roman"/>
          <w:sz w:val="24"/>
          <w:szCs w:val="24"/>
          <w:lang w:eastAsia="tr-TR"/>
        </w:rPr>
      </w:pPr>
    </w:p>
    <w:p w:rsidR="005A270B" w:rsidRPr="00386C61" w:rsidRDefault="005A270B" w:rsidP="005A270B">
      <w:pPr>
        <w:tabs>
          <w:tab w:val="left" w:pos="6965"/>
        </w:tabs>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sz w:val="24"/>
          <w:szCs w:val="24"/>
          <w:lang w:eastAsia="tr-TR"/>
        </w:rPr>
        <w:tab/>
      </w: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97231" w:rsidRDefault="00597231" w:rsidP="00E360DC">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tbl>
      <w:tblPr>
        <w:tblW w:w="9781" w:type="dxa"/>
        <w:jc w:val="center"/>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12" w:space="0" w:color="E36C0A" w:themeColor="accent6" w:themeShade="BF"/>
          <w:insideV w:val="single" w:sz="12" w:space="0" w:color="E36C0A" w:themeColor="accent6" w:themeShade="BF"/>
        </w:tblBorders>
        <w:shd w:val="clear" w:color="auto" w:fill="FABF8F" w:themeFill="accent6" w:themeFillTint="99"/>
        <w:tblCellMar>
          <w:left w:w="70" w:type="dxa"/>
          <w:right w:w="70" w:type="dxa"/>
        </w:tblCellMar>
        <w:tblLook w:val="00A0"/>
      </w:tblPr>
      <w:tblGrid>
        <w:gridCol w:w="851"/>
        <w:gridCol w:w="1843"/>
        <w:gridCol w:w="1701"/>
        <w:gridCol w:w="1844"/>
        <w:gridCol w:w="1686"/>
        <w:gridCol w:w="1856"/>
      </w:tblGrid>
      <w:tr w:rsidR="007E5777" w:rsidRPr="00386C61" w:rsidTr="007E5777">
        <w:trPr>
          <w:trHeight w:val="567"/>
          <w:jc w:val="center"/>
        </w:trPr>
        <w:tc>
          <w:tcPr>
            <w:tcW w:w="9781" w:type="dxa"/>
            <w:gridSpan w:val="6"/>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HARCAMA YETKİLİSİNİN</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NO</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ADI /            SOYADI</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p>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ÜNVANI</w:t>
            </w:r>
          </w:p>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ASIL / VEKİL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GÖREVE BAŞLAMA TARİHİ</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GÖREVDEN AYRILMA TARİHİ</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1</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Zeki KAYA</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Daire Başkanı</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Asıl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01.01.2015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21.06.2015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2</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Barış PİR</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Şube Müdürü</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Vekil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22.06.2015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26.06.2015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3</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Zeki Kaya</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Daire Başkanı</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Asıl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27.06.2015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06.09.2015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4</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Barış PİR</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Şube Müdürü</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Vekil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07.09.2015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10.09.2015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5</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Zeki Kaya</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Daire Başkanı</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Asıl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11.09.2015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08.11.2015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6</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Fatih KOÇ</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Şube Müdürü</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Vekil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09.11.2015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13.11.2015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7</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Zeki Kaya</w:t>
            </w: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Daire Başkanı</w:t>
            </w: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Asıl</w:t>
            </w: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14.11.2015</w:t>
            </w: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31.12.2015</w:t>
            </w: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8</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r>
      <w:tr w:rsidR="007E5777" w:rsidRPr="00386C61" w:rsidTr="007E5777">
        <w:trPr>
          <w:trHeight w:val="567"/>
          <w:jc w:val="center"/>
        </w:trPr>
        <w:tc>
          <w:tcPr>
            <w:tcW w:w="85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b/>
                <w:bCs/>
                <w:color w:val="000000" w:themeColor="text1"/>
                <w:sz w:val="24"/>
                <w:szCs w:val="24"/>
                <w:lang w:eastAsia="tr-TR"/>
              </w:rPr>
            </w:pPr>
            <w:r w:rsidRPr="00386C61">
              <w:rPr>
                <w:rFonts w:ascii="Times New Roman" w:eastAsia="Times New Roman" w:hAnsi="Times New Roman" w:cs="Times New Roman"/>
                <w:b/>
                <w:bCs/>
                <w:color w:val="000000" w:themeColor="text1"/>
                <w:sz w:val="24"/>
                <w:szCs w:val="24"/>
                <w:lang w:eastAsia="tr-TR"/>
              </w:rPr>
              <w:t>9</w:t>
            </w:r>
          </w:p>
        </w:tc>
        <w:tc>
          <w:tcPr>
            <w:tcW w:w="1843"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701"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844"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68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c>
          <w:tcPr>
            <w:tcW w:w="1856" w:type="dxa"/>
            <w:shd w:val="clear" w:color="auto" w:fill="FABF8F" w:themeFill="accent6" w:themeFillTint="99"/>
            <w:vAlign w:val="center"/>
          </w:tcPr>
          <w:p w:rsidR="007E5777" w:rsidRPr="00386C61" w:rsidRDefault="007E5777" w:rsidP="00714147">
            <w:pPr>
              <w:spacing w:after="0" w:line="240" w:lineRule="auto"/>
              <w:jc w:val="center"/>
              <w:rPr>
                <w:rFonts w:ascii="Times New Roman" w:eastAsia="Times New Roman" w:hAnsi="Times New Roman" w:cs="Times New Roman"/>
                <w:color w:val="000000" w:themeColor="text1"/>
                <w:sz w:val="24"/>
                <w:szCs w:val="24"/>
                <w:lang w:eastAsia="tr-TR"/>
              </w:rPr>
            </w:pPr>
          </w:p>
        </w:tc>
      </w:tr>
    </w:tbl>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6B495E">
      <w:pPr>
        <w:rPr>
          <w:rFonts w:ascii="Times New Roman" w:eastAsia="Times New Roman" w:hAnsi="Times New Roman" w:cs="Times New Roman"/>
          <w:sz w:val="24"/>
          <w:szCs w:val="24"/>
          <w:lang w:eastAsia="tr-TR"/>
        </w:rPr>
      </w:pPr>
    </w:p>
    <w:p w:rsidR="005A270B" w:rsidRDefault="005A270B" w:rsidP="00D41AA8">
      <w:pPr>
        <w:rPr>
          <w:rFonts w:ascii="Times New Roman" w:eastAsia="Times New Roman" w:hAnsi="Times New Roman" w:cs="Times New Roman"/>
          <w:sz w:val="24"/>
          <w:szCs w:val="24"/>
          <w:lang w:eastAsia="tr-TR"/>
        </w:rPr>
      </w:pPr>
    </w:p>
    <w:sectPr w:rsidR="005A270B" w:rsidSect="00C52D31">
      <w:pgSz w:w="11906" w:h="16838"/>
      <w:pgMar w:top="1417" w:right="1417" w:bottom="1417" w:left="1417" w:header="708" w:footer="708" w:gutter="0"/>
      <w:pgBorders w:offsetFrom="page">
        <w:top w:val="threeDEmboss" w:sz="12" w:space="24" w:color="E36C0A" w:themeColor="accent6" w:themeShade="BF" w:shadow="1"/>
        <w:left w:val="threeDEmboss" w:sz="12" w:space="24" w:color="E36C0A" w:themeColor="accent6" w:themeShade="BF" w:shadow="1"/>
        <w:bottom w:val="threeDEngrave" w:sz="12" w:space="24" w:color="E36C0A" w:themeColor="accent6" w:themeShade="BF" w:shadow="1"/>
        <w:right w:val="threeDEngrave" w:sz="12" w:space="24" w:color="E36C0A" w:themeColor="accent6" w:themeShade="BF" w:shadow="1"/>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A83" w:rsidRDefault="00830A83" w:rsidP="00597231">
      <w:pPr>
        <w:spacing w:after="0" w:line="240" w:lineRule="auto"/>
      </w:pPr>
      <w:r>
        <w:separator/>
      </w:r>
    </w:p>
  </w:endnote>
  <w:endnote w:type="continuationSeparator" w:id="0">
    <w:p w:rsidR="00830A83" w:rsidRDefault="00830A83" w:rsidP="00597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A13" w:rsidRDefault="00FF7A1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4333"/>
      <w:docPartObj>
        <w:docPartGallery w:val="Page Numbers (Bottom of Page)"/>
        <w:docPartUnique/>
      </w:docPartObj>
    </w:sdtPr>
    <w:sdtContent>
      <w:p w:rsidR="005C01A8" w:rsidRDefault="00463D4D">
        <w:pPr>
          <w:pStyle w:val="Altbilgi"/>
          <w:jc w:val="right"/>
        </w:pPr>
        <w:fldSimple w:instr=" PAGE   \* MERGEFORMAT ">
          <w:r w:rsidR="00BF7FFB">
            <w:rPr>
              <w:noProof/>
            </w:rPr>
            <w:t>35</w:t>
          </w:r>
        </w:fldSimple>
      </w:p>
    </w:sdtContent>
  </w:sdt>
  <w:p w:rsidR="005C01A8" w:rsidRPr="008228BD" w:rsidRDefault="005C01A8" w:rsidP="005C01A8">
    <w:pPr>
      <w:pStyle w:val="Altbilgi"/>
      <w:jc w:val="center"/>
      <w:rPr>
        <w:rFonts w:ascii="Times New Roman" w:hAnsi="Times New Roman" w:cs="Times New Roman"/>
        <w:sz w:val="20"/>
        <w:szCs w:val="20"/>
      </w:rPr>
    </w:pPr>
    <w:r w:rsidRPr="008228BD">
      <w:rPr>
        <w:rFonts w:ascii="Times New Roman" w:hAnsi="Times New Roman" w:cs="Times New Roman"/>
        <w:sz w:val="20"/>
        <w:szCs w:val="20"/>
      </w:rPr>
      <w:t>T.C. Gümüşhane Üniversitesi Rektörlüğü Sağlık, Kültür ve Spor Daire Başkanlığı</w:t>
    </w:r>
  </w:p>
  <w:p w:rsidR="005C01A8" w:rsidRPr="008228BD" w:rsidRDefault="00463D4D" w:rsidP="005C01A8">
    <w:pPr>
      <w:pStyle w:val="Altbilgi"/>
      <w:jc w:val="center"/>
      <w:rPr>
        <w:rFonts w:ascii="Times New Roman" w:hAnsi="Times New Roman" w:cs="Times New Roman"/>
      </w:rPr>
    </w:pPr>
    <w:r w:rsidRPr="00463D4D">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8202" type="#_x0000_t32" style="position:absolute;left:0;text-align:left;margin-left:1.85pt;margin-top:788pt;width:471pt;height:0;z-index:251658240" o:connectortype="straight"/>
      </w:pict>
    </w:r>
    <w:r w:rsidR="005C01A8" w:rsidRPr="008228BD">
      <w:rPr>
        <w:rFonts w:ascii="Times New Roman" w:hAnsi="Times New Roman" w:cs="Times New Roman"/>
        <w:sz w:val="20"/>
        <w:szCs w:val="20"/>
      </w:rPr>
      <w:t>İdari İ</w:t>
    </w:r>
    <w:r w:rsidR="005C01A8">
      <w:rPr>
        <w:rFonts w:ascii="Times New Roman" w:hAnsi="Times New Roman" w:cs="Times New Roman"/>
        <w:sz w:val="20"/>
        <w:szCs w:val="20"/>
      </w:rPr>
      <w:t>şler ve İç Kontrol Birimi - 2015</w:t>
    </w:r>
    <w:r w:rsidR="005C01A8" w:rsidRPr="008228BD">
      <w:rPr>
        <w:rFonts w:ascii="Times New Roman" w:hAnsi="Times New Roman" w:cs="Times New Roman"/>
        <w:sz w:val="20"/>
        <w:szCs w:val="20"/>
      </w:rPr>
      <w:t xml:space="preserve"> Mali Yılı Birim Faaliyet Raporu</w:t>
    </w:r>
  </w:p>
  <w:p w:rsidR="00B97435" w:rsidRDefault="00B97435" w:rsidP="005C01A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4345"/>
      <w:docPartObj>
        <w:docPartGallery w:val="Page Numbers (Bottom of Page)"/>
        <w:docPartUnique/>
      </w:docPartObj>
    </w:sdtPr>
    <w:sdtContent>
      <w:p w:rsidR="005C01A8" w:rsidRDefault="00463D4D">
        <w:pPr>
          <w:pStyle w:val="Altbilgi"/>
          <w:jc w:val="right"/>
        </w:pPr>
        <w:fldSimple w:instr=" PAGE   \* MERGEFORMAT ">
          <w:r w:rsidR="00BF7FFB">
            <w:rPr>
              <w:noProof/>
            </w:rPr>
            <w:t>14</w:t>
          </w:r>
        </w:fldSimple>
      </w:p>
    </w:sdtContent>
  </w:sdt>
  <w:p w:rsidR="00FF7A13" w:rsidRPr="008228BD" w:rsidRDefault="00FF7A13" w:rsidP="00FF7A13">
    <w:pPr>
      <w:pStyle w:val="Altbilgi"/>
      <w:jc w:val="center"/>
      <w:rPr>
        <w:rFonts w:ascii="Times New Roman" w:hAnsi="Times New Roman" w:cs="Times New Roman"/>
        <w:sz w:val="20"/>
        <w:szCs w:val="20"/>
      </w:rPr>
    </w:pPr>
    <w:r w:rsidRPr="008228BD">
      <w:rPr>
        <w:rFonts w:ascii="Times New Roman" w:hAnsi="Times New Roman" w:cs="Times New Roman"/>
        <w:sz w:val="20"/>
        <w:szCs w:val="20"/>
      </w:rPr>
      <w:t>T.C. Gümüşhane Üniversitesi Rektörlüğü Sağlık, Kültür ve Spor Daire Başkanlığı</w:t>
    </w:r>
  </w:p>
  <w:p w:rsidR="00FF7A13" w:rsidRPr="008228BD" w:rsidRDefault="00463D4D" w:rsidP="00FF7A13">
    <w:pPr>
      <w:pStyle w:val="Altbilgi"/>
      <w:jc w:val="center"/>
      <w:rPr>
        <w:rFonts w:ascii="Times New Roman" w:hAnsi="Times New Roman" w:cs="Times New Roman"/>
      </w:rPr>
    </w:pPr>
    <w:r w:rsidRPr="00463D4D">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8203" type="#_x0000_t32" style="position:absolute;left:0;text-align:left;margin-left:1.85pt;margin-top:788pt;width:471pt;height:0;z-index:251660288" o:connectortype="straight"/>
      </w:pict>
    </w:r>
    <w:r w:rsidR="00FF7A13" w:rsidRPr="008228BD">
      <w:rPr>
        <w:rFonts w:ascii="Times New Roman" w:hAnsi="Times New Roman" w:cs="Times New Roman"/>
        <w:sz w:val="20"/>
        <w:szCs w:val="20"/>
      </w:rPr>
      <w:t>İdari İ</w:t>
    </w:r>
    <w:r w:rsidR="00FF7A13">
      <w:rPr>
        <w:rFonts w:ascii="Times New Roman" w:hAnsi="Times New Roman" w:cs="Times New Roman"/>
        <w:sz w:val="20"/>
        <w:szCs w:val="20"/>
      </w:rPr>
      <w:t>şler ve İç Kontrol Birimi - 2015</w:t>
    </w:r>
    <w:r w:rsidR="00FF7A13" w:rsidRPr="008228BD">
      <w:rPr>
        <w:rFonts w:ascii="Times New Roman" w:hAnsi="Times New Roman" w:cs="Times New Roman"/>
        <w:sz w:val="20"/>
        <w:szCs w:val="20"/>
      </w:rPr>
      <w:t xml:space="preserve"> Mali Yılı Birim Faaliyet Raporu</w:t>
    </w:r>
  </w:p>
  <w:p w:rsidR="005C01A8" w:rsidRDefault="005C01A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A83" w:rsidRDefault="00830A83" w:rsidP="00597231">
      <w:pPr>
        <w:spacing w:after="0" w:line="240" w:lineRule="auto"/>
      </w:pPr>
      <w:r>
        <w:separator/>
      </w:r>
    </w:p>
  </w:footnote>
  <w:footnote w:type="continuationSeparator" w:id="0">
    <w:p w:rsidR="00830A83" w:rsidRDefault="00830A83" w:rsidP="005972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A13" w:rsidRDefault="00FF7A1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A13" w:rsidRDefault="00FF7A1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A13" w:rsidRDefault="00FF7A1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E678C"/>
    <w:multiLevelType w:val="hybridMultilevel"/>
    <w:tmpl w:val="808E3976"/>
    <w:lvl w:ilvl="0" w:tplc="F984C94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A4776C7"/>
    <w:multiLevelType w:val="hybridMultilevel"/>
    <w:tmpl w:val="055E46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6C0809"/>
    <w:multiLevelType w:val="hybridMultilevel"/>
    <w:tmpl w:val="F99C78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E41813"/>
    <w:multiLevelType w:val="hybridMultilevel"/>
    <w:tmpl w:val="8CD2F5A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F43147A"/>
    <w:multiLevelType w:val="hybridMultilevel"/>
    <w:tmpl w:val="9A7C0FA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8F33A3"/>
    <w:multiLevelType w:val="hybridMultilevel"/>
    <w:tmpl w:val="AA061FCC"/>
    <w:lvl w:ilvl="0" w:tplc="27204C6C">
      <w:start w:val="1"/>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9CE7286"/>
    <w:multiLevelType w:val="multilevel"/>
    <w:tmpl w:val="83549C3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B1D376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25A71E3"/>
    <w:multiLevelType w:val="hybridMultilevel"/>
    <w:tmpl w:val="E69C8084"/>
    <w:lvl w:ilvl="0" w:tplc="041F0015">
      <w:start w:val="1"/>
      <w:numFmt w:val="upp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9">
    <w:nsid w:val="35833102"/>
    <w:multiLevelType w:val="hybridMultilevel"/>
    <w:tmpl w:val="2274FF92"/>
    <w:lvl w:ilvl="0" w:tplc="3EB62552">
      <w:start w:val="1"/>
      <w:numFmt w:val="decimal"/>
      <w:lvlText w:val="%1)"/>
      <w:lvlJc w:val="left"/>
      <w:pPr>
        <w:ind w:left="720" w:hanging="360"/>
      </w:pPr>
      <w:rPr>
        <w:rFonts w:ascii="Times New Roman" w:hAnsi="Times New Roman" w:cs="Times New Roman"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B8E7634"/>
    <w:multiLevelType w:val="hybridMultilevel"/>
    <w:tmpl w:val="B10C964C"/>
    <w:lvl w:ilvl="0" w:tplc="041F0011">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40BE7B77"/>
    <w:multiLevelType w:val="hybridMultilevel"/>
    <w:tmpl w:val="D38C50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0E474CC"/>
    <w:multiLevelType w:val="hybridMultilevel"/>
    <w:tmpl w:val="F926C8D0"/>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56D32C7F"/>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4">
    <w:nsid w:val="5759442D"/>
    <w:multiLevelType w:val="hybridMultilevel"/>
    <w:tmpl w:val="0FAC85EE"/>
    <w:lvl w:ilvl="0" w:tplc="8408AC7C">
      <w:start w:val="1"/>
      <w:numFmt w:val="decimal"/>
      <w:lvlText w:val="%1)"/>
      <w:lvlJc w:val="left"/>
      <w:pPr>
        <w:tabs>
          <w:tab w:val="num" w:pos="720"/>
        </w:tabs>
        <w:ind w:left="720" w:hanging="360"/>
      </w:pPr>
      <w:rPr>
        <w:rFonts w:hint="default"/>
        <w:b/>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6A3C55F1"/>
    <w:multiLevelType w:val="hybridMultilevel"/>
    <w:tmpl w:val="C9BCAFDE"/>
    <w:lvl w:ilvl="0" w:tplc="8EEEE994">
      <w:start w:val="1"/>
      <w:numFmt w:val="decimal"/>
      <w:lvlText w:val="%1-"/>
      <w:lvlJc w:val="left"/>
      <w:pPr>
        <w:tabs>
          <w:tab w:val="num" w:pos="1080"/>
        </w:tabs>
        <w:ind w:left="1080" w:hanging="360"/>
      </w:pPr>
      <w:rPr>
        <w:rFonts w:cs="Times New Roman" w:hint="default"/>
        <w:sz w:val="28"/>
        <w:szCs w:val="28"/>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16">
    <w:nsid w:val="6B271007"/>
    <w:multiLevelType w:val="hybridMultilevel"/>
    <w:tmpl w:val="2FE0F0DE"/>
    <w:lvl w:ilvl="0" w:tplc="E2E02F9E">
      <w:start w:val="1"/>
      <w:numFmt w:val="decimal"/>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abstractNum w:abstractNumId="17">
    <w:nsid w:val="722E1CD7"/>
    <w:multiLevelType w:val="hybridMultilevel"/>
    <w:tmpl w:val="13E6D8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23526AE"/>
    <w:multiLevelType w:val="hybridMultilevel"/>
    <w:tmpl w:val="9A622A7A"/>
    <w:lvl w:ilvl="0" w:tplc="052E20C8">
      <w:start w:val="1"/>
      <w:numFmt w:val="decimal"/>
      <w:lvlText w:val="%1-"/>
      <w:lvlJc w:val="left"/>
      <w:pPr>
        <w:ind w:left="960" w:hanging="360"/>
      </w:pPr>
      <w:rPr>
        <w:rFonts w:hint="default"/>
        <w:b/>
      </w:rPr>
    </w:lvl>
    <w:lvl w:ilvl="1" w:tplc="041F0019">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9">
    <w:nsid w:val="72F85B7D"/>
    <w:multiLevelType w:val="hybridMultilevel"/>
    <w:tmpl w:val="1AC41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6100535"/>
    <w:multiLevelType w:val="hybridMultilevel"/>
    <w:tmpl w:val="2FE0F0DE"/>
    <w:lvl w:ilvl="0" w:tplc="E2E02F9E">
      <w:start w:val="1"/>
      <w:numFmt w:val="decimal"/>
      <w:lvlText w:val="%1-"/>
      <w:lvlJc w:val="left"/>
      <w:pPr>
        <w:ind w:left="1068" w:hanging="360"/>
      </w:pPr>
      <w:rPr>
        <w:rFonts w:cs="Times New Roman" w:hint="default"/>
      </w:rPr>
    </w:lvl>
    <w:lvl w:ilvl="1" w:tplc="041F0019">
      <w:start w:val="1"/>
      <w:numFmt w:val="lowerLetter"/>
      <w:lvlText w:val="%2."/>
      <w:lvlJc w:val="left"/>
      <w:pPr>
        <w:ind w:left="1788" w:hanging="360"/>
      </w:pPr>
      <w:rPr>
        <w:rFonts w:cs="Times New Roman"/>
      </w:rPr>
    </w:lvl>
    <w:lvl w:ilvl="2" w:tplc="041F001B">
      <w:start w:val="1"/>
      <w:numFmt w:val="lowerRoman"/>
      <w:lvlText w:val="%3."/>
      <w:lvlJc w:val="right"/>
      <w:pPr>
        <w:ind w:left="2508" w:hanging="180"/>
      </w:pPr>
      <w:rPr>
        <w:rFonts w:cs="Times New Roman"/>
      </w:rPr>
    </w:lvl>
    <w:lvl w:ilvl="3" w:tplc="041F000F">
      <w:start w:val="1"/>
      <w:numFmt w:val="decimal"/>
      <w:lvlText w:val="%4."/>
      <w:lvlJc w:val="left"/>
      <w:pPr>
        <w:ind w:left="3228" w:hanging="360"/>
      </w:pPr>
      <w:rPr>
        <w:rFonts w:cs="Times New Roman"/>
      </w:rPr>
    </w:lvl>
    <w:lvl w:ilvl="4" w:tplc="041F0019">
      <w:start w:val="1"/>
      <w:numFmt w:val="lowerLetter"/>
      <w:lvlText w:val="%5."/>
      <w:lvlJc w:val="left"/>
      <w:pPr>
        <w:ind w:left="3948" w:hanging="360"/>
      </w:pPr>
      <w:rPr>
        <w:rFonts w:cs="Times New Roman"/>
      </w:rPr>
    </w:lvl>
    <w:lvl w:ilvl="5" w:tplc="041F001B">
      <w:start w:val="1"/>
      <w:numFmt w:val="lowerRoman"/>
      <w:lvlText w:val="%6."/>
      <w:lvlJc w:val="right"/>
      <w:pPr>
        <w:ind w:left="4668" w:hanging="180"/>
      </w:pPr>
      <w:rPr>
        <w:rFonts w:cs="Times New Roman"/>
      </w:rPr>
    </w:lvl>
    <w:lvl w:ilvl="6" w:tplc="041F000F">
      <w:start w:val="1"/>
      <w:numFmt w:val="decimal"/>
      <w:lvlText w:val="%7."/>
      <w:lvlJc w:val="left"/>
      <w:pPr>
        <w:ind w:left="5388" w:hanging="360"/>
      </w:pPr>
      <w:rPr>
        <w:rFonts w:cs="Times New Roman"/>
      </w:rPr>
    </w:lvl>
    <w:lvl w:ilvl="7" w:tplc="041F0019">
      <w:start w:val="1"/>
      <w:numFmt w:val="lowerLetter"/>
      <w:lvlText w:val="%8."/>
      <w:lvlJc w:val="left"/>
      <w:pPr>
        <w:ind w:left="6108" w:hanging="360"/>
      </w:pPr>
      <w:rPr>
        <w:rFonts w:cs="Times New Roman"/>
      </w:rPr>
    </w:lvl>
    <w:lvl w:ilvl="8" w:tplc="041F001B">
      <w:start w:val="1"/>
      <w:numFmt w:val="lowerRoman"/>
      <w:lvlText w:val="%9."/>
      <w:lvlJc w:val="right"/>
      <w:pPr>
        <w:ind w:left="6828" w:hanging="180"/>
      </w:pPr>
      <w:rPr>
        <w:rFonts w:cs="Times New Roman"/>
      </w:rPr>
    </w:lvl>
  </w:abstractNum>
  <w:num w:numId="1">
    <w:abstractNumId w:val="6"/>
  </w:num>
  <w:num w:numId="2">
    <w:abstractNumId w:val="20"/>
  </w:num>
  <w:num w:numId="3">
    <w:abstractNumId w:val="9"/>
  </w:num>
  <w:num w:numId="4">
    <w:abstractNumId w:val="10"/>
  </w:num>
  <w:num w:numId="5">
    <w:abstractNumId w:val="19"/>
  </w:num>
  <w:num w:numId="6">
    <w:abstractNumId w:val="4"/>
  </w:num>
  <w:num w:numId="7">
    <w:abstractNumId w:val="16"/>
  </w:num>
  <w:num w:numId="8">
    <w:abstractNumId w:val="8"/>
  </w:num>
  <w:num w:numId="9">
    <w:abstractNumId w:val="14"/>
  </w:num>
  <w:num w:numId="10">
    <w:abstractNumId w:val="18"/>
  </w:num>
  <w:num w:numId="11">
    <w:abstractNumId w:val="5"/>
  </w:num>
  <w:num w:numId="12">
    <w:abstractNumId w:val="15"/>
  </w:num>
  <w:num w:numId="13">
    <w:abstractNumId w:val="0"/>
  </w:num>
  <w:num w:numId="14">
    <w:abstractNumId w:val="13"/>
  </w:num>
  <w:num w:numId="15">
    <w:abstractNumId w:val="1"/>
  </w:num>
  <w:num w:numId="16">
    <w:abstractNumId w:val="11"/>
  </w:num>
  <w:num w:numId="17">
    <w:abstractNumId w:val="3"/>
  </w:num>
  <w:num w:numId="18">
    <w:abstractNumId w:val="2"/>
  </w:num>
  <w:num w:numId="19">
    <w:abstractNumId w:val="17"/>
  </w:num>
  <w:num w:numId="20">
    <w:abstractNumId w:val="7"/>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hdrShapeDefaults>
    <o:shapedefaults v:ext="edit" spidmax="19458">
      <o:colormenu v:ext="edit" fillcolor="none [2408]" strokecolor="none [2408]"/>
    </o:shapedefaults>
    <o:shapelayout v:ext="edit">
      <o:idmap v:ext="edit" data="8"/>
      <o:rules v:ext="edit">
        <o:r id="V:Rule3" type="connector" idref="#_x0000_s8203"/>
        <o:r id="V:Rule4" type="connector" idref="#_x0000_s8202"/>
      </o:rules>
    </o:shapelayout>
  </w:hdrShapeDefaults>
  <w:footnotePr>
    <w:footnote w:id="-1"/>
    <w:footnote w:id="0"/>
  </w:footnotePr>
  <w:endnotePr>
    <w:endnote w:id="-1"/>
    <w:endnote w:id="0"/>
  </w:endnotePr>
  <w:compat/>
  <w:rsids>
    <w:rsidRoot w:val="008B2D2A"/>
    <w:rsid w:val="000074B6"/>
    <w:rsid w:val="00035E51"/>
    <w:rsid w:val="00072169"/>
    <w:rsid w:val="00084EEF"/>
    <w:rsid w:val="00095E3D"/>
    <w:rsid w:val="000A10C3"/>
    <w:rsid w:val="000E2F07"/>
    <w:rsid w:val="0016595C"/>
    <w:rsid w:val="00167AD7"/>
    <w:rsid w:val="001A1422"/>
    <w:rsid w:val="001A7F2E"/>
    <w:rsid w:val="00222564"/>
    <w:rsid w:val="00230AF6"/>
    <w:rsid w:val="00245D90"/>
    <w:rsid w:val="002C38D9"/>
    <w:rsid w:val="003041AB"/>
    <w:rsid w:val="00333791"/>
    <w:rsid w:val="00392B35"/>
    <w:rsid w:val="00463D4D"/>
    <w:rsid w:val="00494091"/>
    <w:rsid w:val="004A0433"/>
    <w:rsid w:val="004C7CB2"/>
    <w:rsid w:val="004F15E7"/>
    <w:rsid w:val="004F1DFE"/>
    <w:rsid w:val="004F298A"/>
    <w:rsid w:val="005141B7"/>
    <w:rsid w:val="00516973"/>
    <w:rsid w:val="00534074"/>
    <w:rsid w:val="00561DF1"/>
    <w:rsid w:val="00575FD0"/>
    <w:rsid w:val="005802FB"/>
    <w:rsid w:val="00597231"/>
    <w:rsid w:val="005A270B"/>
    <w:rsid w:val="005C01A8"/>
    <w:rsid w:val="005C6942"/>
    <w:rsid w:val="005D0501"/>
    <w:rsid w:val="005E4250"/>
    <w:rsid w:val="005F0B7C"/>
    <w:rsid w:val="005F27DB"/>
    <w:rsid w:val="005F6FF2"/>
    <w:rsid w:val="00616D41"/>
    <w:rsid w:val="00695AFF"/>
    <w:rsid w:val="006A2E9F"/>
    <w:rsid w:val="006B495E"/>
    <w:rsid w:val="006C0AA2"/>
    <w:rsid w:val="006C0EF5"/>
    <w:rsid w:val="00764A21"/>
    <w:rsid w:val="007708BA"/>
    <w:rsid w:val="007E5777"/>
    <w:rsid w:val="00811718"/>
    <w:rsid w:val="00830A83"/>
    <w:rsid w:val="008376C7"/>
    <w:rsid w:val="0085394C"/>
    <w:rsid w:val="0086642D"/>
    <w:rsid w:val="00880AF0"/>
    <w:rsid w:val="008832B5"/>
    <w:rsid w:val="0089217F"/>
    <w:rsid w:val="008A2601"/>
    <w:rsid w:val="008B2D2A"/>
    <w:rsid w:val="00952989"/>
    <w:rsid w:val="009A45BA"/>
    <w:rsid w:val="009D0FB4"/>
    <w:rsid w:val="00A23ADD"/>
    <w:rsid w:val="00A336E4"/>
    <w:rsid w:val="00A82A37"/>
    <w:rsid w:val="00AB7A9E"/>
    <w:rsid w:val="00AF17D6"/>
    <w:rsid w:val="00B02EC3"/>
    <w:rsid w:val="00B10949"/>
    <w:rsid w:val="00B46470"/>
    <w:rsid w:val="00B60E2D"/>
    <w:rsid w:val="00B6257A"/>
    <w:rsid w:val="00B673CA"/>
    <w:rsid w:val="00B71F25"/>
    <w:rsid w:val="00B97435"/>
    <w:rsid w:val="00BF7FFB"/>
    <w:rsid w:val="00C52D31"/>
    <w:rsid w:val="00C57EAA"/>
    <w:rsid w:val="00C81250"/>
    <w:rsid w:val="00C9745A"/>
    <w:rsid w:val="00CA2E33"/>
    <w:rsid w:val="00CE6B03"/>
    <w:rsid w:val="00CE6E66"/>
    <w:rsid w:val="00D0080E"/>
    <w:rsid w:val="00D34428"/>
    <w:rsid w:val="00D41AA8"/>
    <w:rsid w:val="00D51ECE"/>
    <w:rsid w:val="00D5231D"/>
    <w:rsid w:val="00D8445A"/>
    <w:rsid w:val="00D86C71"/>
    <w:rsid w:val="00D961A3"/>
    <w:rsid w:val="00DF58BA"/>
    <w:rsid w:val="00E03291"/>
    <w:rsid w:val="00E06377"/>
    <w:rsid w:val="00E360DC"/>
    <w:rsid w:val="00E52C2B"/>
    <w:rsid w:val="00E7218A"/>
    <w:rsid w:val="00E81F13"/>
    <w:rsid w:val="00EB04C1"/>
    <w:rsid w:val="00EC46A0"/>
    <w:rsid w:val="00EC6984"/>
    <w:rsid w:val="00ED2C88"/>
    <w:rsid w:val="00EE582D"/>
    <w:rsid w:val="00F24328"/>
    <w:rsid w:val="00F45485"/>
    <w:rsid w:val="00F543C6"/>
    <w:rsid w:val="00F60FDC"/>
    <w:rsid w:val="00F73E44"/>
    <w:rsid w:val="00FC39FB"/>
    <w:rsid w:val="00FF7A13"/>
    <w:rsid w:val="00FF7B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2408]" strokecolor="none [2408]"/>
    </o:shapedefaults>
    <o:shapelayout v:ext="edit">
      <o:idmap v:ext="edit" data="1"/>
      <o:rules v:ext="edit">
        <o:r id="V:Rule13" type="connector" idref="#_x0000_s1114">
          <o:proxy start="" idref="#_x0000_s1101" connectloc="0"/>
          <o:proxy end="" idref="#_x0000_s1101" connectloc="1"/>
        </o:r>
        <o:r id="V:Rule14" type="connector" idref="#_x0000_s1120"/>
        <o:r id="V:Rule15" type="connector" idref="#_s1104">
          <o:proxy start="" idref="#_s1110" connectloc="0"/>
        </o:r>
        <o:r id="V:Rule16" type="connector" idref="#_x0000_s1115"/>
        <o:r id="V:Rule17" type="connector" idref="#_s1105"/>
        <o:r id="V:Rule18" type="connector" idref="#_s1102"/>
        <o:r id="V:Rule19" type="connector" idref="#_s1103"/>
        <o:r id="V:Rule20" type="connector" idref="#_x0000_s1116"/>
        <o:r id="V:Rule21" type="connector" idref="#_s1052"/>
        <o:r id="V:Rule22" type="connector" idref="#_s1101"/>
        <o:r id="V:Rule23" type="connector" idref="#_x0000_s1119"/>
        <o:r id="V:Rule24" type="connector" idref="#_x0000_s11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3D"/>
  </w:style>
  <w:style w:type="paragraph" w:styleId="Balk1">
    <w:name w:val="heading 1"/>
    <w:basedOn w:val="Normal"/>
    <w:next w:val="Normal"/>
    <w:link w:val="Balk1Char"/>
    <w:uiPriority w:val="99"/>
    <w:qFormat/>
    <w:rsid w:val="000074B6"/>
    <w:pPr>
      <w:keepNext/>
      <w:tabs>
        <w:tab w:val="left" w:pos="357"/>
      </w:tabs>
      <w:spacing w:before="240" w:after="60" w:line="240" w:lineRule="auto"/>
      <w:outlineLvl w:val="0"/>
    </w:pPr>
    <w:rPr>
      <w:rFonts w:ascii="Times New Roman" w:eastAsia="Times New Roman" w:hAnsi="Times New Roman" w:cs="Times New Roman"/>
      <w:b/>
      <w:bCs/>
      <w:sz w:val="28"/>
      <w:szCs w:val="28"/>
      <w:lang w:val="en-GB" w:eastAsia="ko-KR"/>
    </w:rPr>
  </w:style>
  <w:style w:type="paragraph" w:styleId="Balk2">
    <w:name w:val="heading 2"/>
    <w:basedOn w:val="Normal"/>
    <w:next w:val="Normal"/>
    <w:link w:val="Balk2Char"/>
    <w:uiPriority w:val="9"/>
    <w:semiHidden/>
    <w:unhideWhenUsed/>
    <w:qFormat/>
    <w:rsid w:val="000074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F73E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8B2D2A"/>
    <w:pPr>
      <w:spacing w:after="0" w:line="240" w:lineRule="auto"/>
    </w:pPr>
    <w:rPr>
      <w:rFonts w:eastAsiaTheme="minorEastAsia"/>
    </w:rPr>
  </w:style>
  <w:style w:type="character" w:customStyle="1" w:styleId="AralkYokChar">
    <w:name w:val="Aralık Yok Char"/>
    <w:basedOn w:val="VarsaylanParagrafYazTipi"/>
    <w:link w:val="AralkYok"/>
    <w:uiPriority w:val="1"/>
    <w:rsid w:val="008B2D2A"/>
    <w:rPr>
      <w:rFonts w:eastAsiaTheme="minorEastAsia"/>
    </w:rPr>
  </w:style>
  <w:style w:type="paragraph" w:styleId="BalonMetni">
    <w:name w:val="Balloon Text"/>
    <w:basedOn w:val="Normal"/>
    <w:link w:val="BalonMetniChar"/>
    <w:uiPriority w:val="99"/>
    <w:semiHidden/>
    <w:unhideWhenUsed/>
    <w:rsid w:val="008B2D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2D2A"/>
    <w:rPr>
      <w:rFonts w:ascii="Tahoma" w:hAnsi="Tahoma" w:cs="Tahoma"/>
      <w:sz w:val="16"/>
      <w:szCs w:val="16"/>
    </w:rPr>
  </w:style>
  <w:style w:type="character" w:styleId="Kpr">
    <w:name w:val="Hyperlink"/>
    <w:basedOn w:val="VarsaylanParagrafYazTipi"/>
    <w:uiPriority w:val="99"/>
    <w:unhideWhenUsed/>
    <w:rsid w:val="003041AB"/>
    <w:rPr>
      <w:color w:val="0000FF" w:themeColor="hyperlink"/>
      <w:u w:val="single"/>
    </w:rPr>
  </w:style>
  <w:style w:type="paragraph" w:styleId="ListeParagraf">
    <w:name w:val="List Paragraph"/>
    <w:basedOn w:val="Normal"/>
    <w:uiPriority w:val="34"/>
    <w:qFormat/>
    <w:rsid w:val="00C57EAA"/>
    <w:pPr>
      <w:ind w:left="720"/>
      <w:contextualSpacing/>
    </w:pPr>
  </w:style>
  <w:style w:type="table" w:styleId="TabloKlavuzu">
    <w:name w:val="Table Grid"/>
    <w:basedOn w:val="NormalTablo"/>
    <w:uiPriority w:val="59"/>
    <w:rsid w:val="00167AD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F73E44"/>
    <w:rPr>
      <w:rFonts w:asciiTheme="majorHAnsi" w:eastAsiaTheme="majorEastAsia" w:hAnsiTheme="majorHAnsi" w:cstheme="majorBidi"/>
      <w:b/>
      <w:bCs/>
      <w:color w:val="4F81BD" w:themeColor="accent1"/>
    </w:rPr>
  </w:style>
  <w:style w:type="paragraph" w:customStyle="1" w:styleId="GvdeMetni21">
    <w:name w:val="Gövde Metni 21"/>
    <w:basedOn w:val="Normal"/>
    <w:uiPriority w:val="99"/>
    <w:rsid w:val="00F73E44"/>
    <w:pPr>
      <w:tabs>
        <w:tab w:val="left" w:pos="2340"/>
      </w:tabs>
      <w:spacing w:after="0" w:line="360" w:lineRule="atLeast"/>
      <w:ind w:left="65"/>
      <w:jc w:val="both"/>
    </w:pPr>
    <w:rPr>
      <w:rFonts w:ascii="Arial" w:eastAsia="Times New Roman" w:hAnsi="Arial" w:cs="Arial"/>
      <w:lang w:val="en-GB" w:eastAsia="ko-KR"/>
    </w:rPr>
  </w:style>
  <w:style w:type="table" w:styleId="AkGlgeleme-Vurgu5">
    <w:name w:val="Light Shading Accent 5"/>
    <w:basedOn w:val="NormalTablo"/>
    <w:uiPriority w:val="60"/>
    <w:rsid w:val="005F0B7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stbilgi">
    <w:name w:val="header"/>
    <w:basedOn w:val="Normal"/>
    <w:link w:val="stbilgiChar"/>
    <w:uiPriority w:val="99"/>
    <w:semiHidden/>
    <w:unhideWhenUsed/>
    <w:rsid w:val="00597231"/>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97231"/>
  </w:style>
  <w:style w:type="paragraph" w:styleId="Altbilgi">
    <w:name w:val="footer"/>
    <w:basedOn w:val="Normal"/>
    <w:link w:val="AltbilgiChar"/>
    <w:uiPriority w:val="99"/>
    <w:unhideWhenUsed/>
    <w:rsid w:val="005972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7231"/>
  </w:style>
  <w:style w:type="character" w:customStyle="1" w:styleId="Balk1Char">
    <w:name w:val="Başlık 1 Char"/>
    <w:basedOn w:val="VarsaylanParagrafYazTipi"/>
    <w:link w:val="Balk1"/>
    <w:uiPriority w:val="99"/>
    <w:rsid w:val="000074B6"/>
    <w:rPr>
      <w:rFonts w:ascii="Times New Roman" w:eastAsia="Times New Roman" w:hAnsi="Times New Roman" w:cs="Times New Roman"/>
      <w:b/>
      <w:bCs/>
      <w:sz w:val="28"/>
      <w:szCs w:val="28"/>
      <w:lang w:val="en-GB" w:eastAsia="ko-KR"/>
    </w:rPr>
  </w:style>
  <w:style w:type="character" w:customStyle="1" w:styleId="Balk2Char">
    <w:name w:val="Başlık 2 Char"/>
    <w:basedOn w:val="VarsaylanParagrafYazTipi"/>
    <w:link w:val="Balk2"/>
    <w:uiPriority w:val="9"/>
    <w:semiHidden/>
    <w:rsid w:val="000074B6"/>
    <w:rPr>
      <w:rFonts w:asciiTheme="majorHAnsi" w:eastAsiaTheme="majorEastAsia" w:hAnsiTheme="majorHAnsi" w:cstheme="majorBidi"/>
      <w:b/>
      <w:bCs/>
      <w:color w:val="4F81BD" w:themeColor="accent1"/>
      <w:sz w:val="26"/>
      <w:szCs w:val="26"/>
    </w:rPr>
  </w:style>
  <w:style w:type="paragraph" w:customStyle="1" w:styleId="BodyText21">
    <w:name w:val="Body Text 21"/>
    <w:basedOn w:val="Normal"/>
    <w:uiPriority w:val="99"/>
    <w:rsid w:val="000074B6"/>
    <w:pPr>
      <w:tabs>
        <w:tab w:val="left" w:pos="2340"/>
      </w:tabs>
      <w:spacing w:after="0" w:line="360" w:lineRule="atLeast"/>
      <w:ind w:left="65"/>
      <w:jc w:val="both"/>
    </w:pPr>
    <w:rPr>
      <w:rFonts w:ascii="Arial" w:eastAsia="Times New Roman" w:hAnsi="Arial" w:cs="Arial"/>
      <w:lang w:val="en-GB" w:eastAsia="ko-KR"/>
    </w:rPr>
  </w:style>
  <w:style w:type="table" w:customStyle="1" w:styleId="TabloKlavuzu1">
    <w:name w:val="Tablo Kılavuzu1"/>
    <w:basedOn w:val="NormalTablo"/>
    <w:next w:val="TabloKlavuzu"/>
    <w:uiPriority w:val="59"/>
    <w:rsid w:val="00E72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72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kListe1">
    <w:name w:val="Açık Liste1"/>
    <w:basedOn w:val="NormalTablo"/>
    <w:uiPriority w:val="61"/>
    <w:rsid w:val="00D0080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5">
    <w:name w:val="Light List Accent 5"/>
    <w:basedOn w:val="NormalTablo"/>
    <w:uiPriority w:val="61"/>
    <w:rsid w:val="00D0080E"/>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ks.gumushane.edu.t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4E8ADB-5D1A-46B2-AC00-7E65AECB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8973</Words>
  <Characters>51150</Characters>
  <Application>Microsoft Office Word</Application>
  <DocSecurity>0</DocSecurity>
  <Lines>426</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dc:creator>
  <cp:lastModifiedBy>serkan</cp:lastModifiedBy>
  <cp:revision>2</cp:revision>
  <cp:lastPrinted>2015-12-18T08:55:00Z</cp:lastPrinted>
  <dcterms:created xsi:type="dcterms:W3CDTF">2016-01-21T14:27:00Z</dcterms:created>
  <dcterms:modified xsi:type="dcterms:W3CDTF">2016-01-21T14:27:00Z</dcterms:modified>
</cp:coreProperties>
</file>