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2B63FC" w:rsidRDefault="00585874" w:rsidP="00563515">
      <w:pPr>
        <w:pStyle w:val="NormalWeb"/>
        <w:jc w:val="center"/>
        <w:rPr>
          <w:b/>
          <w:sz w:val="32"/>
          <w:szCs w:val="32"/>
        </w:rPr>
      </w:pPr>
      <w:r w:rsidRPr="002B63FC">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D93C3B" w:rsidRPr="002B63FC" w:rsidRDefault="00D93C3B" w:rsidP="00563515">
      <w:pPr>
        <w:pStyle w:val="NormalWeb"/>
        <w:jc w:val="center"/>
        <w:rPr>
          <w:b/>
          <w:sz w:val="32"/>
          <w:szCs w:val="32"/>
        </w:rPr>
      </w:pPr>
    </w:p>
    <w:p w:rsidR="00563515" w:rsidRPr="002B63FC" w:rsidRDefault="00585874" w:rsidP="00D93C3B">
      <w:pPr>
        <w:pStyle w:val="NormalWeb"/>
        <w:jc w:val="center"/>
        <w:rPr>
          <w:b/>
          <w:sz w:val="40"/>
          <w:szCs w:val="40"/>
        </w:rPr>
      </w:pPr>
      <w:r w:rsidRPr="002B63FC">
        <w:rPr>
          <w:b/>
          <w:sz w:val="40"/>
          <w:szCs w:val="40"/>
        </w:rPr>
        <w:t>GÜMÜŞHANE</w:t>
      </w:r>
      <w:r w:rsidR="00563515" w:rsidRPr="002B63FC">
        <w:rPr>
          <w:b/>
          <w:sz w:val="40"/>
          <w:szCs w:val="40"/>
        </w:rPr>
        <w:t xml:space="preserve"> ÜNİVERSİTESİ</w:t>
      </w:r>
    </w:p>
    <w:p w:rsidR="00A87DFC" w:rsidRPr="002B63FC" w:rsidRDefault="00215A85" w:rsidP="00D93C3B">
      <w:pPr>
        <w:tabs>
          <w:tab w:val="left" w:pos="5620"/>
        </w:tabs>
        <w:jc w:val="center"/>
        <w:rPr>
          <w:b/>
          <w:sz w:val="40"/>
          <w:szCs w:val="40"/>
          <w:lang w:val="tr-TR"/>
        </w:rPr>
      </w:pPr>
      <w:r w:rsidRPr="002B63FC">
        <w:rPr>
          <w:b/>
          <w:sz w:val="40"/>
          <w:szCs w:val="40"/>
          <w:lang w:val="tr-TR"/>
        </w:rPr>
        <w:t>REKTÖRLÜĞÜ</w:t>
      </w:r>
    </w:p>
    <w:p w:rsidR="00BD15EC" w:rsidRPr="002B63FC" w:rsidRDefault="00BD15EC" w:rsidP="00D93C3B">
      <w:pPr>
        <w:tabs>
          <w:tab w:val="left" w:pos="5620"/>
        </w:tabs>
        <w:jc w:val="center"/>
        <w:rPr>
          <w:b/>
          <w:sz w:val="40"/>
          <w:szCs w:val="40"/>
          <w:lang w:val="tr-TR"/>
        </w:rPr>
      </w:pPr>
      <w:r w:rsidRPr="002B63FC">
        <w:rPr>
          <w:b/>
          <w:sz w:val="40"/>
          <w:szCs w:val="40"/>
          <w:lang w:val="tr-TR"/>
        </w:rPr>
        <w:t xml:space="preserve"> </w:t>
      </w:r>
    </w:p>
    <w:p w:rsidR="00BE7AFB" w:rsidRDefault="00BE7AFB" w:rsidP="00BE7AFB">
      <w:pPr>
        <w:tabs>
          <w:tab w:val="left" w:pos="5620"/>
        </w:tabs>
        <w:jc w:val="center"/>
        <w:rPr>
          <w:b/>
          <w:sz w:val="40"/>
          <w:szCs w:val="40"/>
          <w:lang w:val="tr-TR"/>
        </w:rPr>
      </w:pPr>
      <w:r>
        <w:rPr>
          <w:b/>
          <w:sz w:val="40"/>
          <w:szCs w:val="40"/>
          <w:lang w:val="tr-TR"/>
        </w:rPr>
        <w:t>BEDEN EĞİTİMİ ve SPOR</w:t>
      </w:r>
    </w:p>
    <w:p w:rsidR="00BE7AFB" w:rsidRDefault="00BE7AFB" w:rsidP="00BE7AFB">
      <w:pPr>
        <w:tabs>
          <w:tab w:val="left" w:pos="5620"/>
        </w:tabs>
        <w:jc w:val="center"/>
        <w:rPr>
          <w:b/>
          <w:sz w:val="40"/>
          <w:szCs w:val="40"/>
          <w:lang w:val="tr-TR"/>
        </w:rPr>
      </w:pPr>
    </w:p>
    <w:p w:rsidR="00F037DB" w:rsidRPr="002B63FC" w:rsidRDefault="00A87DFC" w:rsidP="00BE7AFB">
      <w:pPr>
        <w:tabs>
          <w:tab w:val="left" w:pos="5620"/>
        </w:tabs>
        <w:jc w:val="center"/>
        <w:rPr>
          <w:b/>
          <w:sz w:val="40"/>
          <w:szCs w:val="40"/>
          <w:lang w:val="tr-TR"/>
        </w:rPr>
      </w:pPr>
      <w:r w:rsidRPr="002B63FC">
        <w:rPr>
          <w:b/>
          <w:sz w:val="40"/>
          <w:szCs w:val="40"/>
          <w:lang w:val="tr-TR"/>
        </w:rPr>
        <w:t>BÖLÜMÜ</w:t>
      </w:r>
    </w:p>
    <w:p w:rsidR="00A87DFC" w:rsidRPr="002B63FC" w:rsidRDefault="00A87DFC" w:rsidP="00D93C3B">
      <w:pPr>
        <w:tabs>
          <w:tab w:val="left" w:pos="5620"/>
        </w:tabs>
        <w:jc w:val="center"/>
        <w:rPr>
          <w:b/>
          <w:sz w:val="40"/>
          <w:szCs w:val="40"/>
          <w:lang w:val="tr-TR"/>
        </w:rPr>
      </w:pPr>
    </w:p>
    <w:p w:rsidR="00D93C3B" w:rsidRPr="002B63FC" w:rsidRDefault="00585874" w:rsidP="00F037DB">
      <w:pPr>
        <w:tabs>
          <w:tab w:val="left" w:pos="5620"/>
        </w:tabs>
        <w:spacing w:line="360" w:lineRule="auto"/>
        <w:jc w:val="center"/>
        <w:rPr>
          <w:b/>
          <w:sz w:val="40"/>
          <w:szCs w:val="40"/>
          <w:lang w:val="tr-TR"/>
        </w:rPr>
      </w:pPr>
      <w:r w:rsidRPr="002B63FC">
        <w:rPr>
          <w:b/>
          <w:sz w:val="40"/>
          <w:szCs w:val="40"/>
          <w:lang w:val="tr-TR"/>
        </w:rPr>
        <w:t>20</w:t>
      </w:r>
      <w:r w:rsidR="00A87DFC" w:rsidRPr="002B63FC">
        <w:rPr>
          <w:b/>
          <w:sz w:val="40"/>
          <w:szCs w:val="40"/>
          <w:lang w:val="tr-TR"/>
        </w:rPr>
        <w:t>10</w:t>
      </w:r>
      <w:r w:rsidR="00D93C3B" w:rsidRPr="002B63FC">
        <w:rPr>
          <w:b/>
          <w:sz w:val="40"/>
          <w:szCs w:val="40"/>
          <w:lang w:val="tr-TR"/>
        </w:rPr>
        <w:t xml:space="preserve"> </w:t>
      </w:r>
      <w:r w:rsidR="007738F1" w:rsidRPr="002B63FC">
        <w:rPr>
          <w:b/>
          <w:sz w:val="40"/>
          <w:szCs w:val="40"/>
          <w:lang w:val="tr-TR"/>
        </w:rPr>
        <w:t>MALİ YILI</w:t>
      </w:r>
    </w:p>
    <w:p w:rsidR="00563515" w:rsidRPr="002B63FC" w:rsidRDefault="00563515" w:rsidP="00F037DB">
      <w:pPr>
        <w:tabs>
          <w:tab w:val="left" w:pos="5620"/>
        </w:tabs>
        <w:spacing w:line="360" w:lineRule="auto"/>
        <w:jc w:val="center"/>
        <w:rPr>
          <w:b/>
          <w:sz w:val="40"/>
          <w:szCs w:val="40"/>
          <w:lang w:val="tr-TR"/>
        </w:rPr>
      </w:pPr>
      <w:r w:rsidRPr="002B63FC">
        <w:rPr>
          <w:b/>
          <w:sz w:val="40"/>
          <w:szCs w:val="40"/>
          <w:lang w:val="tr-TR"/>
        </w:rPr>
        <w:t>BİRİM FAALİYET RAPORU</w:t>
      </w:r>
    </w:p>
    <w:p w:rsidR="00D93C3B" w:rsidRPr="002B63FC" w:rsidRDefault="00D93C3B" w:rsidP="00D93C3B">
      <w:pPr>
        <w:tabs>
          <w:tab w:val="left" w:pos="5620"/>
        </w:tabs>
        <w:jc w:val="center"/>
        <w:rPr>
          <w:b/>
          <w:sz w:val="40"/>
          <w:szCs w:val="40"/>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66375C" w:rsidP="00D34D00">
      <w:pPr>
        <w:tabs>
          <w:tab w:val="left" w:pos="5620"/>
        </w:tabs>
        <w:jc w:val="center"/>
        <w:rPr>
          <w:b/>
          <w:sz w:val="40"/>
          <w:szCs w:val="40"/>
          <w:lang w:val="tr-TR"/>
        </w:rPr>
      </w:pPr>
      <w:r w:rsidRPr="002B63FC">
        <w:rPr>
          <w:b/>
          <w:sz w:val="40"/>
          <w:szCs w:val="40"/>
          <w:lang w:val="tr-TR"/>
        </w:rPr>
        <w:t>Ocak 201</w:t>
      </w:r>
      <w:r w:rsidR="00A87DFC" w:rsidRPr="002B63FC">
        <w:rPr>
          <w:b/>
          <w:sz w:val="40"/>
          <w:szCs w:val="40"/>
          <w:lang w:val="tr-TR"/>
        </w:rPr>
        <w:t>1</w:t>
      </w:r>
    </w:p>
    <w:p w:rsidR="000D223E" w:rsidRDefault="000D223E" w:rsidP="000D223E">
      <w:pPr>
        <w:pStyle w:val="Balk1"/>
        <w:tabs>
          <w:tab w:val="left" w:pos="360"/>
        </w:tabs>
        <w:spacing w:before="100" w:beforeAutospacing="1" w:after="100" w:afterAutospacing="1"/>
        <w:ind w:left="360" w:hanging="360"/>
        <w:jc w:val="both"/>
        <w:rPr>
          <w:rFonts w:ascii="Times New Roman" w:hAnsi="Times New Roman" w:cs="Times New Roman"/>
          <w:sz w:val="24"/>
          <w:szCs w:val="24"/>
          <w:lang w:val="tr-TR"/>
        </w:rPr>
      </w:pPr>
      <w:r w:rsidRPr="00541DA9">
        <w:rPr>
          <w:rFonts w:ascii="Times New Roman" w:hAnsi="Times New Roman" w:cs="Times New Roman"/>
          <w:sz w:val="24"/>
          <w:szCs w:val="24"/>
          <w:lang w:val="tr-TR"/>
        </w:rPr>
        <w:lastRenderedPageBreak/>
        <w:t xml:space="preserve">BİRİM YÖNETİCİ </w:t>
      </w:r>
      <w:r w:rsidR="0000781A">
        <w:rPr>
          <w:rFonts w:ascii="Times New Roman" w:hAnsi="Times New Roman" w:cs="Times New Roman"/>
          <w:sz w:val="24"/>
          <w:szCs w:val="24"/>
          <w:lang w:val="tr-TR"/>
        </w:rPr>
        <w:t xml:space="preserve"> YARDIMCISI </w:t>
      </w:r>
      <w:r w:rsidRPr="00541DA9">
        <w:rPr>
          <w:rFonts w:ascii="Times New Roman" w:hAnsi="Times New Roman" w:cs="Times New Roman"/>
          <w:sz w:val="24"/>
          <w:szCs w:val="24"/>
          <w:lang w:val="tr-TR"/>
        </w:rPr>
        <w:t>SUNUŞU</w:t>
      </w:r>
    </w:p>
    <w:p w:rsidR="0000781A" w:rsidRPr="0000781A" w:rsidRDefault="0000781A" w:rsidP="0000781A">
      <w:pPr>
        <w:rPr>
          <w:lang w:val="tr-TR"/>
        </w:rPr>
      </w:pPr>
    </w:p>
    <w:p w:rsidR="007738F1" w:rsidRPr="00541DA9" w:rsidRDefault="007738F1" w:rsidP="007A52BE">
      <w:pPr>
        <w:spacing w:line="360" w:lineRule="auto"/>
        <w:ind w:firstLine="708"/>
        <w:jc w:val="both"/>
        <w:rPr>
          <w:szCs w:val="24"/>
          <w:lang w:val="tr-TR" w:eastAsia="zh-CN"/>
        </w:rPr>
      </w:pPr>
      <w:r w:rsidRPr="00541DA9">
        <w:rPr>
          <w:szCs w:val="24"/>
          <w:lang w:val="tr-TR" w:eastAsia="zh-CN"/>
        </w:rPr>
        <w:t xml:space="preserve">Bölümümüz, Gümüşhane Üniversitesinin 31 Mayıs 2008 tarihinde kuruluşuyla birlikte </w:t>
      </w:r>
      <w:r w:rsidRPr="00541DA9">
        <w:rPr>
          <w:color w:val="004080"/>
          <w:szCs w:val="24"/>
          <w:lang w:val="tr-TR" w:eastAsia="zh-CN"/>
        </w:rPr>
        <w:t xml:space="preserve">2547 sayılı Kanunun 2880 sayılı Kanunla değişik 7/d–2 maddesi uyarınca Gümüşhane Üniversitesi Rektörlüğüne bağlı olarak </w:t>
      </w:r>
      <w:r w:rsidRPr="00541DA9">
        <w:rPr>
          <w:szCs w:val="24"/>
          <w:lang w:val="tr-TR" w:eastAsia="zh-CN"/>
        </w:rPr>
        <w:t>kurulmuştur.</w:t>
      </w:r>
    </w:p>
    <w:p w:rsidR="00D34D00" w:rsidRPr="00541DA9" w:rsidRDefault="00D34D00" w:rsidP="00923AA3">
      <w:pPr>
        <w:pStyle w:val="NormalWeb"/>
        <w:spacing w:before="0" w:beforeAutospacing="0" w:after="0" w:afterAutospacing="0" w:line="360" w:lineRule="auto"/>
        <w:ind w:firstLine="708"/>
        <w:jc w:val="both"/>
      </w:pPr>
      <w:r w:rsidRPr="00541DA9">
        <w:t xml:space="preserve">Bölüm </w:t>
      </w:r>
      <w:r w:rsidR="00274428" w:rsidRPr="00541DA9">
        <w:t>2009–2010</w:t>
      </w:r>
      <w:r w:rsidRPr="00541DA9">
        <w:t xml:space="preserve"> </w:t>
      </w:r>
      <w:r w:rsidR="00274428" w:rsidRPr="00541DA9">
        <w:t>eğitim-öğretim yılı</w:t>
      </w:r>
      <w:r w:rsidR="00923AA3" w:rsidRPr="00541DA9">
        <w:t xml:space="preserve"> güz</w:t>
      </w:r>
      <w:r w:rsidR="00274428" w:rsidRPr="00541DA9">
        <w:t xml:space="preserve"> </w:t>
      </w:r>
      <w:r w:rsidRPr="00541DA9">
        <w:t xml:space="preserve">yarıyılından itibaren </w:t>
      </w:r>
      <w:r w:rsidR="00541DA9" w:rsidRPr="00541DA9">
        <w:t>üniversitemizin M</w:t>
      </w:r>
      <w:r w:rsidR="00274428" w:rsidRPr="00541DA9">
        <w:t xml:space="preserve">erkez </w:t>
      </w:r>
      <w:r w:rsidR="00541DA9" w:rsidRPr="00541DA9">
        <w:t xml:space="preserve">ve İlçe </w:t>
      </w:r>
      <w:r w:rsidR="00274428" w:rsidRPr="00541DA9">
        <w:t xml:space="preserve">birimlerindeki </w:t>
      </w:r>
      <w:r w:rsidR="00541DA9" w:rsidRPr="00541DA9">
        <w:t>Seçmeli Beden Eğitimi</w:t>
      </w:r>
      <w:r w:rsidR="00274428" w:rsidRPr="00541DA9">
        <w:t xml:space="preserve"> derslerinin koordine edilmesi ve yürütülmesi f</w:t>
      </w:r>
      <w:r w:rsidRPr="00541DA9">
        <w:t>aaliyetine başlamıştır.</w:t>
      </w:r>
    </w:p>
    <w:p w:rsidR="00D34D00" w:rsidRPr="00541DA9" w:rsidRDefault="00D34D00" w:rsidP="00923AA3">
      <w:pPr>
        <w:widowControl w:val="0"/>
        <w:spacing w:line="360" w:lineRule="auto"/>
        <w:ind w:firstLine="708"/>
        <w:jc w:val="both"/>
        <w:rPr>
          <w:szCs w:val="24"/>
          <w:lang w:val="tr-TR"/>
        </w:rPr>
      </w:pPr>
      <w:r w:rsidRPr="00541DA9">
        <w:rPr>
          <w:szCs w:val="24"/>
          <w:lang w:val="tr-TR"/>
        </w:rPr>
        <w:t xml:space="preserve">Gümüşhane Üniversitesi </w:t>
      </w:r>
      <w:r w:rsidR="00274428" w:rsidRPr="00541DA9">
        <w:rPr>
          <w:szCs w:val="24"/>
          <w:lang w:val="tr-TR"/>
        </w:rPr>
        <w:t xml:space="preserve">Rektörlüğe bağlı </w:t>
      </w:r>
      <w:r w:rsidR="00541DA9" w:rsidRPr="00541DA9">
        <w:rPr>
          <w:szCs w:val="24"/>
          <w:lang w:val="tr-TR"/>
        </w:rPr>
        <w:t>Beden Eğitimi ve Spor</w:t>
      </w:r>
      <w:r w:rsidR="00274428" w:rsidRPr="00541DA9">
        <w:rPr>
          <w:szCs w:val="24"/>
          <w:lang w:val="tr-TR"/>
        </w:rPr>
        <w:t xml:space="preserve"> </w:t>
      </w:r>
      <w:r w:rsidRPr="00541DA9">
        <w:rPr>
          <w:szCs w:val="24"/>
          <w:lang w:val="tr-TR"/>
        </w:rPr>
        <w:t xml:space="preserve">Bölümü, </w:t>
      </w:r>
      <w:r w:rsidR="00541DA9" w:rsidRPr="00541DA9">
        <w:rPr>
          <w:szCs w:val="24"/>
          <w:lang w:val="tr-TR"/>
        </w:rPr>
        <w:t>7 (yedi)</w:t>
      </w:r>
      <w:r w:rsidR="00274428" w:rsidRPr="00541DA9">
        <w:rPr>
          <w:szCs w:val="24"/>
          <w:lang w:val="tr-TR"/>
        </w:rPr>
        <w:t xml:space="preserve"> okutmandan</w:t>
      </w:r>
      <w:r w:rsidRPr="00541DA9">
        <w:rPr>
          <w:szCs w:val="24"/>
          <w:lang w:val="tr-TR"/>
        </w:rPr>
        <w:t xml:space="preserve"> oluşan akademik kadrosuyla eğitim-öğretim faaliyetlerine devam etmektedir.</w:t>
      </w:r>
    </w:p>
    <w:p w:rsidR="00D34D00" w:rsidRPr="00541DA9" w:rsidRDefault="00D34D00" w:rsidP="00D34D00">
      <w:pPr>
        <w:widowControl w:val="0"/>
        <w:spacing w:line="360" w:lineRule="auto"/>
        <w:ind w:firstLine="708"/>
        <w:jc w:val="both"/>
        <w:rPr>
          <w:szCs w:val="24"/>
          <w:lang w:val="tr-TR"/>
        </w:rPr>
      </w:pPr>
    </w:p>
    <w:p w:rsidR="00D34D00" w:rsidRDefault="00541DA9" w:rsidP="00EF193B">
      <w:pPr>
        <w:pStyle w:val="BodyText2"/>
        <w:tabs>
          <w:tab w:val="clear" w:pos="2340"/>
        </w:tabs>
        <w:spacing w:before="100" w:beforeAutospacing="1" w:after="100" w:afterAutospacing="1" w:line="240" w:lineRule="auto"/>
        <w:ind w:left="0" w:firstLine="708"/>
        <w:rPr>
          <w:lang w:val="tr-TR"/>
        </w:rPr>
      </w:pPr>
      <w:r>
        <w:rPr>
          <w:lang w:val="tr-TR"/>
        </w:rPr>
        <w:tab/>
      </w:r>
      <w:r>
        <w:rPr>
          <w:lang w:val="tr-TR"/>
        </w:rPr>
        <w:tab/>
      </w:r>
      <w:r>
        <w:rPr>
          <w:lang w:val="tr-TR"/>
        </w:rPr>
        <w:tab/>
      </w:r>
      <w:r>
        <w:rPr>
          <w:lang w:val="tr-TR"/>
        </w:rPr>
        <w:tab/>
      </w:r>
      <w:r>
        <w:rPr>
          <w:lang w:val="tr-TR"/>
        </w:rPr>
        <w:tab/>
      </w:r>
      <w:r>
        <w:rPr>
          <w:lang w:val="tr-TR"/>
        </w:rPr>
        <w:tab/>
      </w:r>
      <w:r>
        <w:rPr>
          <w:lang w:val="tr-TR"/>
        </w:rPr>
        <w:tab/>
      </w:r>
      <w:r w:rsidR="0000781A">
        <w:rPr>
          <w:lang w:val="tr-TR"/>
        </w:rPr>
        <w:t xml:space="preserve">  </w:t>
      </w:r>
      <w:r>
        <w:rPr>
          <w:lang w:val="tr-TR"/>
        </w:rPr>
        <w:t>02.02.2011</w:t>
      </w:r>
    </w:p>
    <w:p w:rsidR="00EF193B" w:rsidRPr="00EF193B" w:rsidRDefault="00EF193B" w:rsidP="00EF193B">
      <w:pPr>
        <w:pStyle w:val="BodyText2"/>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p>
    <w:p w:rsidR="00541DA9" w:rsidRPr="00541DA9" w:rsidRDefault="0000781A" w:rsidP="00541DA9">
      <w:pPr>
        <w:spacing w:before="100" w:beforeAutospacing="1" w:after="100" w:afterAutospacing="1" w:line="240" w:lineRule="atLeast"/>
        <w:ind w:left="4956"/>
        <w:jc w:val="both"/>
        <w:rPr>
          <w:szCs w:val="24"/>
          <w:lang w:val="tr-TR"/>
        </w:rPr>
      </w:pPr>
      <w:r>
        <w:rPr>
          <w:szCs w:val="24"/>
          <w:lang w:val="tr-TR"/>
        </w:rPr>
        <w:t xml:space="preserve">   Okt.Hayri AYDOĞAN</w:t>
      </w:r>
      <w:r w:rsidR="00D34D00" w:rsidRPr="00541DA9">
        <w:rPr>
          <w:szCs w:val="24"/>
          <w:lang w:val="tr-TR"/>
        </w:rPr>
        <w:t xml:space="preserve"> </w:t>
      </w:r>
    </w:p>
    <w:p w:rsidR="00D34D00" w:rsidRPr="00541DA9" w:rsidRDefault="00541DA9" w:rsidP="00541DA9">
      <w:pPr>
        <w:spacing w:before="100" w:beforeAutospacing="1" w:after="100" w:afterAutospacing="1" w:line="240" w:lineRule="atLeast"/>
        <w:ind w:left="4956"/>
        <w:jc w:val="both"/>
        <w:rPr>
          <w:b/>
          <w:szCs w:val="24"/>
          <w:lang w:val="tr-TR"/>
        </w:rPr>
      </w:pPr>
      <w:r>
        <w:rPr>
          <w:b/>
          <w:szCs w:val="24"/>
          <w:lang w:val="tr-TR"/>
        </w:rPr>
        <w:t xml:space="preserve">        </w:t>
      </w:r>
      <w:r w:rsidR="0000781A">
        <w:rPr>
          <w:b/>
          <w:szCs w:val="24"/>
          <w:lang w:val="tr-TR"/>
        </w:rPr>
        <w:t xml:space="preserve"> </w:t>
      </w:r>
    </w:p>
    <w:p w:rsidR="00D34D00" w:rsidRPr="002B63FC" w:rsidRDefault="00D34D00" w:rsidP="00D34D00">
      <w:pPr>
        <w:spacing w:before="100" w:beforeAutospacing="1" w:after="100" w:afterAutospacing="1"/>
        <w:jc w:val="both"/>
        <w:rPr>
          <w:b/>
          <w:szCs w:val="24"/>
          <w:lang w:val="tr-TR"/>
        </w:rPr>
      </w:pP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t xml:space="preserve"> </w:t>
      </w:r>
    </w:p>
    <w:p w:rsidR="006609DB" w:rsidRPr="002B63FC" w:rsidRDefault="006609DB" w:rsidP="00563515">
      <w:pPr>
        <w:tabs>
          <w:tab w:val="left" w:pos="5620"/>
        </w:tabs>
        <w:rPr>
          <w:b/>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Default="00541DA9" w:rsidP="00541DA9">
      <w:pPr>
        <w:tabs>
          <w:tab w:val="left" w:pos="5620"/>
        </w:tabs>
        <w:spacing w:line="360" w:lineRule="auto"/>
        <w:rPr>
          <w:b/>
          <w:color w:val="000000"/>
          <w:szCs w:val="24"/>
          <w:lang w:val="tr-TR"/>
        </w:rPr>
      </w:pPr>
    </w:p>
    <w:p w:rsidR="00541DA9" w:rsidRPr="00541DA9" w:rsidRDefault="00541DA9" w:rsidP="00541DA9">
      <w:pPr>
        <w:tabs>
          <w:tab w:val="left" w:pos="5620"/>
        </w:tabs>
        <w:spacing w:line="360" w:lineRule="auto"/>
        <w:rPr>
          <w:b/>
          <w:color w:val="000000"/>
          <w:szCs w:val="24"/>
          <w:lang w:val="tr-TR"/>
        </w:rPr>
      </w:pPr>
    </w:p>
    <w:p w:rsidR="00563515" w:rsidRPr="00541DA9" w:rsidRDefault="00563515" w:rsidP="00541DA9">
      <w:pPr>
        <w:tabs>
          <w:tab w:val="left" w:pos="5620"/>
        </w:tabs>
        <w:spacing w:line="360" w:lineRule="auto"/>
        <w:rPr>
          <w:b/>
          <w:color w:val="000000"/>
          <w:szCs w:val="24"/>
          <w:lang w:val="tr-TR"/>
        </w:rPr>
      </w:pPr>
      <w:r w:rsidRPr="00541DA9">
        <w:rPr>
          <w:b/>
          <w:color w:val="000000"/>
          <w:szCs w:val="24"/>
          <w:lang w:val="tr-TR"/>
        </w:rPr>
        <w:t>I- GENEL BİLGİLER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lastRenderedPageBreak/>
        <w:t xml:space="preserve">A- </w:t>
      </w:r>
      <w:r w:rsidRPr="00541DA9">
        <w:rPr>
          <w:color w:val="000000"/>
          <w:szCs w:val="24"/>
          <w:lang w:val="tr-TR"/>
        </w:rPr>
        <w:t>Misyon ve Vizyon</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B- </w:t>
      </w:r>
      <w:r w:rsidRPr="00541DA9">
        <w:rPr>
          <w:color w:val="000000"/>
          <w:szCs w:val="24"/>
          <w:lang w:val="tr-TR"/>
        </w:rPr>
        <w:t>Yetki, Görev ve Sorumluluklar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C- </w:t>
      </w:r>
      <w:r w:rsidRPr="00541DA9">
        <w:rPr>
          <w:color w:val="000000"/>
          <w:szCs w:val="24"/>
          <w:lang w:val="tr-TR"/>
        </w:rPr>
        <w:t>İdareye İlişkin Bilgiler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1- </w:t>
      </w:r>
      <w:r w:rsidRPr="00541DA9">
        <w:rPr>
          <w:color w:val="000000"/>
          <w:szCs w:val="24"/>
          <w:lang w:val="tr-TR"/>
        </w:rPr>
        <w:t>Fiziksel Yapı</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2- </w:t>
      </w:r>
      <w:r w:rsidRPr="00541DA9">
        <w:rPr>
          <w:color w:val="000000"/>
          <w:szCs w:val="24"/>
          <w:lang w:val="tr-TR"/>
        </w:rPr>
        <w:t>Örgüt Yapısı</w:t>
      </w:r>
    </w:p>
    <w:p w:rsidR="00563515" w:rsidRPr="00541DA9" w:rsidRDefault="00563515" w:rsidP="00541DA9">
      <w:pPr>
        <w:tabs>
          <w:tab w:val="left" w:pos="5620"/>
        </w:tabs>
        <w:spacing w:line="360" w:lineRule="auto"/>
        <w:ind w:firstLine="540"/>
        <w:rPr>
          <w:color w:val="000000"/>
          <w:szCs w:val="24"/>
          <w:lang w:val="tr-TR"/>
        </w:rPr>
      </w:pPr>
      <w:r w:rsidRPr="00541DA9">
        <w:rPr>
          <w:b/>
          <w:color w:val="000000"/>
          <w:szCs w:val="24"/>
          <w:lang w:val="tr-TR"/>
        </w:rPr>
        <w:t xml:space="preserve">      3- </w:t>
      </w:r>
      <w:r w:rsidRPr="00541DA9">
        <w:rPr>
          <w:color w:val="000000"/>
          <w:szCs w:val="24"/>
          <w:lang w:val="tr-TR"/>
        </w:rPr>
        <w:t xml:space="preserve">Bilgi ve Teknolojik Kaynaklar </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4- </w:t>
      </w:r>
      <w:r w:rsidRPr="00541DA9">
        <w:rPr>
          <w:color w:val="000000"/>
          <w:szCs w:val="24"/>
          <w:lang w:val="tr-TR"/>
        </w:rPr>
        <w:t>İnsan Kaynakları</w:t>
      </w:r>
    </w:p>
    <w:p w:rsidR="00563515" w:rsidRPr="00541DA9" w:rsidRDefault="00563515" w:rsidP="00541DA9">
      <w:pPr>
        <w:tabs>
          <w:tab w:val="left" w:pos="5620"/>
        </w:tabs>
        <w:spacing w:line="360" w:lineRule="auto"/>
        <w:ind w:firstLine="540"/>
        <w:rPr>
          <w:color w:val="000000"/>
          <w:szCs w:val="24"/>
          <w:lang w:val="tr-TR"/>
        </w:rPr>
      </w:pPr>
      <w:r w:rsidRPr="00541DA9">
        <w:rPr>
          <w:b/>
          <w:color w:val="000000"/>
          <w:szCs w:val="24"/>
          <w:lang w:val="tr-TR"/>
        </w:rPr>
        <w:t xml:space="preserve">      5- </w:t>
      </w:r>
      <w:r w:rsidRPr="00541DA9">
        <w:rPr>
          <w:color w:val="000000"/>
          <w:szCs w:val="24"/>
          <w:lang w:val="tr-TR"/>
        </w:rPr>
        <w:t>Sunulan Hizmetler</w:t>
      </w:r>
    </w:p>
    <w:p w:rsidR="001A7867"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w:t>
      </w:r>
    </w:p>
    <w:p w:rsidR="00563515" w:rsidRPr="00541DA9" w:rsidRDefault="00563515" w:rsidP="00541DA9">
      <w:pPr>
        <w:tabs>
          <w:tab w:val="left" w:pos="5620"/>
        </w:tabs>
        <w:spacing w:line="360" w:lineRule="auto"/>
        <w:rPr>
          <w:b/>
          <w:color w:val="000000"/>
          <w:szCs w:val="24"/>
          <w:lang w:val="tr-TR"/>
        </w:rPr>
      </w:pPr>
      <w:r w:rsidRPr="00541DA9">
        <w:rPr>
          <w:b/>
          <w:color w:val="000000"/>
          <w:szCs w:val="24"/>
          <w:lang w:val="tr-TR"/>
        </w:rPr>
        <w:t>II- AMAÇ ve HEDEFLER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A- </w:t>
      </w:r>
      <w:r w:rsidRPr="00541DA9">
        <w:rPr>
          <w:color w:val="000000"/>
          <w:szCs w:val="24"/>
          <w:lang w:val="tr-TR"/>
        </w:rPr>
        <w:t>İdarenin Amaç ve Hedefleri</w:t>
      </w:r>
      <w:r w:rsidRPr="00541DA9">
        <w:rPr>
          <w:b/>
          <w:color w:val="000000"/>
          <w:szCs w:val="24"/>
          <w:lang w:val="tr-TR"/>
        </w:rPr>
        <w:t xml:space="preserve"> </w:t>
      </w:r>
    </w:p>
    <w:p w:rsidR="00056351" w:rsidRPr="00541DA9" w:rsidRDefault="00056351" w:rsidP="00541DA9">
      <w:pPr>
        <w:tabs>
          <w:tab w:val="left" w:pos="5620"/>
        </w:tabs>
        <w:spacing w:line="360" w:lineRule="auto"/>
        <w:rPr>
          <w:b/>
          <w:color w:val="000000"/>
          <w:szCs w:val="24"/>
          <w:lang w:val="tr-TR"/>
        </w:rPr>
      </w:pPr>
    </w:p>
    <w:p w:rsidR="00563515" w:rsidRPr="00541DA9" w:rsidRDefault="00563515" w:rsidP="00541DA9">
      <w:pPr>
        <w:tabs>
          <w:tab w:val="left" w:pos="5620"/>
        </w:tabs>
        <w:spacing w:line="360" w:lineRule="auto"/>
        <w:rPr>
          <w:b/>
          <w:color w:val="000000"/>
          <w:szCs w:val="24"/>
          <w:lang w:val="tr-TR"/>
        </w:rPr>
      </w:pPr>
      <w:r w:rsidRPr="00541DA9">
        <w:rPr>
          <w:b/>
          <w:color w:val="000000"/>
          <w:szCs w:val="24"/>
          <w:lang w:val="tr-TR"/>
        </w:rPr>
        <w:t>III- FAALİYETLERE İLİŞKİN BİLGİ VE DEĞERLENDİRMELER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A- </w:t>
      </w:r>
      <w:r w:rsidRPr="00541DA9">
        <w:rPr>
          <w:color w:val="000000"/>
          <w:szCs w:val="24"/>
          <w:lang w:val="tr-TR"/>
        </w:rPr>
        <w:t>Mali Bilgiler</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B- </w:t>
      </w:r>
      <w:r w:rsidRPr="00541DA9">
        <w:rPr>
          <w:color w:val="000000"/>
          <w:szCs w:val="24"/>
          <w:lang w:val="tr-TR"/>
        </w:rPr>
        <w:t>Performans Bilgileri</w:t>
      </w:r>
    </w:p>
    <w:p w:rsidR="00563515" w:rsidRPr="00541DA9" w:rsidRDefault="00563515" w:rsidP="00541DA9">
      <w:pPr>
        <w:tabs>
          <w:tab w:val="left" w:pos="5620"/>
        </w:tabs>
        <w:spacing w:line="360" w:lineRule="auto"/>
        <w:ind w:firstLine="540"/>
        <w:rPr>
          <w:b/>
          <w:color w:val="000000"/>
          <w:szCs w:val="24"/>
          <w:lang w:val="tr-TR"/>
        </w:rPr>
      </w:pPr>
      <w:r w:rsidRPr="00541DA9">
        <w:rPr>
          <w:b/>
          <w:color w:val="000000"/>
          <w:szCs w:val="24"/>
          <w:lang w:val="tr-TR"/>
        </w:rPr>
        <w:t xml:space="preserve">      1- </w:t>
      </w:r>
      <w:r w:rsidRPr="00541DA9">
        <w:rPr>
          <w:color w:val="000000"/>
          <w:szCs w:val="24"/>
          <w:lang w:val="tr-TR"/>
        </w:rPr>
        <w:t xml:space="preserve">Faaliyet ve Proje Bilgileri </w:t>
      </w:r>
    </w:p>
    <w:p w:rsidR="001A7867" w:rsidRPr="00541DA9" w:rsidRDefault="00563515" w:rsidP="00056351">
      <w:pPr>
        <w:tabs>
          <w:tab w:val="left" w:pos="5620"/>
        </w:tabs>
        <w:ind w:firstLine="540"/>
        <w:rPr>
          <w:b/>
          <w:color w:val="000000"/>
          <w:szCs w:val="24"/>
          <w:lang w:val="tr-TR"/>
        </w:rPr>
      </w:pPr>
      <w:r w:rsidRPr="00541DA9">
        <w:rPr>
          <w:b/>
          <w:color w:val="000000"/>
          <w:szCs w:val="24"/>
          <w:lang w:val="tr-TR"/>
        </w:rPr>
        <w:t xml:space="preserve">      </w:t>
      </w: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szCs w:val="24"/>
          <w:lang w:val="tr-TR"/>
        </w:rPr>
      </w:pPr>
    </w:p>
    <w:p w:rsidR="00563515" w:rsidRPr="002B63FC" w:rsidRDefault="00563515"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4953AE" w:rsidRPr="002B63FC" w:rsidRDefault="004953AE" w:rsidP="00563515">
      <w:pPr>
        <w:rPr>
          <w:b/>
          <w:szCs w:val="24"/>
          <w:lang w:val="tr-TR"/>
        </w:rPr>
      </w:pPr>
    </w:p>
    <w:p w:rsidR="00FD4944" w:rsidRPr="002B63FC" w:rsidRDefault="00FD4944" w:rsidP="00563515">
      <w:pPr>
        <w:rPr>
          <w:b/>
          <w:szCs w:val="24"/>
          <w:lang w:val="tr-TR"/>
        </w:rPr>
      </w:pPr>
    </w:p>
    <w:p w:rsidR="00563515" w:rsidRPr="002B63FC" w:rsidRDefault="00563515" w:rsidP="00563515">
      <w:pPr>
        <w:rPr>
          <w:b/>
          <w:szCs w:val="24"/>
          <w:lang w:val="tr-TR"/>
        </w:rPr>
      </w:pPr>
    </w:p>
    <w:p w:rsidR="00A53528" w:rsidRPr="002B63FC" w:rsidRDefault="00A53528" w:rsidP="00563515">
      <w:pPr>
        <w:rPr>
          <w:b/>
          <w:szCs w:val="24"/>
          <w:lang w:val="tr-TR"/>
        </w:rPr>
      </w:pPr>
    </w:p>
    <w:p w:rsidR="0015567B" w:rsidRPr="002B63FC" w:rsidRDefault="0015567B" w:rsidP="0015567B">
      <w:pPr>
        <w:tabs>
          <w:tab w:val="left" w:pos="5620"/>
        </w:tabs>
        <w:rPr>
          <w:b/>
          <w:szCs w:val="24"/>
          <w:lang w:val="tr-TR"/>
        </w:rPr>
      </w:pPr>
      <w:r w:rsidRPr="002B63FC">
        <w:rPr>
          <w:b/>
          <w:szCs w:val="24"/>
          <w:lang w:val="tr-TR"/>
        </w:rPr>
        <w:t>I- GENEL BİLGİLER</w:t>
      </w:r>
    </w:p>
    <w:p w:rsidR="00F848A1" w:rsidRDefault="00F848A1" w:rsidP="00F848A1">
      <w:pPr>
        <w:tabs>
          <w:tab w:val="left" w:pos="5620"/>
        </w:tabs>
        <w:rPr>
          <w:b/>
          <w:szCs w:val="24"/>
          <w:lang w:val="tr-TR"/>
        </w:rPr>
      </w:pPr>
    </w:p>
    <w:p w:rsidR="00DB6267" w:rsidRPr="002B63FC" w:rsidRDefault="00F848A1" w:rsidP="00F848A1">
      <w:pPr>
        <w:tabs>
          <w:tab w:val="left" w:pos="5620"/>
        </w:tabs>
        <w:rPr>
          <w:b/>
          <w:szCs w:val="24"/>
          <w:lang w:val="tr-TR"/>
        </w:rPr>
      </w:pPr>
      <w:r>
        <w:rPr>
          <w:b/>
          <w:szCs w:val="24"/>
          <w:lang w:val="tr-TR"/>
        </w:rPr>
        <w:t>A-</w:t>
      </w:r>
      <w:r w:rsidR="00DB6267" w:rsidRPr="002B63FC">
        <w:rPr>
          <w:b/>
          <w:szCs w:val="24"/>
          <w:lang w:val="tr-TR"/>
        </w:rPr>
        <w:t>Misyon ve Vizyon</w:t>
      </w:r>
    </w:p>
    <w:p w:rsidR="001C6EF7" w:rsidRPr="002B63FC" w:rsidRDefault="001C6EF7" w:rsidP="001C6EF7">
      <w:pPr>
        <w:tabs>
          <w:tab w:val="left" w:pos="5620"/>
        </w:tabs>
        <w:ind w:left="540"/>
        <w:rPr>
          <w:b/>
          <w:szCs w:val="24"/>
          <w:lang w:val="tr-TR"/>
        </w:rPr>
      </w:pPr>
    </w:p>
    <w:p w:rsidR="0000781A" w:rsidRPr="000D7FA2" w:rsidRDefault="0000781A" w:rsidP="0000781A">
      <w:pPr>
        <w:pStyle w:val="NormalWeb"/>
        <w:spacing w:line="360" w:lineRule="auto"/>
        <w:jc w:val="both"/>
        <w:rPr>
          <w:b/>
          <w:color w:val="000000"/>
        </w:rPr>
      </w:pPr>
      <w:r w:rsidRPr="000D7FA2">
        <w:rPr>
          <w:b/>
          <w:color w:val="000000"/>
        </w:rPr>
        <w:t>MİSYON</w:t>
      </w:r>
    </w:p>
    <w:p w:rsidR="0000781A" w:rsidRDefault="0000781A" w:rsidP="0000781A">
      <w:pPr>
        <w:pStyle w:val="NormalWeb"/>
        <w:spacing w:line="360" w:lineRule="auto"/>
        <w:ind w:firstLine="708"/>
        <w:jc w:val="both"/>
        <w:rPr>
          <w:color w:val="000000"/>
        </w:rPr>
      </w:pPr>
      <w:r w:rsidRPr="00FD20D0">
        <w:rPr>
          <w:color w:val="000000"/>
        </w:rPr>
        <w:t xml:space="preserve">Yüksekokulumuz </w:t>
      </w:r>
      <w:r>
        <w:rPr>
          <w:color w:val="000000"/>
        </w:rPr>
        <w:t xml:space="preserve">Gümüşhane İlini temsil etmenin </w:t>
      </w:r>
      <w:r w:rsidRPr="00FD20D0">
        <w:rPr>
          <w:color w:val="000000"/>
        </w:rPr>
        <w:t xml:space="preserve">onuruyla eğitim </w:t>
      </w:r>
      <w:r>
        <w:rPr>
          <w:color w:val="000000"/>
        </w:rPr>
        <w:t>verece</w:t>
      </w:r>
      <w:r w:rsidRPr="00FD20D0">
        <w:rPr>
          <w:color w:val="000000"/>
        </w:rPr>
        <w:t>ği  alanlarda</w:t>
      </w:r>
      <w:r>
        <w:rPr>
          <w:color w:val="000000"/>
        </w:rPr>
        <w:t>,</w:t>
      </w:r>
      <w:r w:rsidRPr="00FD20D0">
        <w:rPr>
          <w:color w:val="000000"/>
        </w:rPr>
        <w:t xml:space="preserve"> yetişmiş insan gücünü ülkemize kazandırmayı </w:t>
      </w:r>
      <w:r>
        <w:rPr>
          <w:color w:val="000000"/>
        </w:rPr>
        <w:t xml:space="preserve">amaç edinerek, </w:t>
      </w:r>
      <w:r w:rsidRPr="00FD20D0">
        <w:rPr>
          <w:color w:val="000000"/>
        </w:rPr>
        <w:t>insani değerlere saygılı, araştırıcı, sorgulayıcı ve çözümleyici, görev aldıkları kurumlarda liderlik yapabilecek</w:t>
      </w:r>
      <w:r>
        <w:rPr>
          <w:color w:val="000000"/>
        </w:rPr>
        <w:t xml:space="preserve">, bilgi üreten, </w:t>
      </w:r>
      <w:r w:rsidRPr="00FD20D0">
        <w:rPr>
          <w:color w:val="000000"/>
        </w:rPr>
        <w:t xml:space="preserve">paylaşan </w:t>
      </w:r>
      <w:r>
        <w:rPr>
          <w:color w:val="000000"/>
        </w:rPr>
        <w:t xml:space="preserve">ve </w:t>
      </w:r>
      <w:r w:rsidRPr="00FD20D0">
        <w:rPr>
          <w:color w:val="000000"/>
        </w:rPr>
        <w:t>topluma yararlı bireyler yetiştirmeyi hedef edin</w:t>
      </w:r>
      <w:r>
        <w:rPr>
          <w:color w:val="000000"/>
        </w:rPr>
        <w:t>ecek</w:t>
      </w:r>
      <w:r w:rsidRPr="00FD20D0">
        <w:rPr>
          <w:color w:val="000000"/>
        </w:rPr>
        <w:t>tir.</w:t>
      </w:r>
    </w:p>
    <w:p w:rsidR="0000781A" w:rsidRPr="000D7FA2" w:rsidRDefault="0000781A" w:rsidP="0000781A">
      <w:pPr>
        <w:pStyle w:val="NormalWeb"/>
        <w:spacing w:line="360" w:lineRule="auto"/>
        <w:jc w:val="both"/>
        <w:rPr>
          <w:b/>
          <w:color w:val="000000"/>
        </w:rPr>
      </w:pPr>
      <w:r w:rsidRPr="000D7FA2">
        <w:rPr>
          <w:b/>
          <w:color w:val="000000"/>
        </w:rPr>
        <w:t>VİZYON</w:t>
      </w:r>
    </w:p>
    <w:p w:rsidR="0000781A" w:rsidRPr="00FD20D0" w:rsidRDefault="0000781A" w:rsidP="0000781A">
      <w:pPr>
        <w:pStyle w:val="NormalWeb"/>
        <w:spacing w:line="360" w:lineRule="auto"/>
        <w:ind w:firstLine="708"/>
        <w:jc w:val="both"/>
        <w:rPr>
          <w:color w:val="000000"/>
        </w:rPr>
      </w:pPr>
      <w:r w:rsidRPr="00FD20D0">
        <w:rPr>
          <w:color w:val="000000"/>
        </w:rPr>
        <w:t xml:space="preserve">Okulumuzun vizyonu alanında daima çalışmalarıyla eğitim ve kültürel faaliyetleriyle tercih edilen bir okul olmaktadır. Bu amaçla; </w:t>
      </w:r>
    </w:p>
    <w:p w:rsidR="0000781A" w:rsidRPr="00FD20D0" w:rsidRDefault="0000781A" w:rsidP="0000781A">
      <w:pPr>
        <w:numPr>
          <w:ilvl w:val="0"/>
          <w:numId w:val="16"/>
        </w:numPr>
        <w:spacing w:before="100" w:beforeAutospacing="1" w:after="100" w:afterAutospacing="1" w:line="360" w:lineRule="auto"/>
        <w:ind w:left="0" w:firstLine="0"/>
        <w:jc w:val="both"/>
        <w:rPr>
          <w:color w:val="000000"/>
        </w:rPr>
      </w:pPr>
      <w:r w:rsidRPr="00FD20D0">
        <w:rPr>
          <w:color w:val="000000"/>
        </w:rPr>
        <w:t>Bilimsel saygınlığı ile ulusal ve uluslararası düzeyde tanınan</w:t>
      </w:r>
    </w:p>
    <w:p w:rsidR="0000781A" w:rsidRPr="00FD20D0" w:rsidRDefault="0000781A" w:rsidP="0000781A">
      <w:pPr>
        <w:numPr>
          <w:ilvl w:val="0"/>
          <w:numId w:val="16"/>
        </w:numPr>
        <w:spacing w:before="100" w:beforeAutospacing="1" w:after="100" w:afterAutospacing="1" w:line="360" w:lineRule="auto"/>
        <w:ind w:left="0" w:firstLine="0"/>
        <w:jc w:val="both"/>
        <w:rPr>
          <w:color w:val="000000"/>
        </w:rPr>
      </w:pPr>
      <w:r w:rsidRPr="00FD20D0">
        <w:rPr>
          <w:color w:val="000000"/>
        </w:rPr>
        <w:t>Kendi alanında önder bireyler yetiştiren</w:t>
      </w:r>
    </w:p>
    <w:p w:rsidR="0000781A" w:rsidRPr="00FD20D0" w:rsidRDefault="0000781A" w:rsidP="0000781A">
      <w:pPr>
        <w:numPr>
          <w:ilvl w:val="0"/>
          <w:numId w:val="16"/>
        </w:numPr>
        <w:spacing w:before="100" w:beforeAutospacing="1" w:after="100" w:afterAutospacing="1" w:line="360" w:lineRule="auto"/>
        <w:ind w:left="0" w:firstLine="0"/>
        <w:jc w:val="both"/>
        <w:rPr>
          <w:color w:val="000000"/>
        </w:rPr>
      </w:pPr>
      <w:r w:rsidRPr="00FD20D0">
        <w:rPr>
          <w:color w:val="000000"/>
        </w:rPr>
        <w:t>Daima yenilikçi ve yaratıcı olan</w:t>
      </w:r>
    </w:p>
    <w:p w:rsidR="0000781A" w:rsidRPr="00FD20D0" w:rsidRDefault="0000781A" w:rsidP="0000781A">
      <w:pPr>
        <w:numPr>
          <w:ilvl w:val="0"/>
          <w:numId w:val="16"/>
        </w:numPr>
        <w:spacing w:before="100" w:beforeAutospacing="1" w:after="100" w:afterAutospacing="1" w:line="360" w:lineRule="auto"/>
        <w:ind w:left="0" w:firstLine="0"/>
        <w:jc w:val="both"/>
        <w:rPr>
          <w:color w:val="000000"/>
        </w:rPr>
      </w:pPr>
      <w:r w:rsidRPr="00FD20D0">
        <w:rPr>
          <w:color w:val="000000"/>
        </w:rPr>
        <w:t>Paydaşlarıyla daima işbirliği içinde bulunan</w:t>
      </w:r>
    </w:p>
    <w:p w:rsidR="0000781A" w:rsidRDefault="0000781A" w:rsidP="0000781A">
      <w:pPr>
        <w:numPr>
          <w:ilvl w:val="0"/>
          <w:numId w:val="16"/>
        </w:numPr>
        <w:spacing w:before="100" w:beforeAutospacing="1" w:after="100" w:afterAutospacing="1" w:line="360" w:lineRule="auto"/>
        <w:ind w:left="0" w:firstLine="0"/>
        <w:jc w:val="both"/>
        <w:rPr>
          <w:color w:val="000000"/>
        </w:rPr>
      </w:pPr>
      <w:r>
        <w:rPr>
          <w:color w:val="000000"/>
        </w:rPr>
        <w:t>Yüksek Okulumuzun</w:t>
      </w:r>
      <w:r w:rsidRPr="00FD20D0">
        <w:rPr>
          <w:color w:val="000000"/>
        </w:rPr>
        <w:t xml:space="preserve"> mensubu</w:t>
      </w:r>
      <w:r>
        <w:rPr>
          <w:color w:val="000000"/>
        </w:rPr>
        <w:t xml:space="preserve"> olmanın daima gururunu yaşayan</w:t>
      </w:r>
    </w:p>
    <w:p w:rsidR="0000781A" w:rsidRPr="00FD20D0" w:rsidRDefault="0000781A" w:rsidP="0000781A">
      <w:pPr>
        <w:numPr>
          <w:ilvl w:val="0"/>
          <w:numId w:val="16"/>
        </w:numPr>
        <w:spacing w:before="100" w:beforeAutospacing="1" w:after="100" w:afterAutospacing="1" w:line="360" w:lineRule="auto"/>
        <w:ind w:left="0" w:firstLine="0"/>
        <w:jc w:val="both"/>
        <w:rPr>
          <w:color w:val="000000"/>
        </w:rPr>
      </w:pPr>
      <w:r>
        <w:rPr>
          <w:color w:val="000000"/>
        </w:rPr>
        <w:t>Faaliyet göstereceği alanlarda Üniversitemizi ve İlimizi en iyi şekilde temsil etmektir.</w:t>
      </w:r>
    </w:p>
    <w:p w:rsidR="00EF193B" w:rsidRPr="00EF193B" w:rsidRDefault="0000781A" w:rsidP="00EF193B">
      <w:pPr>
        <w:tabs>
          <w:tab w:val="left" w:pos="5620"/>
        </w:tabs>
        <w:jc w:val="both"/>
        <w:rPr>
          <w:b/>
          <w:bCs/>
          <w:color w:val="000000"/>
          <w:szCs w:val="24"/>
          <w:lang w:val="tr-TR"/>
        </w:rPr>
      </w:pPr>
      <w:r w:rsidRPr="00480607">
        <w:rPr>
          <w:b/>
          <w:bCs/>
          <w:lang w:val="tr-TR"/>
        </w:rPr>
        <w:t xml:space="preserve">B. </w:t>
      </w:r>
      <w:r w:rsidRPr="00480607">
        <w:rPr>
          <w:b/>
          <w:bCs/>
          <w:color w:val="000000"/>
          <w:szCs w:val="24"/>
          <w:lang w:val="tr-TR"/>
        </w:rPr>
        <w:t>Yetki, Görev ve Sorumluluklar</w:t>
      </w:r>
    </w:p>
    <w:p w:rsidR="00EF193B" w:rsidRDefault="00EF193B" w:rsidP="00EF193B">
      <w:pPr>
        <w:pStyle w:val="NormalWeb"/>
        <w:spacing w:line="360" w:lineRule="auto"/>
        <w:ind w:firstLine="708"/>
        <w:jc w:val="both"/>
        <w:rPr>
          <w:color w:val="000000"/>
        </w:rPr>
      </w:pPr>
      <w:r>
        <w:rPr>
          <w:color w:val="000000"/>
        </w:rPr>
        <w:t>Yüksekokulumuz 2008</w:t>
      </w:r>
      <w:r w:rsidRPr="00FD20D0">
        <w:rPr>
          <w:color w:val="000000"/>
        </w:rPr>
        <w:t xml:space="preserve"> yılında </w:t>
      </w:r>
      <w:r>
        <w:rPr>
          <w:color w:val="000000"/>
        </w:rPr>
        <w:t>üniversitemizin</w:t>
      </w:r>
      <w:r w:rsidRPr="00FD20D0">
        <w:rPr>
          <w:color w:val="000000"/>
        </w:rPr>
        <w:t xml:space="preserve"> </w:t>
      </w:r>
      <w:r>
        <w:rPr>
          <w:color w:val="000000"/>
        </w:rPr>
        <w:t>Gümüşhane Üniversitesi adını alarak faaliyete başlamasıyla Rektörlük örgütüne bağlı Beden Eğitimi ve Spor Bölümü olarak açılmış, 2010 yılında da Beden Eğitimi ve Spor Yüksek Okulu olarak resmileşmiştir. İlk öğrencilerimizi almayı hedeflediğimiz 2011-2012 eğitimi öğretim yılı itibariyle de aktif hayata geçmeyi planlamaktayız.Yüksekokulumuz en üst düzeyde,</w:t>
      </w:r>
      <w:r w:rsidRPr="00FD20D0">
        <w:rPr>
          <w:color w:val="000000"/>
        </w:rPr>
        <w:t xml:space="preserve"> Beden Eğitimi ve Spor Bilimleri alanında eği</w:t>
      </w:r>
      <w:r>
        <w:rPr>
          <w:color w:val="000000"/>
        </w:rPr>
        <w:t xml:space="preserve">tim vermeyi amaç edinmiş, eğitim öğretim programlarımızı planlarken </w:t>
      </w:r>
      <w:r w:rsidRPr="00FD20D0">
        <w:rPr>
          <w:color w:val="000000"/>
        </w:rPr>
        <w:t>öğrencilerimize sadece mesleklerinde gerekli temel bilgileri en iyi şekilde verebilmek değil, bunun yanı sıra öğrencilerimize araştırıcı, problemlere kısa</w:t>
      </w:r>
      <w:r>
        <w:rPr>
          <w:color w:val="000000"/>
        </w:rPr>
        <w:t xml:space="preserve"> sürede doğru çözümler bulabilen</w:t>
      </w:r>
      <w:r w:rsidRPr="00FD20D0">
        <w:rPr>
          <w:color w:val="000000"/>
        </w:rPr>
        <w:t>, bilim ve teknolojideki gelişmeleri yakından takip edebilen kişiler olarak ye</w:t>
      </w:r>
      <w:r>
        <w:rPr>
          <w:color w:val="000000"/>
        </w:rPr>
        <w:t>tişmelerini sağlamaktır.</w:t>
      </w:r>
    </w:p>
    <w:p w:rsidR="00EF193B" w:rsidRDefault="00EF193B" w:rsidP="00EF193B">
      <w:pPr>
        <w:pStyle w:val="NormalWeb"/>
        <w:spacing w:line="360" w:lineRule="auto"/>
        <w:ind w:firstLine="708"/>
        <w:jc w:val="both"/>
        <w:rPr>
          <w:color w:val="000000"/>
        </w:rPr>
      </w:pPr>
      <w:r>
        <w:rPr>
          <w:color w:val="000000"/>
        </w:rPr>
        <w:t xml:space="preserve">Çağdaş uygarlık ve eğitim </w:t>
      </w:r>
      <w:r w:rsidRPr="00FD20D0">
        <w:rPr>
          <w:color w:val="000000"/>
        </w:rPr>
        <w:t>öğretim esaslarına dayanan bir düzen içinde, toplumun ihtiyaçları ve kalkınma planları ilke ve hedeflerine uygun ve ortaöğretime d</w:t>
      </w:r>
      <w:r>
        <w:rPr>
          <w:color w:val="000000"/>
        </w:rPr>
        <w:t xml:space="preserve">ayalı çeşitli düzeylerde eğitim </w:t>
      </w:r>
      <w:r w:rsidRPr="00FD20D0">
        <w:rPr>
          <w:color w:val="000000"/>
        </w:rPr>
        <w:t>öğretim, bilimsel araştırma, yayım ve danışmanlık yapmak.</w:t>
      </w:r>
    </w:p>
    <w:p w:rsidR="00EF193B" w:rsidRDefault="00EF193B" w:rsidP="00EF193B">
      <w:pPr>
        <w:pStyle w:val="NormalWeb"/>
        <w:spacing w:line="360" w:lineRule="auto"/>
        <w:ind w:firstLine="708"/>
        <w:jc w:val="both"/>
        <w:rPr>
          <w:color w:val="000000"/>
        </w:rPr>
      </w:pPr>
      <w:r w:rsidRPr="00FD20D0">
        <w:rPr>
          <w:color w:val="000000"/>
        </w:rPr>
        <w:lastRenderedPageBreak/>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EF193B" w:rsidRDefault="00EF193B" w:rsidP="00EF193B">
      <w:pPr>
        <w:pStyle w:val="NormalWeb"/>
        <w:spacing w:line="360" w:lineRule="auto"/>
        <w:ind w:firstLine="708"/>
        <w:jc w:val="both"/>
        <w:rPr>
          <w:color w:val="000000"/>
        </w:rPr>
      </w:pPr>
      <w:r w:rsidRPr="00FD20D0">
        <w:rPr>
          <w:color w:val="000000"/>
        </w:rPr>
        <w:t>Türk toplumunun yaşam düzeyini yükseltici ve kamu oyunu aydınlatıcı bilim verilerini söz, yazı ve diğer araçlarla yaymak.</w:t>
      </w:r>
      <w:r>
        <w:rPr>
          <w:color w:val="000000"/>
        </w:rPr>
        <w:t xml:space="preserve"> </w:t>
      </w:r>
      <w:r w:rsidRPr="00FD20D0">
        <w:rPr>
          <w:color w:val="000000"/>
        </w:rPr>
        <w:t>Ülkenin</w:t>
      </w:r>
      <w:r>
        <w:rPr>
          <w:color w:val="000000"/>
        </w:rPr>
        <w:t xml:space="preserve"> ve İlin</w:t>
      </w:r>
      <w:r w:rsidRPr="00FD20D0">
        <w:rPr>
          <w:color w:val="000000"/>
        </w:rPr>
        <w:t xml:space="preserve">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EF193B" w:rsidRPr="00FD20D0" w:rsidRDefault="00EF193B" w:rsidP="00EF193B">
      <w:pPr>
        <w:pStyle w:val="NormalWeb"/>
        <w:spacing w:line="360" w:lineRule="auto"/>
        <w:ind w:firstLine="708"/>
        <w:jc w:val="both"/>
        <w:rPr>
          <w:color w:val="000000"/>
        </w:rPr>
      </w:pPr>
      <w:r>
        <w:rPr>
          <w:color w:val="000000"/>
        </w:rPr>
        <w:t xml:space="preserve">Eğitim </w:t>
      </w:r>
      <w:r w:rsidRPr="00FD20D0">
        <w:rPr>
          <w:color w:val="000000"/>
        </w:rPr>
        <w:t>öğretim ve seferberliği içinde, örgün, yaygın, sürekli ve açık eğitim hizmetini üstlenen kurumlara katkıda bulunacak önlemleri almak.</w:t>
      </w:r>
      <w:r>
        <w:rPr>
          <w:color w:val="000000"/>
        </w:rPr>
        <w:t xml:space="preserve"> </w:t>
      </w:r>
      <w:r w:rsidRPr="00FD20D0">
        <w:rPr>
          <w:color w:val="000000"/>
        </w:rPr>
        <w:t>Eğitim teknolojisini üretmek, geliştirm</w:t>
      </w:r>
      <w:r>
        <w:rPr>
          <w:color w:val="000000"/>
        </w:rPr>
        <w:t>ek, kullanmak, yaygınlaştırmak.</w:t>
      </w:r>
    </w:p>
    <w:p w:rsidR="0000781A" w:rsidRPr="002B63FC" w:rsidRDefault="0000781A" w:rsidP="0000781A">
      <w:pPr>
        <w:tabs>
          <w:tab w:val="left" w:pos="5620"/>
        </w:tabs>
        <w:rPr>
          <w:b/>
          <w:szCs w:val="24"/>
          <w:lang w:val="tr-TR"/>
        </w:rPr>
      </w:pPr>
    </w:p>
    <w:p w:rsidR="0000781A" w:rsidRPr="002B63FC" w:rsidRDefault="0000781A" w:rsidP="00EF193B">
      <w:pPr>
        <w:tabs>
          <w:tab w:val="left" w:pos="5620"/>
        </w:tabs>
        <w:spacing w:line="360" w:lineRule="auto"/>
        <w:rPr>
          <w:b/>
          <w:iCs/>
          <w:szCs w:val="24"/>
          <w:lang w:val="tr-TR"/>
        </w:rPr>
      </w:pPr>
      <w:r>
        <w:rPr>
          <w:b/>
          <w:iCs/>
          <w:szCs w:val="24"/>
          <w:lang w:val="tr-TR"/>
        </w:rPr>
        <w:t xml:space="preserve">            </w:t>
      </w:r>
      <w:r w:rsidRPr="002B63FC">
        <w:rPr>
          <w:b/>
          <w:iCs/>
          <w:szCs w:val="24"/>
          <w:lang w:val="tr-TR"/>
        </w:rPr>
        <w:t>İdari Yetki Görev ve Sorumluluklar</w:t>
      </w:r>
    </w:p>
    <w:p w:rsidR="0000781A" w:rsidRDefault="0000781A" w:rsidP="00EF193B">
      <w:pPr>
        <w:pStyle w:val="NormalWeb"/>
        <w:spacing w:line="360" w:lineRule="auto"/>
        <w:ind w:firstLine="708"/>
        <w:jc w:val="both"/>
      </w:pPr>
      <w:r>
        <w:rPr>
          <w:b/>
          <w:bCs/>
          <w:iCs/>
        </w:rPr>
        <w:t>a</w:t>
      </w:r>
      <w:r w:rsidRPr="002B63FC">
        <w:rPr>
          <w:b/>
          <w:bCs/>
          <w:iCs/>
        </w:rPr>
        <w:t>-</w:t>
      </w:r>
      <w:r w:rsidRPr="002B63FC">
        <w:rPr>
          <w:b/>
          <w:bCs/>
          <w:iCs/>
          <w:color w:val="000080"/>
        </w:rPr>
        <w:t xml:space="preserve"> </w:t>
      </w:r>
      <w:r w:rsidRPr="002B63FC">
        <w:rPr>
          <w:b/>
        </w:rPr>
        <w:t>Bölüm Başkanı</w:t>
      </w:r>
      <w:r w:rsidRPr="002B63FC">
        <w:t>;  Bölümün aylıklı profesörleri, bulunmadığı takdirde doçentleri, doçent de bulunmadığı takdirde yardımcı doçentler</w:t>
      </w:r>
      <w:r>
        <w:t>i, bulunmadığı takdirde Öğretim Elemanları</w:t>
      </w:r>
      <w:r w:rsidRPr="002B63FC">
        <w:t xml:space="preserve"> arasından rektörce üç yıl için atanır. Bölüm başkanı bölümün her düzeyde eğitim-öğretim ve araştırmalarından ve bölüme ait her türlü faaliyetin düzenli ve verimli bir şekilde yürütülmesinden sorumludur.</w:t>
      </w:r>
    </w:p>
    <w:p w:rsidR="00EF193B" w:rsidRDefault="0000781A" w:rsidP="00EF193B">
      <w:pPr>
        <w:pStyle w:val="Balk5"/>
        <w:spacing w:before="100" w:beforeAutospacing="1" w:after="100" w:afterAutospacing="1" w:line="360" w:lineRule="auto"/>
        <w:ind w:firstLine="708"/>
        <w:jc w:val="both"/>
        <w:rPr>
          <w:b w:val="0"/>
          <w:i w:val="0"/>
          <w:sz w:val="24"/>
          <w:szCs w:val="24"/>
        </w:rPr>
      </w:pPr>
      <w:r w:rsidRPr="00EF193B">
        <w:rPr>
          <w:i w:val="0"/>
          <w:sz w:val="24"/>
          <w:szCs w:val="24"/>
        </w:rPr>
        <w:t>b- Bölüm Başkan Yardımcısı;</w:t>
      </w:r>
      <w:r w:rsidRPr="00EF193B">
        <w:rPr>
          <w:b w:val="0"/>
          <w:i w:val="0"/>
          <w:sz w:val="24"/>
          <w:szCs w:val="24"/>
        </w:rPr>
        <w:t xml:space="preserve"> Bölüm Başkanının görevde bulunmadığı hallerde (izin, görevlendirme vb.) Bölüm Başkanın görevlerini yerine getirmekle yükümlüdür.</w:t>
      </w:r>
    </w:p>
    <w:p w:rsidR="00EF193B" w:rsidRDefault="00EF193B" w:rsidP="00EF193B"/>
    <w:p w:rsidR="00EF193B" w:rsidRDefault="00EF193B" w:rsidP="00EF193B"/>
    <w:p w:rsidR="00EF193B" w:rsidRDefault="00EF193B" w:rsidP="00EF193B"/>
    <w:p w:rsidR="00EF193B" w:rsidRDefault="00EF193B" w:rsidP="00EF193B"/>
    <w:p w:rsidR="00EF193B" w:rsidRDefault="00EF193B" w:rsidP="00EF193B"/>
    <w:p w:rsidR="00EF193B" w:rsidRPr="00EF193B" w:rsidRDefault="00EF193B" w:rsidP="00EF193B"/>
    <w:p w:rsidR="0000781A" w:rsidRPr="00443580" w:rsidRDefault="00EF193B" w:rsidP="0000781A">
      <w:pPr>
        <w:pStyle w:val="NormalWeb"/>
        <w:spacing w:after="0" w:line="360" w:lineRule="auto"/>
        <w:jc w:val="both"/>
        <w:rPr>
          <w:b/>
          <w:color w:val="000000"/>
        </w:rPr>
      </w:pPr>
      <w:r>
        <w:rPr>
          <w:b/>
        </w:rPr>
        <w:t>Öğretim Sür</w:t>
      </w:r>
      <w:r w:rsidR="0000781A" w:rsidRPr="00BA2ACA">
        <w:rPr>
          <w:b/>
        </w:rPr>
        <w:t>esi</w:t>
      </w:r>
    </w:p>
    <w:p w:rsidR="0000781A" w:rsidRPr="00BE0D8C" w:rsidRDefault="0000781A" w:rsidP="0000781A">
      <w:pPr>
        <w:spacing w:line="360" w:lineRule="auto"/>
        <w:ind w:firstLine="708"/>
        <w:jc w:val="both"/>
        <w:rPr>
          <w:color w:val="000000"/>
        </w:rPr>
      </w:pPr>
      <w:r w:rsidRPr="00BE0D8C">
        <w:rPr>
          <w:color w:val="000000"/>
        </w:rPr>
        <w:lastRenderedPageBreak/>
        <w:t>BESYO; Beden Eğitimi ve Spor Yüksekokulu'nun kısaltmasıdır ve genelde bu isimle anılır. Yüksekokul ibaresinin kullanılmasına rağmen bu bölümler 4 yıllık lisans eğitimi vermektedirler.  BESYO; Türkçe’de Beden Eğitimi ve Spor Yükseko</w:t>
      </w:r>
      <w:r>
        <w:rPr>
          <w:color w:val="000000"/>
        </w:rPr>
        <w:t xml:space="preserve">kulu </w:t>
      </w:r>
      <w:r w:rsidRPr="00BE0D8C">
        <w:rPr>
          <w:color w:val="000000"/>
        </w:rPr>
        <w:t>olarak kullanılır.</w:t>
      </w:r>
    </w:p>
    <w:p w:rsidR="0000781A" w:rsidRPr="00BE0D8C" w:rsidRDefault="0000781A" w:rsidP="0000781A">
      <w:pPr>
        <w:spacing w:line="360" w:lineRule="auto"/>
        <w:jc w:val="both"/>
        <w:rPr>
          <w:color w:val="000000"/>
        </w:rPr>
      </w:pPr>
    </w:p>
    <w:p w:rsidR="0000781A" w:rsidRDefault="0000781A" w:rsidP="0000781A">
      <w:pPr>
        <w:spacing w:line="360" w:lineRule="auto"/>
        <w:ind w:firstLine="708"/>
        <w:jc w:val="both"/>
        <w:rPr>
          <w:b/>
          <w:bCs/>
          <w:color w:val="000000"/>
          <w:lang w:eastAsia="tr-TR"/>
        </w:rPr>
      </w:pPr>
      <w:r w:rsidRPr="00BE0D8C">
        <w:rPr>
          <w:color w:val="000000"/>
        </w:rPr>
        <w:t>Şu an ülkemizde 41 adet BESYO (Beden Eğitimi ve Spor Yüksek Okulu), hemen hepside Beden Eğitimi ve Spor Öğretmenliği, Spor Yöneticiliği, Antrenörlük ve Rekreasyon bölümleri mevcuttur.</w:t>
      </w:r>
    </w:p>
    <w:p w:rsidR="0000781A" w:rsidRPr="0000781A" w:rsidRDefault="0000781A" w:rsidP="0000781A">
      <w:pPr>
        <w:spacing w:line="360" w:lineRule="auto"/>
        <w:ind w:firstLine="708"/>
        <w:jc w:val="both"/>
        <w:rPr>
          <w:b/>
          <w:bCs/>
          <w:color w:val="000000"/>
          <w:lang w:eastAsia="tr-TR"/>
        </w:rPr>
      </w:pPr>
    </w:p>
    <w:p w:rsidR="0000781A" w:rsidRPr="00BE0D8C" w:rsidRDefault="0000781A" w:rsidP="0000781A">
      <w:pPr>
        <w:spacing w:line="300" w:lineRule="atLeast"/>
        <w:jc w:val="both"/>
        <w:rPr>
          <w:b/>
          <w:color w:val="000000"/>
          <w:lang w:eastAsia="tr-TR"/>
        </w:rPr>
      </w:pPr>
      <w:r w:rsidRPr="00F0363B">
        <w:rPr>
          <w:lang w:eastAsia="tr-TR"/>
        </w:rPr>
        <w:t xml:space="preserve"> </w:t>
      </w:r>
      <w:r w:rsidRPr="00BE0D8C">
        <w:rPr>
          <w:b/>
          <w:color w:val="000000"/>
          <w:lang w:eastAsia="tr-TR"/>
        </w:rPr>
        <w:t>BEDEN EĞİTİMİ VE</w:t>
      </w:r>
      <w:r>
        <w:rPr>
          <w:b/>
          <w:color w:val="000000"/>
          <w:lang w:eastAsia="tr-TR"/>
        </w:rPr>
        <w:t xml:space="preserve"> </w:t>
      </w:r>
      <w:r w:rsidRPr="00BE0D8C">
        <w:rPr>
          <w:b/>
          <w:color w:val="000000"/>
          <w:lang w:eastAsia="tr-TR"/>
        </w:rPr>
        <w:t>SPOR ÖĞRETMENLİĞİ</w:t>
      </w:r>
      <w:r>
        <w:rPr>
          <w:b/>
          <w:color w:val="000000"/>
          <w:lang w:eastAsia="tr-TR"/>
        </w:rPr>
        <w:t xml:space="preserve"> BÖLÜMÜ</w:t>
      </w:r>
    </w:p>
    <w:p w:rsidR="0000781A" w:rsidRPr="00F0363B" w:rsidRDefault="0000781A" w:rsidP="0000781A">
      <w:pPr>
        <w:spacing w:line="300" w:lineRule="atLeast"/>
        <w:jc w:val="both"/>
        <w:rPr>
          <w:lang w:eastAsia="tr-TR"/>
        </w:rPr>
      </w:pPr>
    </w:p>
    <w:p w:rsidR="0000781A" w:rsidRPr="00F0363B" w:rsidRDefault="0000781A" w:rsidP="0000781A">
      <w:pPr>
        <w:spacing w:line="360" w:lineRule="auto"/>
        <w:ind w:firstLine="708"/>
        <w:jc w:val="both"/>
        <w:rPr>
          <w:lang w:eastAsia="tr-TR"/>
        </w:rPr>
      </w:pPr>
      <w:r w:rsidRPr="00F0363B">
        <w:rPr>
          <w:lang w:eastAsia="tr-TR"/>
        </w:rPr>
        <w:t>Beden Eğitimi ve Spor Öğretmenliği, eğitim bilimleri, spor psikolojisi, kinesiyoloji, biyomekanik, spor fizyolojisi, motor öğrenme, motor beceri, antrenman bilimi gibi konuları içeren interdisipliner bir alandır. Bölüm öğrencilerinin mesleki bilgilerinin yanında, nitelikli, araştırıcı, problemlere kısa sürede doğru çözümler bulabilen, bilimsel ve teknik gelişmeleri takip edebilen, çağdaş, üretken ve donanımlı bireyler olarak mezun olmalarını sağlar.</w:t>
      </w:r>
    </w:p>
    <w:p w:rsidR="0000781A" w:rsidRPr="00F0363B" w:rsidRDefault="0000781A" w:rsidP="0000781A">
      <w:pPr>
        <w:spacing w:line="360" w:lineRule="auto"/>
        <w:jc w:val="both"/>
        <w:rPr>
          <w:vanish/>
          <w:color w:val="000000"/>
          <w:lang w:eastAsia="tr-TR"/>
        </w:rPr>
      </w:pPr>
    </w:p>
    <w:tbl>
      <w:tblPr>
        <w:tblW w:w="4924" w:type="pct"/>
        <w:jc w:val="center"/>
        <w:tblCellSpacing w:w="15" w:type="dxa"/>
        <w:tblInd w:w="-298" w:type="dxa"/>
        <w:tblCellMar>
          <w:top w:w="15" w:type="dxa"/>
          <w:left w:w="15" w:type="dxa"/>
          <w:bottom w:w="15" w:type="dxa"/>
          <w:right w:w="15" w:type="dxa"/>
        </w:tblCellMar>
        <w:tblLook w:val="00A0"/>
      </w:tblPr>
      <w:tblGrid>
        <w:gridCol w:w="9526"/>
      </w:tblGrid>
      <w:tr w:rsidR="0000781A" w:rsidRPr="004115C6">
        <w:trPr>
          <w:tblCellSpacing w:w="15" w:type="dxa"/>
          <w:jc w:val="center"/>
        </w:trPr>
        <w:tc>
          <w:tcPr>
            <w:tcW w:w="4967" w:type="pct"/>
            <w:tcBorders>
              <w:top w:val="single" w:sz="4" w:space="0" w:color="auto"/>
              <w:left w:val="single" w:sz="4" w:space="0" w:color="auto"/>
              <w:bottom w:val="single" w:sz="4" w:space="0" w:color="auto"/>
              <w:right w:val="single" w:sz="4" w:space="0" w:color="auto"/>
            </w:tcBorders>
          </w:tcPr>
          <w:p w:rsidR="0000781A" w:rsidRDefault="0000781A" w:rsidP="00C023A8">
            <w:pPr>
              <w:spacing w:before="100" w:beforeAutospacing="1" w:after="100" w:afterAutospacing="1" w:line="360" w:lineRule="auto"/>
              <w:jc w:val="both"/>
              <w:rPr>
                <w:color w:val="000000"/>
                <w:lang w:eastAsia="tr-TR"/>
              </w:rPr>
            </w:pPr>
            <w:r>
              <w:rPr>
                <w:color w:val="000000"/>
                <w:lang w:eastAsia="tr-TR"/>
              </w:rPr>
              <w:t xml:space="preserve">            </w:t>
            </w:r>
            <w:r w:rsidRPr="00F0363B">
              <w:rPr>
                <w:color w:val="000000"/>
                <w:lang w:eastAsia="tr-TR"/>
              </w:rPr>
              <w:t>Beden Eğitimi ve Spor Öğretmenliği bölümünün amacı ise; üst düzeyde akademik yeteneğe</w:t>
            </w:r>
            <w:r>
              <w:rPr>
                <w:color w:val="000000"/>
                <w:lang w:eastAsia="tr-TR"/>
              </w:rPr>
              <w:t xml:space="preserve"> sahip, spor yeteneği olan, göz, </w:t>
            </w:r>
            <w:r w:rsidRPr="00F0363B">
              <w:rPr>
                <w:color w:val="000000"/>
                <w:lang w:eastAsia="tr-TR"/>
              </w:rPr>
              <w:t xml:space="preserve">el ve ayaklarını eşgüdümle kullanabilen, bedence sağlam ve güçlü, spora karşı ilgili ve bu alanda başarılı, düşüncelerini başkalarına açık bir biçimde aktarabilen, iyi bir öğrenme ortamı sağlayabilen, dikkatli, işine özen gösteren, mesleğinin sorunları ile ilgilenen ve çözüm yolları bulmaya çalışan, insanlarla iyi iletişim kurabilen; sevecen, hoşgörülü, sabırlı, öğrencilerin duygu ve düşüncelerini anlayabilen, kendini geliştirmeye istekli, coşkulu, yaratıcı kişiler yetiştirmektir. Bölümde, genel kültür, öğretmenlik formasyonu ve alan bilgisine yönelik eğitim-öğretim verilmektedir. Mezun olan öğrencilerimiz, Milli Eğitim Bakanlığına bağlı okullarda, beden eğitimi ve spor öğretmeni olarak; ayrıca çeşitli spor merkezlerinde, aerobik salonlarında ve fitness merkezlerinde eğitmen olarak çalışabilirler. </w:t>
            </w:r>
          </w:p>
          <w:p w:rsidR="0000781A" w:rsidRPr="004115C6" w:rsidRDefault="0000781A" w:rsidP="00C023A8">
            <w:pPr>
              <w:jc w:val="both"/>
              <w:rPr>
                <w:b/>
              </w:rPr>
            </w:pPr>
            <w:r w:rsidRPr="004115C6">
              <w:rPr>
                <w:b/>
              </w:rPr>
              <w:t>SPOR YÖNETİCİLİĞİ  BÖLÜMÜ</w:t>
            </w:r>
          </w:p>
          <w:tbl>
            <w:tblPr>
              <w:tblW w:w="8933" w:type="dxa"/>
              <w:jc w:val="center"/>
              <w:tblCellSpacing w:w="0" w:type="dxa"/>
              <w:tblCellMar>
                <w:left w:w="0" w:type="dxa"/>
                <w:right w:w="0" w:type="dxa"/>
              </w:tblCellMar>
              <w:tblLook w:val="00A0"/>
            </w:tblPr>
            <w:tblGrid>
              <w:gridCol w:w="8933"/>
            </w:tblGrid>
            <w:tr w:rsidR="0000781A" w:rsidRPr="004115C6">
              <w:trPr>
                <w:tblCellSpacing w:w="0" w:type="dxa"/>
                <w:jc w:val="center"/>
              </w:trPr>
              <w:tc>
                <w:tcPr>
                  <w:tcW w:w="5000" w:type="pct"/>
                  <w:tcBorders>
                    <w:top w:val="nil"/>
                    <w:left w:val="nil"/>
                    <w:bottom w:val="nil"/>
                    <w:right w:val="nil"/>
                  </w:tcBorders>
                  <w:vAlign w:val="center"/>
                </w:tcPr>
                <w:p w:rsidR="00EF193B" w:rsidRDefault="0000781A" w:rsidP="00C023A8">
                  <w:pPr>
                    <w:spacing w:line="360" w:lineRule="auto"/>
                    <w:jc w:val="both"/>
                    <w:rPr>
                      <w:color w:val="000000"/>
                      <w:lang w:eastAsia="tr-TR"/>
                    </w:rPr>
                  </w:pPr>
                  <w:r>
                    <w:rPr>
                      <w:color w:val="000000"/>
                      <w:lang w:eastAsia="tr-TR"/>
                    </w:rPr>
                    <w:t xml:space="preserve">           </w:t>
                  </w:r>
                  <w:r w:rsidRPr="00F0363B">
                    <w:rPr>
                      <w:color w:val="000000"/>
                      <w:lang w:eastAsia="tr-TR"/>
                    </w:rPr>
                    <w:t>Spor yönetimi, toplum genelinde kurumlaşmış yöneten-yönetilen ayırımını spor özelinde yönetici-sporcu ayrımı olarak sürdürülen hiyerarşik bir otoriter düzenlemeyle spor yaptıran bir makine (kurum, organizasy</w:t>
                  </w:r>
                  <w:r>
                    <w:rPr>
                      <w:color w:val="000000"/>
                      <w:lang w:eastAsia="tr-TR"/>
                    </w:rPr>
                    <w:t>on vb.) şeklinde tanımlanabilir.</w:t>
                  </w:r>
                </w:p>
                <w:p w:rsidR="0000781A" w:rsidRDefault="0000781A" w:rsidP="00C023A8">
                  <w:pPr>
                    <w:spacing w:line="360" w:lineRule="auto"/>
                    <w:jc w:val="both"/>
                    <w:rPr>
                      <w:color w:val="000000"/>
                      <w:lang w:eastAsia="tr-TR"/>
                    </w:rPr>
                  </w:pPr>
                  <w:r w:rsidRPr="00F0363B">
                    <w:rPr>
                      <w:color w:val="000000"/>
                      <w:lang w:eastAsia="tr-TR"/>
                    </w:rPr>
                    <w:br/>
                  </w:r>
                  <w:r>
                    <w:rPr>
                      <w:b/>
                      <w:color w:val="000000"/>
                      <w:lang w:eastAsia="tr-TR"/>
                    </w:rPr>
                    <w:t xml:space="preserve">           Spor</w:t>
                  </w:r>
                  <w:r w:rsidRPr="00BE0D8C">
                    <w:rPr>
                      <w:b/>
                      <w:color w:val="000000"/>
                      <w:lang w:eastAsia="tr-TR"/>
                    </w:rPr>
                    <w:t>Yöneticisi</w:t>
                  </w:r>
                  <w:r w:rsidRPr="00BE0D8C">
                    <w:rPr>
                      <w:b/>
                      <w:color w:val="000000"/>
                      <w:lang w:eastAsia="tr-TR"/>
                    </w:rPr>
                    <w:br/>
                  </w:r>
                  <w:r>
                    <w:rPr>
                      <w:color w:val="000000"/>
                      <w:lang w:eastAsia="tr-TR"/>
                    </w:rPr>
                    <w:t xml:space="preserve">           </w:t>
                  </w:r>
                  <w:r w:rsidRPr="00F0363B">
                    <w:rPr>
                      <w:color w:val="000000"/>
                      <w:lang w:eastAsia="tr-TR"/>
                    </w:rPr>
                    <w:t xml:space="preserve">Spor yöneticisi, beden eğitimi ve spor alanlarında amaçlanan hedeflere ulaşılabilmesi ve işlerin yerine getirilebilmesi için, spor kurumlarında çalışan insanları teşkilâtlandıran, emirler veren, grup çalışmalarını aynı amaca yönlendirip düzenleyen, her türlü sorumluluğu </w:t>
                  </w:r>
                  <w:r w:rsidRPr="00F0363B">
                    <w:rPr>
                      <w:color w:val="000000"/>
                      <w:lang w:eastAsia="tr-TR"/>
                    </w:rPr>
                    <w:lastRenderedPageBreak/>
                    <w:t>üzer</w:t>
                  </w:r>
                  <w:r>
                    <w:rPr>
                      <w:color w:val="000000"/>
                      <w:lang w:eastAsia="tr-TR"/>
                    </w:rPr>
                    <w:t xml:space="preserve">ine alan ve işleyişi denetleyen </w:t>
                  </w:r>
                  <w:r w:rsidRPr="00F0363B">
                    <w:rPr>
                      <w:color w:val="000000"/>
                      <w:lang w:eastAsia="tr-TR"/>
                    </w:rPr>
                    <w:t>kişidir.</w:t>
                  </w:r>
                </w:p>
                <w:p w:rsidR="0000781A" w:rsidRDefault="0000781A" w:rsidP="00C023A8">
                  <w:pPr>
                    <w:spacing w:line="360" w:lineRule="auto"/>
                    <w:jc w:val="both"/>
                    <w:rPr>
                      <w:color w:val="000000"/>
                      <w:lang w:eastAsia="tr-TR"/>
                    </w:rPr>
                  </w:pPr>
                  <w:r w:rsidRPr="00F0363B">
                    <w:rPr>
                      <w:color w:val="000000"/>
                      <w:lang w:eastAsia="tr-TR"/>
                    </w:rPr>
                    <w:t xml:space="preserve"> </w:t>
                  </w:r>
                  <w:r w:rsidRPr="00F0363B">
                    <w:rPr>
                      <w:color w:val="000000"/>
                      <w:lang w:eastAsia="tr-TR"/>
                    </w:rPr>
                    <w:br/>
                  </w:r>
                  <w:r>
                    <w:rPr>
                      <w:color w:val="000000"/>
                      <w:lang w:eastAsia="tr-TR"/>
                    </w:rPr>
                    <w:t xml:space="preserve">            </w:t>
                  </w:r>
                  <w:r w:rsidRPr="00F0363B">
                    <w:rPr>
                      <w:color w:val="000000"/>
                      <w:lang w:eastAsia="tr-TR"/>
                    </w:rPr>
                    <w:t>Sporun her yönüyle kalkınabilmesi, amaçlarını gerçekleştirebilecek seviyeye çıkması, iyi bir teşkilâtlanmanın varlığına bağlı olduğu kadar, meselelerine bilimsel ve objektif bir bakış açısı getirecek, pratik yönü ağır basan yetenekli spor yöneticilerinin bulunmasına da bağlıdır.</w:t>
                  </w:r>
                </w:p>
                <w:p w:rsidR="0000781A" w:rsidRDefault="0000781A" w:rsidP="00C023A8">
                  <w:pPr>
                    <w:spacing w:line="360" w:lineRule="auto"/>
                    <w:jc w:val="both"/>
                    <w:rPr>
                      <w:color w:val="000000"/>
                      <w:lang w:eastAsia="tr-TR"/>
                    </w:rPr>
                  </w:pPr>
                  <w:r w:rsidRPr="00F0363B">
                    <w:rPr>
                      <w:color w:val="000000"/>
                      <w:lang w:eastAsia="tr-TR"/>
                    </w:rPr>
                    <w:br/>
                  </w:r>
                  <w:r>
                    <w:rPr>
                      <w:color w:val="000000"/>
                      <w:lang w:eastAsia="tr-TR"/>
                    </w:rPr>
                    <w:t xml:space="preserve">           </w:t>
                  </w:r>
                  <w:r w:rsidRPr="00F0363B">
                    <w:rPr>
                      <w:color w:val="000000"/>
                      <w:lang w:eastAsia="tr-TR"/>
                    </w:rPr>
                    <w:t xml:space="preserve">Her alanda olduğu gibi, spor kurum ve organizasyonlarında kaliteli, personele duyulan ihtiyaç, özellikle yönetici pozisyonunda bulunanlar açısından </w:t>
                  </w:r>
                  <w:r>
                    <w:rPr>
                      <w:color w:val="000000"/>
                      <w:lang w:eastAsia="tr-TR"/>
                    </w:rPr>
                    <w:t>daha da önem arz etmektedir.</w:t>
                  </w:r>
                  <w:r w:rsidRPr="00F0363B">
                    <w:rPr>
                      <w:color w:val="000000"/>
                      <w:lang w:eastAsia="tr-TR"/>
                    </w:rPr>
                    <w:t xml:space="preserve"> Bu nedenle, spor alanında görev alacak spor yöneticilerinin, bu işi sevmelerinin yanısıra, kişisel beceri, tecrübe, meslekî bilgi ve spor yöneticiliği eğitimine sahip olmaları gerekir. </w:t>
                  </w:r>
                  <w:r w:rsidRPr="00F0363B">
                    <w:rPr>
                      <w:color w:val="000000"/>
                      <w:lang w:eastAsia="tr-TR"/>
                    </w:rPr>
                    <w:br/>
                  </w:r>
                  <w:r>
                    <w:rPr>
                      <w:color w:val="000000"/>
                      <w:lang w:eastAsia="tr-TR"/>
                    </w:rPr>
                    <w:t xml:space="preserve">           </w:t>
                  </w:r>
                  <w:r w:rsidRPr="00F0363B">
                    <w:rPr>
                      <w:color w:val="000000"/>
                      <w:lang w:eastAsia="tr-TR"/>
                    </w:rPr>
                    <w:t>Spor Yöneticiliği Bölümünün amacı; spora üst düzeyde yetenekli, yönetme ve yönlendirme yeteneğine sahip, insanlarla iyi iletişim kurabilen, ekip halinde çalışmaktan hoşlanan ve sorumluluk sahibi kişiler yetiştirmektir. Bölümde ağırlıklı olarak spor yönetimi ve organizasyonu ile spor işletmeciliği alanlarında eğitim-öğretim verilmektedir. Bu bölümden mezun olan öğrencilerimiz, amatör ve profesyonel liglerdeki spor kulüplerinde, Gençlik ve Spor Genel Müdürlüğüne bağlı İl ve İlçe Müdürlüklerinde, kamu ve özel kuruluşlarla ilgili her türlü spor tesislerinde, sporcu eğitim merkezlerinde, özel spor kurslarında çalışabilirler.</w:t>
                  </w:r>
                </w:p>
                <w:p w:rsidR="0000781A" w:rsidRDefault="0000781A" w:rsidP="00C023A8">
                  <w:pPr>
                    <w:spacing w:line="360" w:lineRule="auto"/>
                    <w:jc w:val="both"/>
                    <w:rPr>
                      <w:color w:val="000000"/>
                      <w:lang w:eastAsia="tr-TR"/>
                    </w:rPr>
                  </w:pPr>
                </w:p>
                <w:p w:rsidR="0000781A" w:rsidRPr="00DF4399" w:rsidRDefault="0000781A" w:rsidP="00C023A8">
                  <w:pPr>
                    <w:spacing w:line="360" w:lineRule="auto"/>
                    <w:jc w:val="both"/>
                    <w:rPr>
                      <w:b/>
                      <w:color w:val="000000"/>
                      <w:lang w:eastAsia="tr-TR"/>
                    </w:rPr>
                  </w:pPr>
                  <w:r w:rsidRPr="00DF4399">
                    <w:rPr>
                      <w:b/>
                      <w:color w:val="000000"/>
                      <w:lang w:eastAsia="tr-TR"/>
                    </w:rPr>
                    <w:t>ANTRENÖRLÜK BÖLÜMÜ</w:t>
                  </w:r>
                </w:p>
                <w:p w:rsidR="0000781A" w:rsidRPr="00DF4399" w:rsidRDefault="0000781A" w:rsidP="00C023A8">
                  <w:pPr>
                    <w:spacing w:line="360" w:lineRule="auto"/>
                    <w:jc w:val="both"/>
                    <w:rPr>
                      <w:b/>
                      <w:color w:val="000000"/>
                      <w:lang w:eastAsia="tr-TR"/>
                    </w:rPr>
                  </w:pPr>
                </w:p>
                <w:p w:rsidR="0000781A" w:rsidRPr="005F2382" w:rsidRDefault="0000781A" w:rsidP="00C023A8">
                  <w:pPr>
                    <w:spacing w:line="360" w:lineRule="auto"/>
                    <w:jc w:val="both"/>
                    <w:rPr>
                      <w:color w:val="000000"/>
                      <w:lang w:eastAsia="tr-TR"/>
                    </w:rPr>
                  </w:pPr>
                  <w:r w:rsidRPr="005F2382">
                    <w:rPr>
                      <w:rFonts w:ascii="Arial Black" w:hAnsi="Arial Black" w:cs="Tahoma"/>
                      <w:b/>
                      <w:color w:val="000000"/>
                    </w:rPr>
                    <w:t xml:space="preserve">           </w:t>
                  </w:r>
                  <w:r w:rsidRPr="005F2382">
                    <w:rPr>
                      <w:color w:val="000000"/>
                    </w:rPr>
                    <w:t>Antrenörlük Eğitimi: Bu bölümden mezun olan kişiler, altyapıda, gerekse performans sporunda sporcu yetiştirebilen ülkemizde spor bilimleri alanındaki araştırmalara katkıda bulunabilen, liderlik özelliğine sahip spor takımlarını veya sporcuları yönlendiren kişilerdir.</w:t>
                  </w:r>
                </w:p>
                <w:p w:rsidR="0000781A" w:rsidRDefault="0000781A" w:rsidP="00C023A8">
                  <w:pPr>
                    <w:spacing w:before="100" w:beforeAutospacing="1" w:after="100" w:afterAutospacing="1" w:line="360" w:lineRule="auto"/>
                    <w:jc w:val="both"/>
                    <w:rPr>
                      <w:color w:val="000000"/>
                      <w:lang w:eastAsia="tr-TR"/>
                    </w:rPr>
                  </w:pPr>
                  <w:r w:rsidRPr="00DF4399">
                    <w:rPr>
                      <w:color w:val="666666"/>
                      <w:lang w:eastAsia="tr-TR"/>
                    </w:rPr>
                    <w:t> </w:t>
                  </w:r>
                  <w:r>
                    <w:rPr>
                      <w:color w:val="666666"/>
                      <w:lang w:eastAsia="tr-TR"/>
                    </w:rPr>
                    <w:t xml:space="preserve">       </w:t>
                  </w:r>
                  <w:r w:rsidRPr="00F0363B">
                    <w:rPr>
                      <w:color w:val="000000"/>
                      <w:lang w:eastAsia="tr-TR"/>
                    </w:rPr>
                    <w:t xml:space="preserve">Antrenörlük Eğitimi Bölümünün amacı, seçilen spor dalında uzman, insanları seven, iletişim becerisi yüksek, dışa dönük, öz disiplini gelişmiş, kendine bağlı grubu yönetip, yönlendirebilecek liderlik özelliklerine sahip, yeniliklere açık, yaratıcı kişiler yetiştirmektir. Bölümde ağırlıklı olarak antrenman (hareket) eğitimi alanında eğitim-öğretim verilmektedir. Bu bölümden mezun olan öğrencilerimiz, Gençlik ve Spor Genel Müdürlüğü’ne bağlı il ve ilçe müdürlüklerinde kadrolu olarak, özel ve resmi okullarda, özel ve resmi kurum ve </w:t>
                  </w:r>
                  <w:r w:rsidRPr="00F0363B">
                    <w:rPr>
                      <w:color w:val="000000"/>
                      <w:lang w:eastAsia="tr-TR"/>
                    </w:rPr>
                    <w:lastRenderedPageBreak/>
                    <w:t xml:space="preserve">kuruluşlara bağlı spor kulüplerinde, amatör ve profesyonel liglerdeki spor kulüplerinde, üniversitelerde, sporcu eğitim merkezlerinde, özel spor kurslarında; sözleşmeli, kadrolu veya fahri antrenör olarak amatör veya profesyonel statüde görev alabilmektedirler. </w:t>
                  </w:r>
                </w:p>
                <w:p w:rsidR="0000781A" w:rsidRDefault="0000781A" w:rsidP="00C023A8">
                  <w:pPr>
                    <w:spacing w:before="100" w:beforeAutospacing="1" w:after="180"/>
                    <w:jc w:val="both"/>
                    <w:outlineLvl w:val="2"/>
                    <w:rPr>
                      <w:b/>
                      <w:color w:val="111111"/>
                      <w:lang w:eastAsia="tr-TR"/>
                    </w:rPr>
                  </w:pPr>
                  <w:r w:rsidRPr="00195C3F">
                    <w:rPr>
                      <w:b/>
                      <w:color w:val="111111"/>
                      <w:lang w:eastAsia="tr-TR"/>
                    </w:rPr>
                    <w:t>REKREASYON BÖLÜMÜ</w:t>
                  </w:r>
                </w:p>
                <w:p w:rsidR="00EF193B" w:rsidRPr="00195C3F" w:rsidRDefault="00EF193B" w:rsidP="00C023A8">
                  <w:pPr>
                    <w:spacing w:before="100" w:beforeAutospacing="1" w:after="180"/>
                    <w:jc w:val="both"/>
                    <w:outlineLvl w:val="2"/>
                    <w:rPr>
                      <w:b/>
                      <w:color w:val="111111"/>
                      <w:lang w:eastAsia="tr-TR"/>
                    </w:rPr>
                  </w:pPr>
                </w:p>
                <w:p w:rsidR="0000781A" w:rsidRPr="00F0363B" w:rsidRDefault="0000781A" w:rsidP="00C023A8">
                  <w:pPr>
                    <w:spacing w:after="360" w:line="360" w:lineRule="auto"/>
                    <w:jc w:val="both"/>
                    <w:rPr>
                      <w:color w:val="222222"/>
                      <w:lang w:eastAsia="tr-TR"/>
                    </w:rPr>
                  </w:pPr>
                  <w:r>
                    <w:rPr>
                      <w:color w:val="222222"/>
                      <w:lang w:eastAsia="tr-TR"/>
                    </w:rPr>
                    <w:t xml:space="preserve">           </w:t>
                  </w:r>
                  <w:r w:rsidRPr="00F0363B">
                    <w:rPr>
                      <w:color w:val="222222"/>
                      <w:lang w:eastAsia="tr-TR"/>
                    </w:rPr>
                    <w:t>İnsanların, yaşam kalitesinin yükselmesinde değişmeyen üç ana unsur bulunmaktadır. Bunlardan birincisi çalışma ikincisi uyuma, sonuncusu da diğer temel gereksinimler olarak belirlenmiştir. Bu unsurlardan arda kalan zaman “ boş zaman” olarak belirtilir. İnsan yaşamındaki boş zamanın, fiziki ve sosyo-ekonomik değerlendirilmesi bir rekreasyon aktivitesidir</w:t>
                  </w:r>
                </w:p>
                <w:p w:rsidR="0000781A" w:rsidRPr="00F0363B" w:rsidRDefault="0000781A" w:rsidP="00C023A8">
                  <w:pPr>
                    <w:spacing w:after="360" w:line="360" w:lineRule="auto"/>
                    <w:jc w:val="both"/>
                    <w:rPr>
                      <w:color w:val="222222"/>
                      <w:lang w:eastAsia="tr-TR"/>
                    </w:rPr>
                  </w:pPr>
                  <w:r>
                    <w:rPr>
                      <w:color w:val="222222"/>
                      <w:lang w:eastAsia="tr-TR"/>
                    </w:rPr>
                    <w:t xml:space="preserve">         </w:t>
                  </w:r>
                  <w:r w:rsidRPr="00F0363B">
                    <w:rPr>
                      <w:color w:val="222222"/>
                      <w:lang w:eastAsia="tr-TR"/>
                    </w:rPr>
                    <w:t>Rekreasyon; günümüz insanının önemli bir sağlık riski sayılan “hareketsizliğin” spor ve açık alan etkinlikleri ile önlenmesi, her yaştaki insanın bedensel, zihinsel ve sosyal gelişimine katkısı; aile, bölge ve ülke ekonomisine katkısı, turizm ve spor etkinlikleri ile ülkemizin tanıtımı ve ulusal gelir sağlama katkısı, bakımından önemli bir yere sahiptir.</w:t>
                  </w:r>
                </w:p>
                <w:p w:rsidR="0000781A" w:rsidRPr="00034CA4" w:rsidRDefault="0000781A" w:rsidP="00C023A8">
                  <w:pPr>
                    <w:spacing w:after="360" w:line="360" w:lineRule="auto"/>
                    <w:jc w:val="both"/>
                    <w:rPr>
                      <w:color w:val="222222"/>
                      <w:lang w:eastAsia="tr-TR"/>
                    </w:rPr>
                  </w:pPr>
                  <w:r>
                    <w:rPr>
                      <w:color w:val="222222"/>
                      <w:lang w:eastAsia="tr-TR"/>
                    </w:rPr>
                    <w:t xml:space="preserve">           </w:t>
                  </w:r>
                  <w:r w:rsidRPr="00F0363B">
                    <w:rPr>
                      <w:color w:val="222222"/>
                      <w:lang w:eastAsia="tr-TR"/>
                    </w:rPr>
                    <w:t>Rekreasyon bölümü eğitim programının genel amacı; hareketliliğe uyum sağlayabilecek bedensel yeterlilikte, iletişim becerileri güçlü, çağdaş, teknolojik gelişmeleri takip eden özelliklere sahip “rekreasyon liderleri” yetiştirmektir</w:t>
                  </w:r>
                  <w:r>
                    <w:rPr>
                      <w:color w:val="222222"/>
                      <w:lang w:eastAsia="tr-TR"/>
                    </w:rPr>
                    <w:t>.</w:t>
                  </w:r>
                </w:p>
              </w:tc>
            </w:tr>
          </w:tbl>
          <w:p w:rsidR="0000781A" w:rsidRPr="00F0363B" w:rsidRDefault="0000781A" w:rsidP="00C023A8">
            <w:pPr>
              <w:spacing w:before="100" w:beforeAutospacing="1" w:after="100" w:afterAutospacing="1" w:line="360" w:lineRule="auto"/>
              <w:jc w:val="both"/>
              <w:rPr>
                <w:color w:val="000000"/>
                <w:lang w:eastAsia="tr-TR"/>
              </w:rPr>
            </w:pPr>
          </w:p>
        </w:tc>
      </w:tr>
    </w:tbl>
    <w:p w:rsidR="00F848A1" w:rsidRDefault="00F848A1" w:rsidP="00F848A1">
      <w:pPr>
        <w:tabs>
          <w:tab w:val="left" w:pos="5620"/>
        </w:tabs>
        <w:rPr>
          <w:b/>
          <w:szCs w:val="24"/>
          <w:lang w:val="tr-TR"/>
        </w:rPr>
      </w:pPr>
    </w:p>
    <w:p w:rsidR="00F848A1" w:rsidRDefault="00DB6267" w:rsidP="00F848A1">
      <w:pPr>
        <w:tabs>
          <w:tab w:val="left" w:pos="5620"/>
        </w:tabs>
        <w:rPr>
          <w:b/>
          <w:szCs w:val="24"/>
          <w:lang w:val="tr-TR"/>
        </w:rPr>
      </w:pPr>
      <w:r w:rsidRPr="002B63FC">
        <w:rPr>
          <w:b/>
          <w:szCs w:val="24"/>
          <w:lang w:val="tr-TR"/>
        </w:rPr>
        <w:t>C- İdareye İlişkin Bilgiler</w:t>
      </w:r>
    </w:p>
    <w:p w:rsidR="00F848A1" w:rsidRDefault="00F848A1" w:rsidP="00F848A1">
      <w:pPr>
        <w:tabs>
          <w:tab w:val="left" w:pos="5620"/>
        </w:tabs>
        <w:rPr>
          <w:b/>
          <w:szCs w:val="24"/>
          <w:lang w:val="tr-TR"/>
        </w:rPr>
      </w:pPr>
    </w:p>
    <w:p w:rsidR="00AE6CE0" w:rsidRDefault="00F848A1" w:rsidP="00F848A1">
      <w:pPr>
        <w:tabs>
          <w:tab w:val="left" w:pos="5620"/>
        </w:tabs>
        <w:rPr>
          <w:b/>
          <w:szCs w:val="24"/>
          <w:lang w:val="tr-TR"/>
        </w:rPr>
      </w:pPr>
      <w:r>
        <w:rPr>
          <w:b/>
          <w:szCs w:val="24"/>
          <w:lang w:val="tr-TR"/>
        </w:rPr>
        <w:t xml:space="preserve">     </w:t>
      </w:r>
      <w:r w:rsidR="004D00D8" w:rsidRPr="002B63FC">
        <w:rPr>
          <w:b/>
          <w:szCs w:val="24"/>
          <w:lang w:val="tr-TR"/>
        </w:rPr>
        <w:t xml:space="preserve">1- </w:t>
      </w:r>
      <w:r w:rsidR="00DB6267" w:rsidRPr="002B63FC">
        <w:rPr>
          <w:b/>
          <w:szCs w:val="24"/>
          <w:lang w:val="tr-TR"/>
        </w:rPr>
        <w:t>Fiziksel Yapı</w:t>
      </w:r>
    </w:p>
    <w:p w:rsidR="008F41C2" w:rsidRPr="00F848A1" w:rsidRDefault="00F848A1" w:rsidP="00F848A1">
      <w:pPr>
        <w:tabs>
          <w:tab w:val="left" w:pos="7020"/>
        </w:tabs>
        <w:spacing w:before="100" w:beforeAutospacing="1" w:after="100" w:afterAutospacing="1"/>
        <w:rPr>
          <w:b/>
          <w:color w:val="000000"/>
          <w:szCs w:val="24"/>
          <w:lang w:val="tr-TR"/>
        </w:rPr>
      </w:pPr>
      <w:r>
        <w:rPr>
          <w:b/>
          <w:color w:val="FF0000"/>
          <w:szCs w:val="24"/>
          <w:lang w:val="tr-TR"/>
        </w:rPr>
        <w:t xml:space="preserve">            </w:t>
      </w:r>
      <w:r w:rsidR="00DB6267" w:rsidRPr="00F848A1">
        <w:rPr>
          <w:b/>
          <w:color w:val="000000"/>
          <w:szCs w:val="24"/>
          <w:lang w:val="tr-TR"/>
        </w:rPr>
        <w:t>1.3-</w:t>
      </w:r>
      <w:r w:rsidR="00450EC5" w:rsidRPr="00F848A1">
        <w:rPr>
          <w:b/>
          <w:color w:val="000000"/>
          <w:szCs w:val="24"/>
          <w:lang w:val="tr-TR"/>
        </w:rPr>
        <w:t>Hizmet Alanları</w:t>
      </w:r>
    </w:p>
    <w:p w:rsidR="00450EC5" w:rsidRDefault="00F848A1" w:rsidP="00F848A1">
      <w:pPr>
        <w:jc w:val="both"/>
        <w:rPr>
          <w:b/>
          <w:szCs w:val="24"/>
          <w:lang w:val="tr-TR"/>
        </w:rPr>
      </w:pPr>
      <w:r>
        <w:rPr>
          <w:b/>
          <w:szCs w:val="24"/>
          <w:lang w:val="tr-TR"/>
        </w:rPr>
        <w:t xml:space="preserve">            </w:t>
      </w:r>
      <w:r w:rsidR="00450EC5" w:rsidRPr="002B63FC">
        <w:rPr>
          <w:b/>
          <w:szCs w:val="24"/>
          <w:lang w:val="tr-TR"/>
        </w:rPr>
        <w:t>1.3.1. Akademik Personel Hizmet Alanları</w:t>
      </w:r>
    </w:p>
    <w:p w:rsidR="00F848A1" w:rsidRPr="002B63FC" w:rsidRDefault="00F848A1" w:rsidP="00F848A1">
      <w:pPr>
        <w:jc w:val="both"/>
        <w:rPr>
          <w:b/>
          <w:szCs w:val="24"/>
          <w:lang w:val="tr-TR"/>
        </w:rPr>
      </w:pPr>
    </w:p>
    <w:tbl>
      <w:tblPr>
        <w:tblW w:w="9148"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61"/>
        <w:gridCol w:w="3060"/>
      </w:tblGrid>
      <w:tr w:rsidR="00450EC5" w:rsidRPr="002B63FC">
        <w:tc>
          <w:tcPr>
            <w:tcW w:w="2527" w:type="dxa"/>
          </w:tcPr>
          <w:p w:rsidR="00450EC5" w:rsidRPr="002B63FC" w:rsidRDefault="00450EC5" w:rsidP="0047126A">
            <w:pPr>
              <w:jc w:val="both"/>
              <w:rPr>
                <w:b/>
                <w:szCs w:val="24"/>
                <w:lang w:val="tr-TR"/>
              </w:rPr>
            </w:pPr>
          </w:p>
        </w:tc>
        <w:tc>
          <w:tcPr>
            <w:tcW w:w="1800" w:type="dxa"/>
          </w:tcPr>
          <w:p w:rsidR="00450EC5" w:rsidRPr="002B63FC" w:rsidRDefault="00450EC5" w:rsidP="0047126A">
            <w:pPr>
              <w:jc w:val="center"/>
              <w:rPr>
                <w:b/>
                <w:szCs w:val="24"/>
                <w:lang w:val="tr-TR"/>
              </w:rPr>
            </w:pPr>
            <w:r w:rsidRPr="002B63FC">
              <w:rPr>
                <w:b/>
                <w:szCs w:val="24"/>
                <w:lang w:val="tr-TR"/>
              </w:rPr>
              <w:t>Sayısı</w:t>
            </w:r>
          </w:p>
          <w:p w:rsidR="00450EC5" w:rsidRPr="002B63FC" w:rsidRDefault="00450EC5" w:rsidP="0047126A">
            <w:pPr>
              <w:jc w:val="center"/>
              <w:rPr>
                <w:b/>
                <w:szCs w:val="24"/>
                <w:lang w:val="tr-TR"/>
              </w:rPr>
            </w:pPr>
            <w:r w:rsidRPr="002B63FC">
              <w:rPr>
                <w:b/>
                <w:szCs w:val="24"/>
                <w:lang w:val="tr-TR"/>
              </w:rPr>
              <w:t>(Adet)</w:t>
            </w:r>
          </w:p>
        </w:tc>
        <w:tc>
          <w:tcPr>
            <w:tcW w:w="1761" w:type="dxa"/>
          </w:tcPr>
          <w:p w:rsidR="00450EC5" w:rsidRPr="002B63FC" w:rsidRDefault="00450EC5" w:rsidP="0047126A">
            <w:pPr>
              <w:jc w:val="center"/>
              <w:rPr>
                <w:b/>
                <w:szCs w:val="24"/>
                <w:lang w:val="tr-TR"/>
              </w:rPr>
            </w:pPr>
            <w:r w:rsidRPr="002B63FC">
              <w:rPr>
                <w:b/>
                <w:szCs w:val="24"/>
                <w:lang w:val="tr-TR"/>
              </w:rPr>
              <w:t>Alanı</w:t>
            </w:r>
          </w:p>
          <w:p w:rsidR="00450EC5" w:rsidRPr="002B63FC" w:rsidRDefault="00450EC5" w:rsidP="0047126A">
            <w:pPr>
              <w:jc w:val="center"/>
              <w:rPr>
                <w:b/>
                <w:szCs w:val="24"/>
                <w:lang w:val="tr-TR"/>
              </w:rPr>
            </w:pPr>
            <w:r w:rsidRPr="002B63FC">
              <w:rPr>
                <w:b/>
                <w:szCs w:val="24"/>
                <w:lang w:val="tr-TR"/>
              </w:rPr>
              <w:t>(m2)</w:t>
            </w:r>
          </w:p>
        </w:tc>
        <w:tc>
          <w:tcPr>
            <w:tcW w:w="3060" w:type="dxa"/>
          </w:tcPr>
          <w:p w:rsidR="00450EC5" w:rsidRPr="002B63FC" w:rsidRDefault="00450EC5" w:rsidP="0047126A">
            <w:pPr>
              <w:jc w:val="center"/>
              <w:rPr>
                <w:b/>
                <w:szCs w:val="24"/>
                <w:lang w:val="tr-TR"/>
              </w:rPr>
            </w:pPr>
            <w:r w:rsidRPr="002B63FC">
              <w:rPr>
                <w:b/>
                <w:szCs w:val="24"/>
                <w:lang w:val="tr-TR"/>
              </w:rPr>
              <w:t>Kullanan Sayısı (Kişi)</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 xml:space="preserve">Çalışma Odası      </w:t>
            </w:r>
          </w:p>
        </w:tc>
        <w:tc>
          <w:tcPr>
            <w:tcW w:w="1800" w:type="dxa"/>
          </w:tcPr>
          <w:p w:rsidR="002023D7" w:rsidRPr="002B63FC" w:rsidRDefault="0000781A" w:rsidP="00D34D00">
            <w:pPr>
              <w:jc w:val="center"/>
              <w:rPr>
                <w:szCs w:val="24"/>
                <w:lang w:val="tr-TR"/>
              </w:rPr>
            </w:pPr>
            <w:r>
              <w:rPr>
                <w:szCs w:val="24"/>
                <w:lang w:val="tr-TR"/>
              </w:rPr>
              <w:t>4</w:t>
            </w:r>
          </w:p>
        </w:tc>
        <w:tc>
          <w:tcPr>
            <w:tcW w:w="1761" w:type="dxa"/>
          </w:tcPr>
          <w:p w:rsidR="002023D7" w:rsidRPr="002B63FC" w:rsidRDefault="002023D7" w:rsidP="00D34D00">
            <w:pPr>
              <w:jc w:val="center"/>
              <w:rPr>
                <w:szCs w:val="24"/>
                <w:lang w:val="tr-TR"/>
              </w:rPr>
            </w:pPr>
          </w:p>
        </w:tc>
        <w:tc>
          <w:tcPr>
            <w:tcW w:w="3060" w:type="dxa"/>
          </w:tcPr>
          <w:p w:rsidR="002023D7" w:rsidRPr="002B63FC" w:rsidRDefault="0000781A" w:rsidP="00D34D00">
            <w:pPr>
              <w:jc w:val="center"/>
              <w:rPr>
                <w:szCs w:val="24"/>
                <w:lang w:val="tr-TR"/>
              </w:rPr>
            </w:pPr>
            <w:r>
              <w:rPr>
                <w:szCs w:val="24"/>
                <w:lang w:val="tr-TR"/>
              </w:rPr>
              <w:t>7</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Toplam</w:t>
            </w:r>
          </w:p>
        </w:tc>
        <w:tc>
          <w:tcPr>
            <w:tcW w:w="1800" w:type="dxa"/>
          </w:tcPr>
          <w:p w:rsidR="002023D7" w:rsidRPr="002B63FC" w:rsidRDefault="0000781A" w:rsidP="00D34D00">
            <w:pPr>
              <w:jc w:val="center"/>
              <w:rPr>
                <w:szCs w:val="24"/>
                <w:lang w:val="tr-TR"/>
              </w:rPr>
            </w:pPr>
            <w:r>
              <w:rPr>
                <w:szCs w:val="24"/>
                <w:lang w:val="tr-TR"/>
              </w:rPr>
              <w:t>4</w:t>
            </w:r>
          </w:p>
        </w:tc>
        <w:tc>
          <w:tcPr>
            <w:tcW w:w="1761" w:type="dxa"/>
          </w:tcPr>
          <w:p w:rsidR="002023D7" w:rsidRPr="002B63FC" w:rsidRDefault="002023D7" w:rsidP="00D34D00">
            <w:pPr>
              <w:jc w:val="center"/>
              <w:rPr>
                <w:szCs w:val="24"/>
                <w:lang w:val="tr-TR"/>
              </w:rPr>
            </w:pPr>
          </w:p>
        </w:tc>
        <w:tc>
          <w:tcPr>
            <w:tcW w:w="3060" w:type="dxa"/>
          </w:tcPr>
          <w:p w:rsidR="002023D7" w:rsidRPr="002B63FC" w:rsidRDefault="0000781A" w:rsidP="00D34D00">
            <w:pPr>
              <w:jc w:val="center"/>
              <w:rPr>
                <w:szCs w:val="24"/>
                <w:lang w:val="tr-TR"/>
              </w:rPr>
            </w:pPr>
            <w:r>
              <w:rPr>
                <w:szCs w:val="24"/>
                <w:lang w:val="tr-TR"/>
              </w:rPr>
              <w:t>7</w:t>
            </w:r>
          </w:p>
        </w:tc>
      </w:tr>
    </w:tbl>
    <w:p w:rsidR="00F848A1" w:rsidRDefault="00F848A1" w:rsidP="00F848A1">
      <w:pPr>
        <w:tabs>
          <w:tab w:val="left" w:pos="5620"/>
        </w:tabs>
        <w:rPr>
          <w:b/>
          <w:szCs w:val="24"/>
          <w:lang w:val="tr-TR"/>
        </w:rPr>
      </w:pPr>
      <w:r>
        <w:rPr>
          <w:b/>
          <w:szCs w:val="24"/>
          <w:lang w:val="tr-TR"/>
        </w:rPr>
        <w:t xml:space="preserve">       </w:t>
      </w:r>
    </w:p>
    <w:p w:rsidR="00EF193B" w:rsidRDefault="00EF193B" w:rsidP="00F848A1">
      <w:pPr>
        <w:tabs>
          <w:tab w:val="left" w:pos="5620"/>
        </w:tabs>
        <w:rPr>
          <w:b/>
          <w:szCs w:val="24"/>
          <w:lang w:val="tr-TR"/>
        </w:rPr>
      </w:pPr>
    </w:p>
    <w:p w:rsidR="00EF193B" w:rsidRDefault="00EF193B" w:rsidP="00F848A1">
      <w:pPr>
        <w:tabs>
          <w:tab w:val="left" w:pos="5620"/>
        </w:tabs>
        <w:rPr>
          <w:b/>
          <w:szCs w:val="24"/>
          <w:lang w:val="tr-TR"/>
        </w:rPr>
      </w:pPr>
    </w:p>
    <w:p w:rsidR="00880E3A" w:rsidRDefault="00F848A1" w:rsidP="00EF193B">
      <w:pPr>
        <w:tabs>
          <w:tab w:val="left" w:pos="5620"/>
        </w:tabs>
        <w:spacing w:line="360" w:lineRule="auto"/>
        <w:rPr>
          <w:b/>
          <w:szCs w:val="24"/>
          <w:lang w:val="tr-TR"/>
        </w:rPr>
      </w:pPr>
      <w:r>
        <w:rPr>
          <w:b/>
          <w:szCs w:val="24"/>
          <w:lang w:val="tr-TR"/>
        </w:rPr>
        <w:t xml:space="preserve">      </w:t>
      </w:r>
      <w:r w:rsidR="00880E3A" w:rsidRPr="002B63FC">
        <w:rPr>
          <w:b/>
          <w:szCs w:val="24"/>
          <w:lang w:val="tr-TR"/>
        </w:rPr>
        <w:t>2- Örgüt Yapısı</w:t>
      </w:r>
    </w:p>
    <w:p w:rsidR="00F848A1" w:rsidRDefault="00F848A1" w:rsidP="00EF193B">
      <w:pPr>
        <w:tabs>
          <w:tab w:val="left" w:pos="5620"/>
        </w:tabs>
        <w:spacing w:line="360" w:lineRule="auto"/>
        <w:rPr>
          <w:b/>
          <w:szCs w:val="24"/>
          <w:lang w:val="tr-TR"/>
        </w:rPr>
      </w:pPr>
      <w:r>
        <w:rPr>
          <w:b/>
          <w:szCs w:val="24"/>
          <w:lang w:val="tr-TR"/>
        </w:rPr>
        <w:t xml:space="preserve">           </w:t>
      </w:r>
    </w:p>
    <w:p w:rsidR="00880E3A" w:rsidRPr="002B63FC" w:rsidRDefault="00F848A1" w:rsidP="00EF193B">
      <w:pPr>
        <w:tabs>
          <w:tab w:val="left" w:pos="5620"/>
        </w:tabs>
        <w:spacing w:line="360" w:lineRule="auto"/>
        <w:rPr>
          <w:szCs w:val="24"/>
          <w:lang w:val="tr-TR"/>
        </w:rPr>
      </w:pPr>
      <w:r>
        <w:rPr>
          <w:b/>
          <w:szCs w:val="24"/>
          <w:lang w:val="tr-TR"/>
        </w:rPr>
        <w:lastRenderedPageBreak/>
        <w:t xml:space="preserve">          </w:t>
      </w:r>
      <w:r w:rsidR="00880E3A" w:rsidRPr="002B63FC">
        <w:rPr>
          <w:szCs w:val="24"/>
          <w:lang w:val="tr-TR"/>
        </w:rPr>
        <w:t>Birim Örgütü; Bölüm Başkanlığı</w:t>
      </w:r>
      <w:r>
        <w:rPr>
          <w:szCs w:val="24"/>
          <w:lang w:val="tr-TR"/>
        </w:rPr>
        <w:t>, Bölüm Başkan Yardımcılığı ve Öğretim Elemanı çalışma odalarından oluşmaktadır.</w:t>
      </w:r>
    </w:p>
    <w:p w:rsidR="00827ABD" w:rsidRPr="002B63FC" w:rsidRDefault="00827ABD" w:rsidP="00EF193B">
      <w:pPr>
        <w:tabs>
          <w:tab w:val="left" w:pos="5620"/>
        </w:tabs>
        <w:spacing w:line="360" w:lineRule="auto"/>
        <w:ind w:firstLine="540"/>
        <w:rPr>
          <w:b/>
          <w:szCs w:val="24"/>
          <w:lang w:val="tr-TR"/>
        </w:rPr>
      </w:pPr>
    </w:p>
    <w:p w:rsidR="001E4070" w:rsidRPr="002B63FC" w:rsidRDefault="00F848A1" w:rsidP="00EF193B">
      <w:pPr>
        <w:tabs>
          <w:tab w:val="left" w:pos="5620"/>
        </w:tabs>
        <w:spacing w:line="360" w:lineRule="auto"/>
        <w:rPr>
          <w:b/>
          <w:szCs w:val="24"/>
          <w:lang w:val="tr-TR"/>
        </w:rPr>
      </w:pPr>
      <w:r>
        <w:rPr>
          <w:b/>
          <w:szCs w:val="24"/>
          <w:lang w:val="tr-TR"/>
        </w:rPr>
        <w:t xml:space="preserve">      </w:t>
      </w:r>
      <w:r w:rsidR="001E4070" w:rsidRPr="002B63FC">
        <w:rPr>
          <w:b/>
          <w:szCs w:val="24"/>
          <w:lang w:val="tr-TR"/>
        </w:rPr>
        <w:t xml:space="preserve">3- Bilgi ve Teknolojik Kaynaklar </w:t>
      </w:r>
    </w:p>
    <w:p w:rsidR="001E4070" w:rsidRPr="002B63FC" w:rsidRDefault="001E4070" w:rsidP="00EF193B">
      <w:pPr>
        <w:spacing w:line="360" w:lineRule="auto"/>
        <w:rPr>
          <w:szCs w:val="24"/>
          <w:lang w:val="tr-TR"/>
        </w:rPr>
      </w:pPr>
    </w:p>
    <w:p w:rsidR="001E4070" w:rsidRPr="00EF193B" w:rsidRDefault="00F848A1" w:rsidP="00EF193B">
      <w:pPr>
        <w:spacing w:line="360" w:lineRule="auto"/>
        <w:rPr>
          <w:b/>
          <w:color w:val="000000"/>
          <w:szCs w:val="24"/>
          <w:lang w:val="tr-TR"/>
        </w:rPr>
      </w:pPr>
      <w:r>
        <w:rPr>
          <w:b/>
          <w:color w:val="FF0000"/>
          <w:szCs w:val="24"/>
          <w:lang w:val="tr-TR"/>
        </w:rPr>
        <w:t xml:space="preserve">            </w:t>
      </w:r>
      <w:r w:rsidRPr="00F848A1">
        <w:rPr>
          <w:b/>
          <w:color w:val="000000"/>
          <w:szCs w:val="24"/>
          <w:lang w:val="tr-TR"/>
        </w:rPr>
        <w:t xml:space="preserve"> 3.1</w:t>
      </w:r>
      <w:r w:rsidR="001E4070" w:rsidRPr="00F848A1">
        <w:rPr>
          <w:b/>
          <w:color w:val="000000"/>
          <w:szCs w:val="24"/>
          <w:lang w:val="tr-TR"/>
        </w:rPr>
        <w:t>-Bilgisayarlar</w:t>
      </w:r>
    </w:p>
    <w:p w:rsidR="001E4070" w:rsidRPr="00F848A1" w:rsidRDefault="00F848A1" w:rsidP="00EF193B">
      <w:pPr>
        <w:spacing w:line="360" w:lineRule="auto"/>
        <w:ind w:left="708"/>
        <w:jc w:val="both"/>
        <w:rPr>
          <w:szCs w:val="24"/>
          <w:lang w:val="tr-TR"/>
        </w:rPr>
      </w:pPr>
      <w:r>
        <w:rPr>
          <w:b/>
          <w:szCs w:val="24"/>
          <w:lang w:val="tr-TR"/>
        </w:rPr>
        <w:t xml:space="preserve">  </w:t>
      </w:r>
      <w:r w:rsidRPr="00F848A1">
        <w:rPr>
          <w:szCs w:val="24"/>
          <w:lang w:val="tr-TR"/>
        </w:rPr>
        <w:t xml:space="preserve">Taşınabilir </w:t>
      </w:r>
      <w:r w:rsidR="001E4070" w:rsidRPr="00F848A1">
        <w:rPr>
          <w:szCs w:val="24"/>
          <w:lang w:val="tr-TR"/>
        </w:rPr>
        <w:t>bilgisayar Sayısı</w:t>
      </w:r>
      <w:r>
        <w:rPr>
          <w:szCs w:val="24"/>
          <w:lang w:val="tr-TR"/>
        </w:rPr>
        <w:tab/>
      </w:r>
      <w:r w:rsidR="004D00D8" w:rsidRPr="00F848A1">
        <w:rPr>
          <w:szCs w:val="24"/>
          <w:lang w:val="tr-TR"/>
        </w:rPr>
        <w:tab/>
      </w:r>
      <w:r w:rsidRPr="00F848A1">
        <w:rPr>
          <w:szCs w:val="24"/>
          <w:lang w:val="tr-TR"/>
        </w:rPr>
        <w:t>: 4 Adet</w:t>
      </w:r>
    </w:p>
    <w:p w:rsidR="001E4070" w:rsidRPr="00F848A1" w:rsidRDefault="00F848A1" w:rsidP="00EF193B">
      <w:pPr>
        <w:spacing w:line="360" w:lineRule="auto"/>
        <w:jc w:val="both"/>
        <w:rPr>
          <w:szCs w:val="24"/>
          <w:lang w:val="tr-TR"/>
        </w:rPr>
      </w:pPr>
      <w:r w:rsidRPr="00F848A1">
        <w:rPr>
          <w:szCs w:val="24"/>
          <w:lang w:val="tr-TR"/>
        </w:rPr>
        <w:t xml:space="preserve">              Siyah Beyaz Yazıcı</w:t>
      </w:r>
      <w:r w:rsidR="001E4070" w:rsidRPr="00F848A1">
        <w:rPr>
          <w:szCs w:val="24"/>
          <w:lang w:val="tr-TR"/>
        </w:rPr>
        <w:t xml:space="preserve"> Sayısı</w:t>
      </w:r>
      <w:r w:rsidR="004D00D8" w:rsidRPr="00F848A1">
        <w:rPr>
          <w:szCs w:val="24"/>
          <w:lang w:val="tr-TR"/>
        </w:rPr>
        <w:tab/>
      </w:r>
      <w:r w:rsidRPr="00F848A1">
        <w:rPr>
          <w:szCs w:val="24"/>
          <w:lang w:val="tr-TR"/>
        </w:rPr>
        <w:tab/>
      </w:r>
      <w:r w:rsidR="001E4070" w:rsidRPr="00F848A1">
        <w:rPr>
          <w:szCs w:val="24"/>
          <w:lang w:val="tr-TR"/>
        </w:rPr>
        <w:t xml:space="preserve">: </w:t>
      </w:r>
      <w:r w:rsidRPr="00F848A1">
        <w:rPr>
          <w:szCs w:val="24"/>
          <w:lang w:val="tr-TR"/>
        </w:rPr>
        <w:t>3</w:t>
      </w:r>
      <w:r w:rsidR="000942DB" w:rsidRPr="00F848A1">
        <w:rPr>
          <w:szCs w:val="24"/>
          <w:lang w:val="tr-TR"/>
        </w:rPr>
        <w:t xml:space="preserve"> </w:t>
      </w:r>
      <w:r w:rsidR="001E4070" w:rsidRPr="00F848A1">
        <w:rPr>
          <w:szCs w:val="24"/>
          <w:lang w:val="tr-TR"/>
        </w:rPr>
        <w:t>Adet</w:t>
      </w:r>
    </w:p>
    <w:p w:rsidR="001E4070" w:rsidRPr="002B63FC" w:rsidRDefault="001E4070" w:rsidP="001E4070">
      <w:pPr>
        <w:ind w:left="708" w:firstLine="708"/>
        <w:jc w:val="both"/>
        <w:rPr>
          <w:szCs w:val="24"/>
          <w:lang w:val="tr-TR"/>
        </w:rPr>
      </w:pPr>
    </w:p>
    <w:p w:rsidR="00786B06" w:rsidRPr="002B63FC" w:rsidRDefault="00F848A1" w:rsidP="00F848A1">
      <w:pPr>
        <w:tabs>
          <w:tab w:val="left" w:pos="5620"/>
        </w:tabs>
        <w:rPr>
          <w:b/>
          <w:color w:val="FF0000"/>
          <w:szCs w:val="24"/>
          <w:lang w:val="tr-TR"/>
        </w:rPr>
      </w:pPr>
      <w:r>
        <w:rPr>
          <w:b/>
          <w:szCs w:val="24"/>
          <w:lang w:val="tr-TR"/>
        </w:rPr>
        <w:t xml:space="preserve">      </w:t>
      </w:r>
      <w:r w:rsidR="001E4070" w:rsidRPr="002B63FC">
        <w:rPr>
          <w:b/>
          <w:szCs w:val="24"/>
          <w:lang w:val="tr-TR"/>
        </w:rPr>
        <w:t>4- İnsan Kaynakları</w:t>
      </w:r>
    </w:p>
    <w:p w:rsidR="00F848A1" w:rsidRDefault="00F848A1" w:rsidP="00F848A1">
      <w:pPr>
        <w:rPr>
          <w:b/>
          <w:color w:val="FF0000"/>
          <w:szCs w:val="24"/>
          <w:lang w:val="tr-TR"/>
        </w:rPr>
      </w:pPr>
    </w:p>
    <w:p w:rsidR="00277B16" w:rsidRPr="00F848A1" w:rsidRDefault="00F848A1" w:rsidP="00F848A1">
      <w:pPr>
        <w:rPr>
          <w:b/>
          <w:color w:val="000000"/>
          <w:szCs w:val="24"/>
          <w:lang w:val="tr-TR"/>
        </w:rPr>
      </w:pPr>
      <w:r>
        <w:rPr>
          <w:b/>
          <w:color w:val="FF0000"/>
          <w:szCs w:val="24"/>
          <w:lang w:val="tr-TR"/>
        </w:rPr>
        <w:t xml:space="preserve">              </w:t>
      </w:r>
      <w:r w:rsidR="00747643" w:rsidRPr="00F848A1">
        <w:rPr>
          <w:b/>
          <w:color w:val="000000"/>
          <w:szCs w:val="24"/>
          <w:lang w:val="tr-TR"/>
        </w:rPr>
        <w:t>4.1-</w:t>
      </w:r>
      <w:r w:rsidR="00277B16" w:rsidRPr="00F848A1">
        <w:rPr>
          <w:b/>
          <w:color w:val="000000"/>
          <w:szCs w:val="24"/>
          <w:lang w:val="tr-TR"/>
        </w:rPr>
        <w:t>Akademik Personel</w:t>
      </w:r>
    </w:p>
    <w:p w:rsidR="00701031" w:rsidRPr="002B63FC" w:rsidRDefault="00701031" w:rsidP="00747643">
      <w:pPr>
        <w:jc w:val="center"/>
        <w:rPr>
          <w:b/>
          <w:color w:val="FF0000"/>
          <w:szCs w:val="24"/>
          <w:lang w:val="tr-TR"/>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5"/>
        <w:gridCol w:w="5575"/>
      </w:tblGrid>
      <w:tr w:rsidR="00701031" w:rsidRPr="002B63FC">
        <w:trPr>
          <w:trHeight w:val="263"/>
        </w:trPr>
        <w:tc>
          <w:tcPr>
            <w:tcW w:w="9720" w:type="dxa"/>
            <w:gridSpan w:val="2"/>
            <w:shd w:val="clear" w:color="auto" w:fill="auto"/>
            <w:noWrap/>
            <w:vAlign w:val="bottom"/>
          </w:tcPr>
          <w:p w:rsidR="00701031" w:rsidRPr="002B63FC" w:rsidRDefault="00701031" w:rsidP="00701031">
            <w:pPr>
              <w:jc w:val="center"/>
              <w:rPr>
                <w:rFonts w:eastAsia="Arial Unicode MS"/>
                <w:b/>
                <w:bCs/>
                <w:color w:val="000000"/>
                <w:szCs w:val="24"/>
                <w:lang w:val="tr-TR" w:eastAsia="tr-TR"/>
              </w:rPr>
            </w:pPr>
            <w:r w:rsidRPr="002B63FC">
              <w:rPr>
                <w:rFonts w:eastAsia="Arial Unicode MS"/>
                <w:b/>
                <w:bCs/>
                <w:szCs w:val="24"/>
                <w:lang w:val="tr-TR" w:eastAsia="tr-TR"/>
              </w:rPr>
              <w:t>UNVANLAR İTİBARİ İLE AKADEMİK PERSONEL SAYISI</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color w:val="000000"/>
                <w:szCs w:val="24"/>
                <w:lang w:val="tr-TR" w:eastAsia="tr-TR"/>
              </w:rPr>
            </w:pPr>
            <w:r w:rsidRPr="002B63FC">
              <w:rPr>
                <w:rFonts w:eastAsia="Arial Unicode MS"/>
                <w:b/>
                <w:bCs/>
                <w:color w:val="000000"/>
                <w:szCs w:val="24"/>
                <w:lang w:val="tr-TR" w:eastAsia="tr-TR"/>
              </w:rPr>
              <w:t>UNVAN</w:t>
            </w:r>
          </w:p>
        </w:tc>
        <w:tc>
          <w:tcPr>
            <w:tcW w:w="5575" w:type="dxa"/>
            <w:shd w:val="clear" w:color="auto" w:fill="auto"/>
            <w:vAlign w:val="bottom"/>
          </w:tcPr>
          <w:p w:rsidR="00701031" w:rsidRPr="002B63FC" w:rsidRDefault="00701031" w:rsidP="00CD067A">
            <w:pPr>
              <w:jc w:val="center"/>
              <w:rPr>
                <w:rFonts w:eastAsia="Arial Unicode MS"/>
                <w:b/>
                <w:bCs/>
                <w:color w:val="000000"/>
                <w:szCs w:val="24"/>
                <w:lang w:val="tr-TR" w:eastAsia="tr-TR"/>
              </w:rPr>
            </w:pPr>
            <w:r w:rsidRPr="002B63FC">
              <w:rPr>
                <w:rFonts w:eastAsia="Arial Unicode MS"/>
                <w:b/>
                <w:bCs/>
                <w:color w:val="000000"/>
                <w:szCs w:val="24"/>
                <w:lang w:val="tr-TR" w:eastAsia="tr-TR"/>
              </w:rPr>
              <w:t>20</w:t>
            </w:r>
            <w:r w:rsidR="0096398F" w:rsidRPr="002B63FC">
              <w:rPr>
                <w:rFonts w:eastAsia="Arial Unicode MS"/>
                <w:b/>
                <w:bCs/>
                <w:color w:val="000000"/>
                <w:szCs w:val="24"/>
                <w:lang w:val="tr-TR" w:eastAsia="tr-TR"/>
              </w:rPr>
              <w:t>1</w:t>
            </w:r>
            <w:r w:rsidR="00CD067A" w:rsidRPr="002B63FC">
              <w:rPr>
                <w:rFonts w:eastAsia="Arial Unicode MS"/>
                <w:b/>
                <w:bCs/>
                <w:color w:val="000000"/>
                <w:szCs w:val="24"/>
                <w:lang w:val="tr-TR" w:eastAsia="tr-TR"/>
              </w:rPr>
              <w:t>1</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Profesör</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Doçent</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Yardımcı Doçent</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Öğretim Görevlisi</w:t>
            </w:r>
          </w:p>
        </w:tc>
        <w:tc>
          <w:tcPr>
            <w:tcW w:w="5575" w:type="dxa"/>
            <w:shd w:val="clear" w:color="auto" w:fill="auto"/>
            <w:vAlign w:val="bottom"/>
          </w:tcPr>
          <w:p w:rsidR="00701031" w:rsidRPr="002B63FC" w:rsidRDefault="00F848A1" w:rsidP="00CD067A">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Okutman</w:t>
            </w:r>
          </w:p>
        </w:tc>
        <w:tc>
          <w:tcPr>
            <w:tcW w:w="5575" w:type="dxa"/>
            <w:shd w:val="clear" w:color="auto" w:fill="auto"/>
            <w:vAlign w:val="bottom"/>
          </w:tcPr>
          <w:p w:rsidR="00701031" w:rsidRPr="002B63FC" w:rsidRDefault="00DF3BFD" w:rsidP="00701031">
            <w:pPr>
              <w:jc w:val="center"/>
              <w:rPr>
                <w:rFonts w:eastAsia="Arial Unicode MS"/>
                <w:szCs w:val="24"/>
                <w:lang w:val="tr-TR" w:eastAsia="tr-TR"/>
              </w:rPr>
            </w:pPr>
            <w:r>
              <w:rPr>
                <w:rFonts w:eastAsia="Arial Unicode MS"/>
                <w:szCs w:val="24"/>
                <w:lang w:val="tr-TR" w:eastAsia="tr-TR"/>
              </w:rPr>
              <w:t>5</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Araştırma Görevlisi</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Uzman</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Çevirici</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Eğitim-Öğretim Planlamacısı</w:t>
            </w:r>
          </w:p>
        </w:tc>
        <w:tc>
          <w:tcPr>
            <w:tcW w:w="5575" w:type="dxa"/>
            <w:shd w:val="clear" w:color="auto" w:fill="auto"/>
            <w:vAlign w:val="bottom"/>
          </w:tcPr>
          <w:p w:rsidR="00701031" w:rsidRPr="002B63FC" w:rsidRDefault="00F848A1" w:rsidP="00701031">
            <w:pPr>
              <w:jc w:val="center"/>
              <w:rPr>
                <w:rFonts w:eastAsia="Arial Unicode MS"/>
                <w:szCs w:val="24"/>
                <w:lang w:val="tr-TR" w:eastAsia="tr-TR"/>
              </w:rPr>
            </w:pPr>
            <w:r>
              <w:rPr>
                <w:rFonts w:eastAsia="Arial Unicode MS"/>
                <w:szCs w:val="24"/>
                <w:lang w:val="tr-TR" w:eastAsia="tr-TR"/>
              </w:rPr>
              <w:t>-</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szCs w:val="24"/>
                <w:lang w:val="tr-TR" w:eastAsia="tr-TR"/>
              </w:rPr>
            </w:pPr>
            <w:r w:rsidRPr="002B63FC">
              <w:rPr>
                <w:rFonts w:eastAsia="Arial Unicode MS"/>
                <w:b/>
                <w:bCs/>
                <w:szCs w:val="24"/>
                <w:lang w:val="tr-TR" w:eastAsia="tr-TR"/>
              </w:rPr>
              <w:t>TOPLAM</w:t>
            </w:r>
          </w:p>
        </w:tc>
        <w:tc>
          <w:tcPr>
            <w:tcW w:w="5575" w:type="dxa"/>
            <w:shd w:val="clear" w:color="auto" w:fill="auto"/>
            <w:vAlign w:val="bottom"/>
          </w:tcPr>
          <w:p w:rsidR="00701031" w:rsidRPr="002B63FC" w:rsidRDefault="00DF3BFD" w:rsidP="00701031">
            <w:pPr>
              <w:jc w:val="center"/>
              <w:rPr>
                <w:rFonts w:eastAsia="Arial Unicode MS"/>
                <w:b/>
                <w:bCs/>
                <w:szCs w:val="24"/>
                <w:lang w:val="tr-TR" w:eastAsia="tr-TR"/>
              </w:rPr>
            </w:pPr>
            <w:r>
              <w:rPr>
                <w:rFonts w:eastAsia="Arial Unicode MS"/>
                <w:b/>
                <w:bCs/>
                <w:szCs w:val="24"/>
                <w:lang w:val="tr-TR" w:eastAsia="tr-TR"/>
              </w:rPr>
              <w:t>5</w:t>
            </w:r>
          </w:p>
        </w:tc>
      </w:tr>
    </w:tbl>
    <w:p w:rsidR="00A44DF8" w:rsidRPr="002B63FC" w:rsidRDefault="00A44DF8" w:rsidP="00EF193B">
      <w:pPr>
        <w:rPr>
          <w:b/>
          <w:color w:val="FF0000"/>
          <w:szCs w:val="24"/>
          <w:lang w:val="tr-TR"/>
        </w:rPr>
      </w:pPr>
    </w:p>
    <w:p w:rsidR="00A44DF8" w:rsidRPr="00EF193B" w:rsidRDefault="00DF3BFD" w:rsidP="00DF3BFD">
      <w:pPr>
        <w:rPr>
          <w:b/>
          <w:color w:val="000000"/>
          <w:szCs w:val="24"/>
          <w:lang w:val="tr-TR"/>
        </w:rPr>
      </w:pPr>
      <w:r>
        <w:rPr>
          <w:b/>
          <w:color w:val="FF0000"/>
          <w:szCs w:val="24"/>
          <w:lang w:val="tr-TR"/>
        </w:rPr>
        <w:t xml:space="preserve">           </w:t>
      </w:r>
      <w:r w:rsidR="00CE5140" w:rsidRPr="00A44DF8">
        <w:rPr>
          <w:b/>
          <w:color w:val="000000"/>
          <w:szCs w:val="24"/>
          <w:lang w:val="tr-TR"/>
        </w:rPr>
        <w:t>4.3-</w:t>
      </w:r>
      <w:r w:rsidRPr="00A44DF8">
        <w:rPr>
          <w:b/>
          <w:color w:val="000000"/>
          <w:szCs w:val="24"/>
          <w:lang w:val="tr-TR"/>
        </w:rPr>
        <w:t>Diğer Fakültelerden</w:t>
      </w:r>
      <w:r w:rsidR="00277B16" w:rsidRPr="00A44DF8">
        <w:rPr>
          <w:b/>
          <w:color w:val="000000"/>
          <w:szCs w:val="24"/>
          <w:lang w:val="tr-TR"/>
        </w:rPr>
        <w:t xml:space="preserve"> Görevlendirilen Akademik Personel</w:t>
      </w:r>
      <w:r w:rsidRPr="00A44DF8">
        <w:rPr>
          <w:b/>
          <w:color w:val="000000"/>
          <w:szCs w:val="24"/>
          <w:lang w:val="tr-TR"/>
        </w:rPr>
        <w:t>ler</w:t>
      </w:r>
    </w:p>
    <w:tbl>
      <w:tblPr>
        <w:tblW w:w="97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4680"/>
        <w:gridCol w:w="1812"/>
      </w:tblGrid>
      <w:tr w:rsidR="00277B16" w:rsidRPr="002B63FC">
        <w:trPr>
          <w:trHeight w:val="597"/>
        </w:trPr>
        <w:tc>
          <w:tcPr>
            <w:tcW w:w="9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7B16" w:rsidRPr="002B63FC" w:rsidRDefault="00277B16" w:rsidP="0047126A">
            <w:pPr>
              <w:ind w:left="360"/>
              <w:jc w:val="center"/>
              <w:rPr>
                <w:b/>
                <w:szCs w:val="24"/>
                <w:lang w:val="tr-TR"/>
              </w:rPr>
            </w:pPr>
            <w:r w:rsidRPr="002B63FC">
              <w:rPr>
                <w:b/>
                <w:szCs w:val="24"/>
                <w:lang w:val="tr-TR"/>
              </w:rPr>
              <w:t>Diğer Üniversitelerde Görevlendirilen Akademik Personel</w:t>
            </w:r>
          </w:p>
        </w:tc>
      </w:tr>
      <w:tr w:rsidR="00DF3BFD" w:rsidRPr="002B63FC">
        <w:trPr>
          <w:trHeight w:val="506"/>
        </w:trPr>
        <w:tc>
          <w:tcPr>
            <w:tcW w:w="3246" w:type="dxa"/>
            <w:shd w:val="clear" w:color="auto" w:fill="auto"/>
            <w:vAlign w:val="center"/>
          </w:tcPr>
          <w:p w:rsidR="00DF3BFD" w:rsidRPr="002B63FC" w:rsidRDefault="00DF3BFD" w:rsidP="00747643">
            <w:pPr>
              <w:rPr>
                <w:szCs w:val="24"/>
                <w:lang w:val="tr-TR"/>
              </w:rPr>
            </w:pPr>
            <w:r w:rsidRPr="002B63FC">
              <w:rPr>
                <w:szCs w:val="24"/>
                <w:lang w:val="tr-TR"/>
              </w:rPr>
              <w:t>Unvan</w:t>
            </w:r>
          </w:p>
        </w:tc>
        <w:tc>
          <w:tcPr>
            <w:tcW w:w="4680" w:type="dxa"/>
            <w:shd w:val="clear" w:color="auto" w:fill="auto"/>
            <w:vAlign w:val="center"/>
          </w:tcPr>
          <w:p w:rsidR="00DF3BFD" w:rsidRPr="002B63FC" w:rsidRDefault="00DF3BFD" w:rsidP="00DF3BFD">
            <w:pPr>
              <w:jc w:val="center"/>
              <w:rPr>
                <w:szCs w:val="24"/>
                <w:lang w:val="tr-TR"/>
              </w:rPr>
            </w:pPr>
            <w:r w:rsidRPr="002B63FC">
              <w:rPr>
                <w:szCs w:val="24"/>
                <w:lang w:val="tr-TR"/>
              </w:rPr>
              <w:t>Görevlendirildiği</w:t>
            </w:r>
            <w:r>
              <w:rPr>
                <w:szCs w:val="24"/>
                <w:lang w:val="tr-TR"/>
              </w:rPr>
              <w:t xml:space="preserve"> Fakülte</w:t>
            </w:r>
          </w:p>
        </w:tc>
        <w:tc>
          <w:tcPr>
            <w:tcW w:w="1812" w:type="dxa"/>
            <w:shd w:val="clear" w:color="auto" w:fill="auto"/>
            <w:vAlign w:val="center"/>
          </w:tcPr>
          <w:p w:rsidR="00DF3BFD" w:rsidRPr="002B63FC" w:rsidRDefault="00DF3BFD" w:rsidP="0047126A">
            <w:pPr>
              <w:jc w:val="center"/>
              <w:rPr>
                <w:szCs w:val="24"/>
                <w:lang w:val="tr-TR"/>
              </w:rPr>
            </w:pPr>
            <w:r w:rsidRPr="002B63FC">
              <w:rPr>
                <w:szCs w:val="24"/>
                <w:lang w:val="tr-TR"/>
              </w:rPr>
              <w:t>Kişi Sayısı</w:t>
            </w: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Profesör</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r>
              <w:rPr>
                <w:szCs w:val="24"/>
                <w:lang w:val="tr-TR"/>
              </w:rPr>
              <w:t>-</w:t>
            </w: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Doçent</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r>
              <w:rPr>
                <w:szCs w:val="24"/>
                <w:lang w:val="tr-TR"/>
              </w:rPr>
              <w:t>-</w:t>
            </w: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Yrd. Doçent</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Öğretim Görevlisi</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Okutman</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Mühendislik Fakültesi</w:t>
            </w:r>
          </w:p>
        </w:tc>
        <w:tc>
          <w:tcPr>
            <w:tcW w:w="1812" w:type="dxa"/>
            <w:shd w:val="clear" w:color="auto" w:fill="auto"/>
            <w:vAlign w:val="center"/>
          </w:tcPr>
          <w:p w:rsidR="00DF3BFD" w:rsidRPr="00DF3BFD" w:rsidRDefault="00DF3BFD" w:rsidP="0047126A">
            <w:pPr>
              <w:jc w:val="center"/>
              <w:rPr>
                <w:b/>
                <w:szCs w:val="24"/>
                <w:lang w:val="tr-TR"/>
              </w:rPr>
            </w:pPr>
            <w:r w:rsidRPr="00DF3BFD">
              <w:rPr>
                <w:b/>
                <w:szCs w:val="24"/>
                <w:lang w:val="tr-TR"/>
              </w:rPr>
              <w:t>1</w:t>
            </w: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Okutman</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Şiran Mustafa Beyaz Meslek Yüksek Okulu</w:t>
            </w:r>
          </w:p>
        </w:tc>
        <w:tc>
          <w:tcPr>
            <w:tcW w:w="1812" w:type="dxa"/>
            <w:shd w:val="clear" w:color="auto" w:fill="auto"/>
            <w:vAlign w:val="center"/>
          </w:tcPr>
          <w:p w:rsidR="00DF3BFD" w:rsidRPr="00DF3BFD" w:rsidRDefault="00DF3BFD" w:rsidP="0047126A">
            <w:pPr>
              <w:jc w:val="center"/>
              <w:rPr>
                <w:b/>
                <w:szCs w:val="24"/>
                <w:lang w:val="tr-TR"/>
              </w:rPr>
            </w:pPr>
            <w:r w:rsidRPr="00DF3BFD">
              <w:rPr>
                <w:b/>
                <w:szCs w:val="24"/>
                <w:lang w:val="tr-TR"/>
              </w:rPr>
              <w:t>1</w:t>
            </w: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Çevirici</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Eğitim Öğretim Planlamacısı</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3246" w:type="dxa"/>
            <w:shd w:val="clear" w:color="auto" w:fill="auto"/>
            <w:vAlign w:val="center"/>
          </w:tcPr>
          <w:p w:rsidR="00DF3BFD" w:rsidRPr="002B63FC" w:rsidRDefault="00DF3BFD" w:rsidP="00747643">
            <w:pPr>
              <w:rPr>
                <w:szCs w:val="24"/>
                <w:lang w:val="tr-TR"/>
              </w:rPr>
            </w:pPr>
            <w:r w:rsidRPr="002B63FC">
              <w:rPr>
                <w:szCs w:val="24"/>
                <w:lang w:val="tr-TR"/>
              </w:rPr>
              <w:t>Araştırma Görevlisi</w:t>
            </w:r>
          </w:p>
        </w:tc>
        <w:tc>
          <w:tcPr>
            <w:tcW w:w="4680" w:type="dxa"/>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3246" w:type="dxa"/>
            <w:tcBorders>
              <w:bottom w:val="single" w:sz="4" w:space="0" w:color="auto"/>
            </w:tcBorders>
            <w:shd w:val="clear" w:color="auto" w:fill="auto"/>
            <w:vAlign w:val="center"/>
          </w:tcPr>
          <w:p w:rsidR="00DF3BFD" w:rsidRPr="002B63FC" w:rsidRDefault="00DF3BFD" w:rsidP="00747643">
            <w:pPr>
              <w:rPr>
                <w:szCs w:val="24"/>
                <w:lang w:val="tr-TR"/>
              </w:rPr>
            </w:pPr>
            <w:r w:rsidRPr="002B63FC">
              <w:rPr>
                <w:szCs w:val="24"/>
                <w:lang w:val="tr-TR"/>
              </w:rPr>
              <w:t>Uzman</w:t>
            </w:r>
          </w:p>
        </w:tc>
        <w:tc>
          <w:tcPr>
            <w:tcW w:w="4680" w:type="dxa"/>
            <w:tcBorders>
              <w:bottom w:val="single" w:sz="4" w:space="0" w:color="auto"/>
            </w:tcBorders>
            <w:shd w:val="clear" w:color="auto" w:fill="auto"/>
            <w:vAlign w:val="center"/>
          </w:tcPr>
          <w:p w:rsidR="00DF3BFD" w:rsidRPr="002B63FC" w:rsidRDefault="00DF3BFD" w:rsidP="0047126A">
            <w:pPr>
              <w:jc w:val="center"/>
              <w:rPr>
                <w:szCs w:val="24"/>
                <w:lang w:val="tr-TR"/>
              </w:rPr>
            </w:pPr>
            <w:r>
              <w:rPr>
                <w:szCs w:val="24"/>
                <w:lang w:val="tr-TR"/>
              </w:rPr>
              <w:t>-</w:t>
            </w:r>
          </w:p>
        </w:tc>
        <w:tc>
          <w:tcPr>
            <w:tcW w:w="1812" w:type="dxa"/>
            <w:tcBorders>
              <w:bottom w:val="single" w:sz="4" w:space="0" w:color="auto"/>
            </w:tcBorders>
            <w:shd w:val="clear" w:color="auto" w:fill="auto"/>
            <w:vAlign w:val="center"/>
          </w:tcPr>
          <w:p w:rsidR="00DF3BFD" w:rsidRPr="002B63FC" w:rsidRDefault="00DF3BFD" w:rsidP="0047126A">
            <w:pPr>
              <w:jc w:val="center"/>
              <w:rPr>
                <w:szCs w:val="24"/>
                <w:lang w:val="tr-TR"/>
              </w:rPr>
            </w:pPr>
          </w:p>
        </w:tc>
      </w:tr>
      <w:tr w:rsidR="00DF3BFD" w:rsidRPr="002B63FC">
        <w:trPr>
          <w:trHeight w:val="281"/>
        </w:trPr>
        <w:tc>
          <w:tcPr>
            <w:tcW w:w="7926" w:type="dxa"/>
            <w:gridSpan w:val="2"/>
            <w:shd w:val="clear" w:color="auto" w:fill="auto"/>
            <w:vAlign w:val="center"/>
          </w:tcPr>
          <w:p w:rsidR="00DF3BFD" w:rsidRPr="002B63FC" w:rsidRDefault="00DF3BFD" w:rsidP="00DF3BFD">
            <w:pPr>
              <w:jc w:val="center"/>
              <w:rPr>
                <w:b/>
                <w:szCs w:val="24"/>
                <w:lang w:val="tr-TR"/>
              </w:rPr>
            </w:pPr>
            <w:r w:rsidRPr="002B63FC">
              <w:rPr>
                <w:b/>
                <w:szCs w:val="24"/>
                <w:lang w:val="tr-TR"/>
              </w:rPr>
              <w:t>Toplam</w:t>
            </w:r>
          </w:p>
        </w:tc>
        <w:tc>
          <w:tcPr>
            <w:tcW w:w="1812" w:type="dxa"/>
            <w:shd w:val="clear" w:color="auto" w:fill="auto"/>
            <w:vAlign w:val="center"/>
          </w:tcPr>
          <w:p w:rsidR="00DF3BFD" w:rsidRPr="002B63FC" w:rsidRDefault="00DF3BFD" w:rsidP="0047126A">
            <w:pPr>
              <w:jc w:val="center"/>
              <w:rPr>
                <w:b/>
                <w:szCs w:val="24"/>
                <w:lang w:val="tr-TR"/>
              </w:rPr>
            </w:pPr>
            <w:r>
              <w:rPr>
                <w:b/>
                <w:szCs w:val="24"/>
                <w:lang w:val="tr-TR"/>
              </w:rPr>
              <w:t>2</w:t>
            </w:r>
          </w:p>
        </w:tc>
      </w:tr>
    </w:tbl>
    <w:p w:rsidR="00EE3935" w:rsidRPr="002B63FC" w:rsidRDefault="00EE3935" w:rsidP="00F97734">
      <w:pPr>
        <w:jc w:val="center"/>
        <w:rPr>
          <w:b/>
          <w:color w:val="FF0000"/>
          <w:szCs w:val="24"/>
          <w:lang w:val="tr-TR"/>
        </w:rPr>
      </w:pPr>
    </w:p>
    <w:p w:rsidR="00277B16" w:rsidRDefault="00A44DF8" w:rsidP="00EF193B">
      <w:pPr>
        <w:spacing w:line="360" w:lineRule="auto"/>
        <w:rPr>
          <w:b/>
          <w:color w:val="000000"/>
          <w:szCs w:val="24"/>
          <w:lang w:val="tr-TR"/>
        </w:rPr>
      </w:pPr>
      <w:r>
        <w:rPr>
          <w:b/>
          <w:color w:val="000000"/>
          <w:szCs w:val="24"/>
          <w:lang w:val="tr-TR"/>
        </w:rPr>
        <w:t xml:space="preserve">          </w:t>
      </w:r>
      <w:r w:rsidR="00F97734" w:rsidRPr="00A44DF8">
        <w:rPr>
          <w:b/>
          <w:color w:val="000000"/>
          <w:szCs w:val="24"/>
          <w:lang w:val="tr-TR"/>
        </w:rPr>
        <w:t>4.6-</w:t>
      </w:r>
      <w:r w:rsidR="00277B16" w:rsidRPr="00A44DF8">
        <w:rPr>
          <w:b/>
          <w:color w:val="000000"/>
          <w:szCs w:val="24"/>
          <w:lang w:val="tr-TR"/>
        </w:rPr>
        <w:t>Akademik Personelin Yaş İtibariyle Dağılımı</w:t>
      </w:r>
    </w:p>
    <w:p w:rsidR="00A44DF8" w:rsidRPr="00A44DF8" w:rsidRDefault="00A44DF8" w:rsidP="00EF193B">
      <w:pPr>
        <w:spacing w:line="360" w:lineRule="auto"/>
        <w:rPr>
          <w:color w:val="000000"/>
          <w:szCs w:val="24"/>
          <w:lang w:val="tr-TR"/>
        </w:rPr>
      </w:pPr>
    </w:p>
    <w:tbl>
      <w:tblPr>
        <w:tblW w:w="960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248"/>
        <w:gridCol w:w="1239"/>
        <w:gridCol w:w="1234"/>
        <w:gridCol w:w="1234"/>
        <w:gridCol w:w="1506"/>
        <w:gridCol w:w="1547"/>
      </w:tblGrid>
      <w:tr w:rsidR="00277B16" w:rsidRPr="002B63FC">
        <w:trPr>
          <w:trHeight w:val="511"/>
          <w:jc w:val="center"/>
        </w:trPr>
        <w:tc>
          <w:tcPr>
            <w:tcW w:w="9604" w:type="dxa"/>
            <w:gridSpan w:val="7"/>
            <w:shd w:val="clear" w:color="auto" w:fill="auto"/>
            <w:vAlign w:val="center"/>
          </w:tcPr>
          <w:p w:rsidR="00277B16" w:rsidRPr="002B63FC" w:rsidRDefault="00277B16" w:rsidP="00EF193B">
            <w:pPr>
              <w:autoSpaceDE w:val="0"/>
              <w:autoSpaceDN w:val="0"/>
              <w:adjustRightInd w:val="0"/>
              <w:spacing w:line="360" w:lineRule="auto"/>
              <w:jc w:val="center"/>
              <w:rPr>
                <w:b/>
                <w:szCs w:val="24"/>
                <w:lang w:val="tr-TR"/>
              </w:rPr>
            </w:pPr>
            <w:r w:rsidRPr="002B63FC">
              <w:rPr>
                <w:b/>
                <w:szCs w:val="24"/>
                <w:lang w:val="tr-TR"/>
              </w:rPr>
              <w:lastRenderedPageBreak/>
              <w:t>Akademik Personelin Yaş İtibariyle Dağılımı</w:t>
            </w:r>
          </w:p>
        </w:tc>
      </w:tr>
      <w:tr w:rsidR="00277B16" w:rsidRPr="002B63FC">
        <w:trPr>
          <w:trHeight w:val="306"/>
          <w:jc w:val="center"/>
        </w:trPr>
        <w:tc>
          <w:tcPr>
            <w:tcW w:w="1596"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p>
        </w:tc>
        <w:tc>
          <w:tcPr>
            <w:tcW w:w="1248"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21-25 Yaş</w:t>
            </w:r>
          </w:p>
        </w:tc>
        <w:tc>
          <w:tcPr>
            <w:tcW w:w="1239"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26-30 Yaş</w:t>
            </w:r>
          </w:p>
        </w:tc>
        <w:tc>
          <w:tcPr>
            <w:tcW w:w="1234"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31-35 Yaş</w:t>
            </w:r>
          </w:p>
        </w:tc>
        <w:tc>
          <w:tcPr>
            <w:tcW w:w="1234"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36-40 Yaş</w:t>
            </w:r>
          </w:p>
        </w:tc>
        <w:tc>
          <w:tcPr>
            <w:tcW w:w="1506" w:type="dxa"/>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41-50 Yaş</w:t>
            </w:r>
          </w:p>
        </w:tc>
        <w:tc>
          <w:tcPr>
            <w:tcW w:w="1547" w:type="dxa"/>
            <w:shd w:val="clear" w:color="auto" w:fill="auto"/>
            <w:vAlign w:val="center"/>
          </w:tcPr>
          <w:p w:rsidR="00277B16" w:rsidRPr="002B63FC" w:rsidRDefault="00277B16" w:rsidP="00EF193B">
            <w:pPr>
              <w:autoSpaceDE w:val="0"/>
              <w:autoSpaceDN w:val="0"/>
              <w:adjustRightInd w:val="0"/>
              <w:spacing w:line="360" w:lineRule="auto"/>
              <w:jc w:val="center"/>
              <w:rPr>
                <w:szCs w:val="24"/>
                <w:lang w:val="tr-TR"/>
              </w:rPr>
            </w:pPr>
            <w:r w:rsidRPr="002B63FC">
              <w:rPr>
                <w:szCs w:val="24"/>
                <w:lang w:val="tr-TR"/>
              </w:rPr>
              <w:t>51- Üzeri</w:t>
            </w:r>
          </w:p>
        </w:tc>
      </w:tr>
      <w:tr w:rsidR="00277B16" w:rsidRPr="002B63FC">
        <w:trPr>
          <w:trHeight w:val="306"/>
          <w:jc w:val="center"/>
        </w:trPr>
        <w:tc>
          <w:tcPr>
            <w:tcW w:w="1596" w:type="dxa"/>
            <w:shd w:val="clear" w:color="auto" w:fill="auto"/>
            <w:vAlign w:val="center"/>
          </w:tcPr>
          <w:p w:rsidR="00277B16" w:rsidRPr="002B63FC" w:rsidRDefault="00277B16" w:rsidP="00EF193B">
            <w:pPr>
              <w:spacing w:line="360" w:lineRule="auto"/>
              <w:rPr>
                <w:szCs w:val="24"/>
                <w:lang w:val="tr-TR"/>
              </w:rPr>
            </w:pPr>
            <w:r w:rsidRPr="002B63FC">
              <w:rPr>
                <w:szCs w:val="24"/>
                <w:lang w:val="tr-TR"/>
              </w:rPr>
              <w:t>Kişi Sayısı</w:t>
            </w:r>
          </w:p>
        </w:tc>
        <w:tc>
          <w:tcPr>
            <w:tcW w:w="1248"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239"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234"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6</w:t>
            </w:r>
          </w:p>
        </w:tc>
        <w:tc>
          <w:tcPr>
            <w:tcW w:w="1234"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506" w:type="dxa"/>
          </w:tcPr>
          <w:p w:rsidR="00277B16" w:rsidRPr="002B63FC" w:rsidRDefault="00DF3BFD" w:rsidP="00EF193B">
            <w:pPr>
              <w:spacing w:line="360" w:lineRule="auto"/>
              <w:jc w:val="center"/>
              <w:rPr>
                <w:szCs w:val="24"/>
                <w:lang w:val="tr-TR"/>
              </w:rPr>
            </w:pPr>
            <w:r>
              <w:rPr>
                <w:szCs w:val="24"/>
                <w:lang w:val="tr-TR"/>
              </w:rPr>
              <w:t>1</w:t>
            </w:r>
          </w:p>
        </w:tc>
        <w:tc>
          <w:tcPr>
            <w:tcW w:w="1547"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r>
      <w:tr w:rsidR="00277B16" w:rsidRPr="002B63FC">
        <w:trPr>
          <w:trHeight w:val="306"/>
          <w:jc w:val="center"/>
        </w:trPr>
        <w:tc>
          <w:tcPr>
            <w:tcW w:w="1596" w:type="dxa"/>
            <w:shd w:val="clear" w:color="auto" w:fill="auto"/>
            <w:vAlign w:val="center"/>
          </w:tcPr>
          <w:p w:rsidR="00277B16" w:rsidRPr="002B63FC" w:rsidRDefault="00277B16" w:rsidP="00EF193B">
            <w:pPr>
              <w:spacing w:line="360" w:lineRule="auto"/>
              <w:rPr>
                <w:szCs w:val="24"/>
                <w:lang w:val="tr-TR"/>
              </w:rPr>
            </w:pPr>
            <w:r w:rsidRPr="002B63FC">
              <w:rPr>
                <w:szCs w:val="24"/>
                <w:lang w:val="tr-TR"/>
              </w:rPr>
              <w:t>Yüzde</w:t>
            </w:r>
          </w:p>
        </w:tc>
        <w:tc>
          <w:tcPr>
            <w:tcW w:w="1248"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239"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234"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 86</w:t>
            </w:r>
          </w:p>
        </w:tc>
        <w:tc>
          <w:tcPr>
            <w:tcW w:w="1234"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c>
          <w:tcPr>
            <w:tcW w:w="1506" w:type="dxa"/>
          </w:tcPr>
          <w:p w:rsidR="00277B16" w:rsidRPr="002B63FC" w:rsidRDefault="00DF3BFD" w:rsidP="00EF193B">
            <w:pPr>
              <w:spacing w:line="360" w:lineRule="auto"/>
              <w:jc w:val="center"/>
              <w:rPr>
                <w:szCs w:val="24"/>
                <w:lang w:val="tr-TR"/>
              </w:rPr>
            </w:pPr>
            <w:r>
              <w:rPr>
                <w:szCs w:val="24"/>
                <w:lang w:val="tr-TR"/>
              </w:rPr>
              <w:t>% 14</w:t>
            </w:r>
          </w:p>
        </w:tc>
        <w:tc>
          <w:tcPr>
            <w:tcW w:w="1547" w:type="dxa"/>
            <w:shd w:val="clear" w:color="auto" w:fill="auto"/>
            <w:vAlign w:val="center"/>
          </w:tcPr>
          <w:p w:rsidR="00277B16" w:rsidRPr="002B63FC" w:rsidRDefault="00DF3BFD" w:rsidP="00EF193B">
            <w:pPr>
              <w:spacing w:line="360" w:lineRule="auto"/>
              <w:jc w:val="center"/>
              <w:rPr>
                <w:szCs w:val="24"/>
                <w:lang w:val="tr-TR"/>
              </w:rPr>
            </w:pPr>
            <w:r>
              <w:rPr>
                <w:szCs w:val="24"/>
                <w:lang w:val="tr-TR"/>
              </w:rPr>
              <w:t>-</w:t>
            </w:r>
          </w:p>
        </w:tc>
      </w:tr>
    </w:tbl>
    <w:p w:rsidR="00827ABD" w:rsidRDefault="00827ABD" w:rsidP="00EF193B">
      <w:pPr>
        <w:tabs>
          <w:tab w:val="left" w:pos="5620"/>
        </w:tabs>
        <w:spacing w:line="360" w:lineRule="auto"/>
        <w:rPr>
          <w:b/>
          <w:szCs w:val="24"/>
          <w:lang w:val="tr-TR"/>
        </w:rPr>
      </w:pPr>
    </w:p>
    <w:p w:rsidR="00A44DF8" w:rsidRPr="002B63FC" w:rsidRDefault="00A44DF8" w:rsidP="00EF193B">
      <w:pPr>
        <w:tabs>
          <w:tab w:val="left" w:pos="5620"/>
        </w:tabs>
        <w:spacing w:line="360" w:lineRule="auto"/>
        <w:rPr>
          <w:b/>
          <w:szCs w:val="24"/>
          <w:lang w:val="tr-TR"/>
        </w:rPr>
      </w:pPr>
    </w:p>
    <w:p w:rsidR="007F7327" w:rsidRPr="002B63FC" w:rsidRDefault="007F7327" w:rsidP="00EF193B">
      <w:pPr>
        <w:tabs>
          <w:tab w:val="left" w:pos="5620"/>
        </w:tabs>
        <w:spacing w:line="360" w:lineRule="auto"/>
        <w:rPr>
          <w:b/>
          <w:szCs w:val="24"/>
          <w:lang w:val="tr-TR"/>
        </w:rPr>
      </w:pPr>
      <w:r w:rsidRPr="002B63FC">
        <w:rPr>
          <w:b/>
          <w:szCs w:val="24"/>
          <w:lang w:val="tr-TR"/>
        </w:rPr>
        <w:t xml:space="preserve"> 5- Sunulan Hizmetler</w:t>
      </w:r>
    </w:p>
    <w:p w:rsidR="009E0CF3" w:rsidRPr="002B63FC" w:rsidRDefault="009E0CF3" w:rsidP="00EF193B">
      <w:pPr>
        <w:tabs>
          <w:tab w:val="left" w:pos="5620"/>
        </w:tabs>
        <w:spacing w:line="360" w:lineRule="auto"/>
        <w:ind w:firstLine="540"/>
        <w:jc w:val="both"/>
        <w:rPr>
          <w:b/>
          <w:szCs w:val="24"/>
          <w:lang w:val="tr-TR"/>
        </w:rPr>
      </w:pPr>
    </w:p>
    <w:p w:rsidR="00B549F4" w:rsidRPr="002B63FC" w:rsidRDefault="0099732C" w:rsidP="00EF193B">
      <w:pPr>
        <w:pStyle w:val="GvdeMetni"/>
        <w:spacing w:after="0" w:line="360" w:lineRule="auto"/>
        <w:ind w:right="-357" w:firstLine="567"/>
        <w:jc w:val="both"/>
        <w:rPr>
          <w:sz w:val="24"/>
          <w:szCs w:val="24"/>
        </w:rPr>
      </w:pPr>
      <w:r w:rsidRPr="002B63FC">
        <w:rPr>
          <w:sz w:val="24"/>
          <w:szCs w:val="24"/>
        </w:rPr>
        <w:t xml:space="preserve">Bölümümüz </w:t>
      </w:r>
      <w:r w:rsidR="00DF3BFD">
        <w:rPr>
          <w:sz w:val="24"/>
          <w:szCs w:val="24"/>
        </w:rPr>
        <w:t>7</w:t>
      </w:r>
      <w:r w:rsidR="001F0A9F" w:rsidRPr="002B63FC">
        <w:rPr>
          <w:sz w:val="24"/>
          <w:szCs w:val="24"/>
        </w:rPr>
        <w:t xml:space="preserve"> Akademik Personelle hizmet</w:t>
      </w:r>
      <w:r w:rsidR="00254BB9" w:rsidRPr="002B63FC">
        <w:rPr>
          <w:sz w:val="24"/>
          <w:szCs w:val="24"/>
        </w:rPr>
        <w:t xml:space="preserve"> </w:t>
      </w:r>
      <w:r w:rsidR="001F0A9F" w:rsidRPr="002B63FC">
        <w:rPr>
          <w:sz w:val="24"/>
          <w:szCs w:val="24"/>
        </w:rPr>
        <w:t xml:space="preserve">vermekte olup, </w:t>
      </w:r>
      <w:r w:rsidR="00DF3BFD">
        <w:rPr>
          <w:sz w:val="24"/>
          <w:szCs w:val="24"/>
        </w:rPr>
        <w:t>4</w:t>
      </w:r>
      <w:r w:rsidR="00710316">
        <w:rPr>
          <w:sz w:val="24"/>
          <w:szCs w:val="24"/>
        </w:rPr>
        <w:t xml:space="preserve"> Öğretim Elemanımız D</w:t>
      </w:r>
      <w:r w:rsidR="00827ABD" w:rsidRPr="002B63FC">
        <w:rPr>
          <w:sz w:val="24"/>
          <w:szCs w:val="24"/>
        </w:rPr>
        <w:t>oktora</w:t>
      </w:r>
      <w:r w:rsidR="00710316">
        <w:rPr>
          <w:sz w:val="24"/>
          <w:szCs w:val="24"/>
        </w:rPr>
        <w:t>, 1 Öğretim Elemanımızda Yüksek Lisans çalışmasını sürdür</w:t>
      </w:r>
      <w:r w:rsidR="00827ABD" w:rsidRPr="002B63FC">
        <w:rPr>
          <w:sz w:val="24"/>
          <w:szCs w:val="24"/>
        </w:rPr>
        <w:t>mektedir</w:t>
      </w:r>
      <w:r w:rsidR="00B549F4" w:rsidRPr="002B63FC">
        <w:rPr>
          <w:sz w:val="24"/>
          <w:szCs w:val="24"/>
        </w:rPr>
        <w:t>.</w:t>
      </w:r>
    </w:p>
    <w:p w:rsidR="00360597" w:rsidRDefault="00360597" w:rsidP="00EF193B">
      <w:pPr>
        <w:tabs>
          <w:tab w:val="left" w:pos="5620"/>
        </w:tabs>
        <w:spacing w:line="360" w:lineRule="auto"/>
        <w:ind w:firstLine="540"/>
        <w:jc w:val="both"/>
        <w:rPr>
          <w:b/>
          <w:szCs w:val="24"/>
          <w:lang w:val="tr-TR"/>
        </w:rPr>
      </w:pPr>
    </w:p>
    <w:p w:rsidR="0000781A" w:rsidRPr="002B63FC" w:rsidRDefault="0000781A" w:rsidP="00EF193B">
      <w:pPr>
        <w:tabs>
          <w:tab w:val="left" w:pos="5620"/>
        </w:tabs>
        <w:spacing w:line="360" w:lineRule="auto"/>
        <w:ind w:firstLine="540"/>
        <w:jc w:val="both"/>
        <w:rPr>
          <w:b/>
          <w:szCs w:val="24"/>
          <w:lang w:val="tr-TR"/>
        </w:rPr>
      </w:pPr>
    </w:p>
    <w:p w:rsidR="009E0CF3" w:rsidRPr="002B63FC" w:rsidRDefault="00776EE2" w:rsidP="00EF193B">
      <w:pPr>
        <w:tabs>
          <w:tab w:val="left" w:pos="5620"/>
        </w:tabs>
        <w:spacing w:line="360" w:lineRule="auto"/>
        <w:ind w:firstLine="540"/>
        <w:rPr>
          <w:b/>
          <w:szCs w:val="24"/>
          <w:lang w:val="tr-TR"/>
        </w:rPr>
      </w:pPr>
      <w:r w:rsidRPr="002B63FC">
        <w:rPr>
          <w:b/>
          <w:szCs w:val="24"/>
          <w:lang w:val="tr-TR"/>
        </w:rPr>
        <w:t>Eğitim Hizmetleri</w:t>
      </w:r>
    </w:p>
    <w:p w:rsidR="009E0CF3" w:rsidRPr="002B63FC" w:rsidRDefault="009E0CF3" w:rsidP="00EF193B">
      <w:pPr>
        <w:tabs>
          <w:tab w:val="left" w:pos="5620"/>
        </w:tabs>
        <w:spacing w:line="360" w:lineRule="auto"/>
        <w:ind w:firstLine="540"/>
        <w:rPr>
          <w:b/>
          <w:szCs w:val="24"/>
          <w:lang w:val="tr-TR"/>
        </w:rPr>
      </w:pPr>
    </w:p>
    <w:p w:rsidR="00D17F2A" w:rsidRPr="002B63FC" w:rsidRDefault="0099732C" w:rsidP="00EF193B">
      <w:pPr>
        <w:spacing w:line="360" w:lineRule="auto"/>
        <w:ind w:firstLine="567"/>
        <w:jc w:val="both"/>
        <w:rPr>
          <w:color w:val="000000"/>
          <w:szCs w:val="24"/>
          <w:lang w:val="tr-TR"/>
        </w:rPr>
      </w:pPr>
      <w:r w:rsidRPr="002B63FC">
        <w:rPr>
          <w:color w:val="000000"/>
          <w:szCs w:val="24"/>
          <w:lang w:val="tr-TR"/>
        </w:rPr>
        <w:t>Bölümümüz</w:t>
      </w:r>
      <w:r w:rsidR="002B63FC" w:rsidRPr="002B63FC">
        <w:rPr>
          <w:color w:val="000000"/>
          <w:szCs w:val="24"/>
          <w:lang w:val="tr-TR"/>
        </w:rPr>
        <w:t>,</w:t>
      </w:r>
      <w:r w:rsidRPr="002B63FC">
        <w:rPr>
          <w:color w:val="000000"/>
          <w:szCs w:val="24"/>
          <w:lang w:val="tr-TR"/>
        </w:rPr>
        <w:t xml:space="preserve"> eğitim-öğretim faaliyet</w:t>
      </w:r>
      <w:r w:rsidR="00D34D00" w:rsidRPr="002B63FC">
        <w:rPr>
          <w:color w:val="000000"/>
          <w:szCs w:val="24"/>
          <w:lang w:val="tr-TR"/>
        </w:rPr>
        <w:t>ler</w:t>
      </w:r>
      <w:r w:rsidRPr="002B63FC">
        <w:rPr>
          <w:color w:val="000000"/>
          <w:szCs w:val="24"/>
          <w:lang w:val="tr-TR"/>
        </w:rPr>
        <w:t xml:space="preserve">i </w:t>
      </w:r>
      <w:r w:rsidR="00827ABD" w:rsidRPr="002B63FC">
        <w:rPr>
          <w:color w:val="000000"/>
          <w:szCs w:val="24"/>
          <w:lang w:val="tr-TR"/>
        </w:rPr>
        <w:t xml:space="preserve">üniversitenin fakülte, MYO ve yüksekokullarında </w:t>
      </w:r>
      <w:r w:rsidR="00710316">
        <w:rPr>
          <w:color w:val="000000"/>
          <w:szCs w:val="24"/>
          <w:lang w:val="tr-TR"/>
        </w:rPr>
        <w:t>Seçmeli Beden Eğitimi</w:t>
      </w:r>
      <w:r w:rsidR="00827ABD" w:rsidRPr="002B63FC">
        <w:rPr>
          <w:color w:val="000000"/>
          <w:szCs w:val="24"/>
          <w:lang w:val="tr-TR"/>
        </w:rPr>
        <w:t xml:space="preserve"> derslerinin yürütülmesi için öğretim elemanı </w:t>
      </w:r>
      <w:r w:rsidR="002B63FC" w:rsidRPr="002B63FC">
        <w:rPr>
          <w:color w:val="000000"/>
          <w:szCs w:val="24"/>
          <w:lang w:val="tr-TR"/>
        </w:rPr>
        <w:t>temin etme,</w:t>
      </w:r>
      <w:r w:rsidR="00827ABD" w:rsidRPr="002B63FC">
        <w:rPr>
          <w:color w:val="000000"/>
          <w:szCs w:val="24"/>
          <w:lang w:val="tr-TR"/>
        </w:rPr>
        <w:t xml:space="preserve"> derslerin </w:t>
      </w:r>
      <w:r w:rsidR="002B63FC" w:rsidRPr="002B63FC">
        <w:rPr>
          <w:lang w:val="tr-TR"/>
        </w:rPr>
        <w:t>düzenli ve verimli bir şekilde yürütülmesin</w:t>
      </w:r>
      <w:r w:rsidR="00827ABD" w:rsidRPr="002B63FC">
        <w:rPr>
          <w:color w:val="000000"/>
          <w:szCs w:val="24"/>
          <w:lang w:val="tr-TR"/>
        </w:rPr>
        <w:t>i</w:t>
      </w:r>
      <w:r w:rsidR="002B63FC" w:rsidRPr="002B63FC">
        <w:rPr>
          <w:color w:val="000000"/>
          <w:szCs w:val="24"/>
          <w:lang w:val="tr-TR"/>
        </w:rPr>
        <w:t xml:space="preserve"> sağlamaktadır.</w:t>
      </w:r>
      <w:r w:rsidR="00827ABD" w:rsidRPr="002B63FC">
        <w:rPr>
          <w:color w:val="000000"/>
          <w:szCs w:val="24"/>
          <w:lang w:val="tr-TR"/>
        </w:rPr>
        <w:t xml:space="preserve"> </w:t>
      </w:r>
      <w:r w:rsidR="00116AAB" w:rsidRPr="002B63FC">
        <w:rPr>
          <w:color w:val="000000"/>
          <w:szCs w:val="24"/>
          <w:lang w:val="tr-TR"/>
        </w:rPr>
        <w:t xml:space="preserve"> </w:t>
      </w:r>
    </w:p>
    <w:p w:rsidR="0000781A" w:rsidRPr="002B63FC" w:rsidRDefault="0000781A" w:rsidP="00EF193B">
      <w:pPr>
        <w:tabs>
          <w:tab w:val="left" w:pos="5620"/>
        </w:tabs>
        <w:spacing w:line="360" w:lineRule="auto"/>
        <w:rPr>
          <w:b/>
          <w:szCs w:val="24"/>
          <w:lang w:val="tr-TR"/>
        </w:rPr>
      </w:pPr>
    </w:p>
    <w:p w:rsidR="00F81EF5" w:rsidRPr="002B63FC" w:rsidRDefault="00F81EF5" w:rsidP="00EF193B">
      <w:pPr>
        <w:tabs>
          <w:tab w:val="left" w:pos="5620"/>
        </w:tabs>
        <w:spacing w:line="360" w:lineRule="auto"/>
        <w:rPr>
          <w:b/>
          <w:color w:val="000000"/>
          <w:szCs w:val="24"/>
          <w:lang w:val="tr-TR"/>
        </w:rPr>
      </w:pPr>
      <w:r w:rsidRPr="002B63FC">
        <w:rPr>
          <w:b/>
          <w:color w:val="000000"/>
          <w:szCs w:val="24"/>
          <w:lang w:val="tr-TR"/>
        </w:rPr>
        <w:t>II- AMAÇ ve HEDEFLER</w:t>
      </w:r>
    </w:p>
    <w:p w:rsidR="00F81EF5" w:rsidRPr="002B63FC" w:rsidRDefault="00F81EF5" w:rsidP="00EF193B">
      <w:pPr>
        <w:tabs>
          <w:tab w:val="left" w:pos="5620"/>
        </w:tabs>
        <w:spacing w:line="360" w:lineRule="auto"/>
        <w:ind w:firstLine="540"/>
        <w:rPr>
          <w:b/>
          <w:color w:val="000000"/>
          <w:szCs w:val="24"/>
          <w:lang w:val="tr-TR"/>
        </w:rPr>
      </w:pPr>
    </w:p>
    <w:p w:rsidR="00F81EF5" w:rsidRPr="002B63FC" w:rsidRDefault="00F81EF5" w:rsidP="00EF193B">
      <w:pPr>
        <w:numPr>
          <w:ilvl w:val="0"/>
          <w:numId w:val="4"/>
        </w:numPr>
        <w:tabs>
          <w:tab w:val="left" w:pos="5620"/>
        </w:tabs>
        <w:spacing w:line="360" w:lineRule="auto"/>
        <w:rPr>
          <w:b/>
          <w:color w:val="000000"/>
          <w:szCs w:val="24"/>
          <w:lang w:val="tr-TR"/>
        </w:rPr>
      </w:pPr>
      <w:r w:rsidRPr="002B63FC">
        <w:rPr>
          <w:b/>
          <w:color w:val="000000"/>
          <w:szCs w:val="24"/>
          <w:lang w:val="tr-TR"/>
        </w:rPr>
        <w:t xml:space="preserve">İdarenin Amaç ve Hedefleri </w:t>
      </w:r>
    </w:p>
    <w:p w:rsidR="00F928D6" w:rsidRPr="002B63FC" w:rsidRDefault="00F928D6" w:rsidP="00EF193B">
      <w:pPr>
        <w:tabs>
          <w:tab w:val="left" w:pos="5620"/>
        </w:tabs>
        <w:spacing w:line="360" w:lineRule="auto"/>
        <w:ind w:left="540"/>
        <w:rPr>
          <w:b/>
          <w:color w:val="000000"/>
          <w:szCs w:val="24"/>
          <w:lang w:val="tr-TR"/>
        </w:rPr>
      </w:pPr>
    </w:p>
    <w:p w:rsidR="00F928D6" w:rsidRDefault="0099732C" w:rsidP="00EF193B">
      <w:pPr>
        <w:spacing w:line="360" w:lineRule="auto"/>
        <w:ind w:firstLine="540"/>
        <w:jc w:val="both"/>
        <w:rPr>
          <w:color w:val="000000"/>
          <w:szCs w:val="24"/>
          <w:lang w:val="tr-TR"/>
        </w:rPr>
      </w:pPr>
      <w:r w:rsidRPr="002B63FC">
        <w:rPr>
          <w:color w:val="000000"/>
          <w:szCs w:val="24"/>
          <w:lang w:val="tr-TR"/>
        </w:rPr>
        <w:t>Bölümümüz</w:t>
      </w:r>
      <w:r w:rsidR="00F928D6" w:rsidRPr="002B63FC">
        <w:rPr>
          <w:color w:val="000000"/>
          <w:szCs w:val="24"/>
          <w:lang w:val="tr-TR"/>
        </w:rPr>
        <w:t xml:space="preserve"> akademik kadrosunu güçlendirerek </w:t>
      </w:r>
      <w:r w:rsidRPr="002B63FC">
        <w:rPr>
          <w:color w:val="000000"/>
          <w:szCs w:val="24"/>
          <w:lang w:val="tr-TR"/>
        </w:rPr>
        <w:t xml:space="preserve">ve </w:t>
      </w:r>
      <w:r w:rsidR="00F928D6" w:rsidRPr="002B63FC">
        <w:rPr>
          <w:color w:val="000000"/>
          <w:szCs w:val="24"/>
          <w:lang w:val="tr-TR"/>
        </w:rPr>
        <w:t>Eğitim-Öğretim</w:t>
      </w:r>
      <w:r w:rsidR="00D34D00" w:rsidRPr="002B63FC">
        <w:rPr>
          <w:color w:val="000000"/>
          <w:szCs w:val="24"/>
          <w:lang w:val="tr-TR"/>
        </w:rPr>
        <w:t>d</w:t>
      </w:r>
      <w:r w:rsidRPr="002B63FC">
        <w:rPr>
          <w:color w:val="000000"/>
          <w:szCs w:val="24"/>
          <w:lang w:val="tr-TR"/>
        </w:rPr>
        <w:t xml:space="preserve">e </w:t>
      </w:r>
      <w:r w:rsidR="00D34D00" w:rsidRPr="002B63FC">
        <w:rPr>
          <w:color w:val="000000"/>
          <w:szCs w:val="24"/>
          <w:lang w:val="tr-TR"/>
        </w:rPr>
        <w:t xml:space="preserve">kaliteyi </w:t>
      </w:r>
      <w:r w:rsidR="003D678B" w:rsidRPr="002B63FC">
        <w:rPr>
          <w:color w:val="000000"/>
          <w:szCs w:val="24"/>
          <w:lang w:val="tr-TR"/>
        </w:rPr>
        <w:t>daha da</w:t>
      </w:r>
      <w:r w:rsidR="00D34D00" w:rsidRPr="002B63FC">
        <w:rPr>
          <w:color w:val="000000"/>
          <w:szCs w:val="24"/>
          <w:lang w:val="tr-TR"/>
        </w:rPr>
        <w:t xml:space="preserve"> artırmak</w:t>
      </w:r>
      <w:r w:rsidRPr="002B63FC">
        <w:rPr>
          <w:color w:val="000000"/>
          <w:szCs w:val="24"/>
          <w:lang w:val="tr-TR"/>
        </w:rPr>
        <w:t xml:space="preserve"> </w:t>
      </w:r>
      <w:r w:rsidR="00F928D6" w:rsidRPr="002B63FC">
        <w:rPr>
          <w:color w:val="000000"/>
          <w:szCs w:val="24"/>
          <w:lang w:val="tr-TR"/>
        </w:rPr>
        <w:t xml:space="preserve">ve </w:t>
      </w:r>
      <w:r w:rsidRPr="002B63FC">
        <w:rPr>
          <w:color w:val="000000"/>
          <w:szCs w:val="24"/>
          <w:lang w:val="tr-TR"/>
        </w:rPr>
        <w:t xml:space="preserve">bölüm standartlarını </w:t>
      </w:r>
      <w:r w:rsidR="003D678B" w:rsidRPr="002B63FC">
        <w:rPr>
          <w:color w:val="000000"/>
          <w:szCs w:val="24"/>
          <w:lang w:val="tr-TR"/>
        </w:rPr>
        <w:t xml:space="preserve">sürekli </w:t>
      </w:r>
      <w:r w:rsidRPr="002B63FC">
        <w:rPr>
          <w:color w:val="000000"/>
          <w:szCs w:val="24"/>
          <w:lang w:val="tr-TR"/>
        </w:rPr>
        <w:t>geliştirmeyi amaçlamaktadır</w:t>
      </w:r>
      <w:r w:rsidR="00F928D6" w:rsidRPr="002B63FC">
        <w:rPr>
          <w:color w:val="000000"/>
          <w:szCs w:val="24"/>
          <w:lang w:val="tr-TR"/>
        </w:rPr>
        <w:t xml:space="preserve">. Bu amaçla kısa ve orta vadeli hedefler </w:t>
      </w:r>
      <w:r w:rsidR="003D678B" w:rsidRPr="002B63FC">
        <w:rPr>
          <w:color w:val="000000"/>
          <w:szCs w:val="24"/>
          <w:lang w:val="tr-TR"/>
        </w:rPr>
        <w:t>belirlenmiştir</w:t>
      </w:r>
      <w:r w:rsidR="00F928D6" w:rsidRPr="002B63FC">
        <w:rPr>
          <w:color w:val="000000"/>
          <w:szCs w:val="24"/>
          <w:lang w:val="tr-TR"/>
        </w:rPr>
        <w:t>.</w:t>
      </w:r>
    </w:p>
    <w:p w:rsidR="0000781A" w:rsidRPr="002B63FC" w:rsidRDefault="0000781A" w:rsidP="00EF193B">
      <w:pPr>
        <w:spacing w:line="360" w:lineRule="auto"/>
        <w:rPr>
          <w:color w:val="000000"/>
          <w:szCs w:val="24"/>
          <w:lang w:val="tr-TR"/>
        </w:rPr>
      </w:pPr>
    </w:p>
    <w:p w:rsidR="00F928D6" w:rsidRPr="002B63FC" w:rsidRDefault="00F928D6" w:rsidP="00EF193B">
      <w:pPr>
        <w:spacing w:line="360" w:lineRule="auto"/>
        <w:rPr>
          <w:color w:val="000000"/>
          <w:szCs w:val="24"/>
          <w:lang w:val="tr-TR"/>
        </w:rPr>
      </w:pPr>
      <w:r w:rsidRPr="002B63FC">
        <w:rPr>
          <w:color w:val="000000"/>
          <w:szCs w:val="24"/>
          <w:lang w:val="tr-TR"/>
        </w:rPr>
        <w:t>Kısa Vadeli Hedefler;</w:t>
      </w:r>
    </w:p>
    <w:p w:rsidR="00F928D6" w:rsidRPr="002B63FC" w:rsidRDefault="00F928D6" w:rsidP="00EF193B">
      <w:pPr>
        <w:spacing w:line="360" w:lineRule="auto"/>
        <w:rPr>
          <w:color w:val="000000"/>
          <w:szCs w:val="24"/>
          <w:lang w:val="tr-TR"/>
        </w:rPr>
      </w:pPr>
    </w:p>
    <w:p w:rsidR="00F928D6" w:rsidRPr="002B63FC" w:rsidRDefault="00F928D6" w:rsidP="00EF193B">
      <w:pPr>
        <w:numPr>
          <w:ilvl w:val="0"/>
          <w:numId w:val="10"/>
        </w:numPr>
        <w:spacing w:after="120" w:line="360" w:lineRule="auto"/>
        <w:ind w:left="1066" w:hanging="357"/>
        <w:jc w:val="both"/>
        <w:rPr>
          <w:color w:val="000000"/>
          <w:szCs w:val="24"/>
          <w:lang w:val="tr-TR"/>
        </w:rPr>
      </w:pPr>
      <w:r w:rsidRPr="002B63FC">
        <w:rPr>
          <w:color w:val="000000"/>
          <w:szCs w:val="24"/>
          <w:lang w:val="tr-TR"/>
        </w:rPr>
        <w:t xml:space="preserve">Akademik Kadro </w:t>
      </w:r>
      <w:r w:rsidR="0000781A">
        <w:rPr>
          <w:color w:val="000000"/>
          <w:szCs w:val="24"/>
          <w:lang w:val="tr-TR"/>
        </w:rPr>
        <w:t>Hedefleri;</w:t>
      </w:r>
    </w:p>
    <w:p w:rsidR="00EF193B" w:rsidRDefault="002B63FC" w:rsidP="00EF193B">
      <w:pPr>
        <w:spacing w:after="120" w:line="360" w:lineRule="auto"/>
        <w:ind w:left="1066" w:hanging="357"/>
        <w:jc w:val="both"/>
        <w:rPr>
          <w:color w:val="000000"/>
          <w:szCs w:val="24"/>
          <w:lang w:val="tr-TR"/>
        </w:rPr>
      </w:pPr>
      <w:r w:rsidRPr="002B63FC">
        <w:rPr>
          <w:color w:val="000000"/>
          <w:szCs w:val="24"/>
          <w:lang w:val="tr-TR"/>
        </w:rPr>
        <w:t>2010–2011</w:t>
      </w:r>
      <w:r w:rsidR="00F928D6" w:rsidRPr="002B63FC">
        <w:rPr>
          <w:color w:val="000000"/>
          <w:szCs w:val="24"/>
          <w:lang w:val="tr-TR"/>
        </w:rPr>
        <w:t xml:space="preserve"> Eğitim-Öğretim yılında akademik kadro</w:t>
      </w:r>
      <w:r w:rsidRPr="002B63FC">
        <w:rPr>
          <w:color w:val="000000"/>
          <w:szCs w:val="24"/>
          <w:lang w:val="tr-TR"/>
        </w:rPr>
        <w:t>nun</w:t>
      </w:r>
      <w:r w:rsidR="00F928D6" w:rsidRPr="002B63FC">
        <w:rPr>
          <w:color w:val="000000"/>
          <w:szCs w:val="24"/>
          <w:lang w:val="tr-TR"/>
        </w:rPr>
        <w:t xml:space="preserve"> </w:t>
      </w:r>
      <w:r w:rsidR="0099732C" w:rsidRPr="002B63FC">
        <w:rPr>
          <w:color w:val="000000"/>
          <w:szCs w:val="24"/>
          <w:lang w:val="tr-TR"/>
        </w:rPr>
        <w:t xml:space="preserve">geliştirilmesi ve </w:t>
      </w:r>
      <w:r w:rsidR="00F928D6" w:rsidRPr="002B63FC">
        <w:rPr>
          <w:color w:val="000000"/>
          <w:szCs w:val="24"/>
          <w:lang w:val="tr-TR"/>
        </w:rPr>
        <w:t>güçle</w:t>
      </w:r>
      <w:r w:rsidR="001F2CDE" w:rsidRPr="002B63FC">
        <w:rPr>
          <w:color w:val="000000"/>
          <w:szCs w:val="24"/>
          <w:lang w:val="tr-TR"/>
        </w:rPr>
        <w:t>n</w:t>
      </w:r>
      <w:r w:rsidR="00F928D6" w:rsidRPr="002B63FC">
        <w:rPr>
          <w:color w:val="000000"/>
          <w:szCs w:val="24"/>
          <w:lang w:val="tr-TR"/>
        </w:rPr>
        <w:t>dirilmesi</w:t>
      </w:r>
      <w:r w:rsidR="001F2CDE" w:rsidRPr="002B63FC">
        <w:rPr>
          <w:color w:val="000000"/>
          <w:szCs w:val="24"/>
          <w:lang w:val="tr-TR"/>
        </w:rPr>
        <w:t>.</w:t>
      </w:r>
    </w:p>
    <w:p w:rsidR="0000781A" w:rsidRPr="0000781A" w:rsidRDefault="00F928D6" w:rsidP="00EF193B">
      <w:pPr>
        <w:spacing w:after="120" w:line="360" w:lineRule="auto"/>
        <w:ind w:left="1066" w:hanging="357"/>
        <w:jc w:val="both"/>
        <w:rPr>
          <w:color w:val="000000"/>
          <w:szCs w:val="24"/>
          <w:lang w:val="tr-TR"/>
        </w:rPr>
      </w:pPr>
      <w:r w:rsidRPr="002B63FC">
        <w:rPr>
          <w:color w:val="000000"/>
          <w:szCs w:val="24"/>
          <w:lang w:val="tr-TR"/>
        </w:rPr>
        <w:t xml:space="preserve"> </w:t>
      </w:r>
    </w:p>
    <w:p w:rsidR="00F928D6" w:rsidRPr="002B63FC" w:rsidRDefault="00F928D6" w:rsidP="00EF193B">
      <w:pPr>
        <w:spacing w:after="120" w:line="360" w:lineRule="auto"/>
        <w:jc w:val="both"/>
        <w:rPr>
          <w:szCs w:val="24"/>
          <w:lang w:val="tr-TR"/>
        </w:rPr>
      </w:pPr>
      <w:r w:rsidRPr="002B63FC">
        <w:rPr>
          <w:szCs w:val="24"/>
          <w:lang w:val="tr-TR"/>
        </w:rPr>
        <w:t>Orta ve Uzun Vadeli Hedefler;</w:t>
      </w:r>
    </w:p>
    <w:p w:rsidR="00710316" w:rsidRPr="0000781A" w:rsidRDefault="001F2CDE" w:rsidP="00EF193B">
      <w:pPr>
        <w:spacing w:line="360" w:lineRule="auto"/>
        <w:ind w:firstLine="708"/>
        <w:jc w:val="both"/>
        <w:rPr>
          <w:lang w:val="tr-TR"/>
        </w:rPr>
      </w:pPr>
      <w:r w:rsidRPr="002B63FC">
        <w:rPr>
          <w:szCs w:val="24"/>
          <w:lang w:val="tr-TR"/>
        </w:rPr>
        <w:lastRenderedPageBreak/>
        <w:t>Bölümümüzün m</w:t>
      </w:r>
      <w:r w:rsidR="007D3D57" w:rsidRPr="002B63FC">
        <w:rPr>
          <w:szCs w:val="24"/>
          <w:lang w:val="tr-TR"/>
        </w:rPr>
        <w:t xml:space="preserve">evcut durumunun </w:t>
      </w:r>
      <w:r w:rsidR="00F148A8">
        <w:rPr>
          <w:szCs w:val="24"/>
          <w:lang w:val="tr-TR"/>
        </w:rPr>
        <w:t xml:space="preserve">orta vadede </w:t>
      </w:r>
      <w:r w:rsidR="007D3D57" w:rsidRPr="002B63FC">
        <w:rPr>
          <w:szCs w:val="24"/>
          <w:lang w:val="tr-TR"/>
        </w:rPr>
        <w:t>iyileştiril</w:t>
      </w:r>
      <w:r w:rsidR="003D678B" w:rsidRPr="002B63FC">
        <w:rPr>
          <w:szCs w:val="24"/>
          <w:lang w:val="tr-TR"/>
        </w:rPr>
        <w:t>erek</w:t>
      </w:r>
      <w:r w:rsidR="007D3D57" w:rsidRPr="002B63FC">
        <w:rPr>
          <w:szCs w:val="24"/>
          <w:lang w:val="tr-TR"/>
        </w:rPr>
        <w:t xml:space="preserve"> </w:t>
      </w:r>
      <w:r w:rsidR="00710316">
        <w:rPr>
          <w:szCs w:val="24"/>
          <w:lang w:val="tr-TR"/>
        </w:rPr>
        <w:t>Resmi anlamda kuruluşu gerçekleşmiş olan Beden Eğitimi ve Spor Yüksek Okulumuza Doktora ve Yüksek Lisans eğitimlerini tamamlayacak Öğretim Elemanlarımızla kendi öğrencilerimizi alarak Yüksek Okulumuzu faaliyete geçir</w:t>
      </w:r>
      <w:r w:rsidR="002A5424">
        <w:rPr>
          <w:lang w:val="tr-TR"/>
        </w:rPr>
        <w:t>meyi hedeflemektedir.</w:t>
      </w:r>
    </w:p>
    <w:p w:rsidR="00EF193B" w:rsidRPr="002B63FC" w:rsidRDefault="00EF193B" w:rsidP="0000781A">
      <w:pPr>
        <w:tabs>
          <w:tab w:val="left" w:pos="5620"/>
        </w:tabs>
        <w:spacing w:line="360" w:lineRule="auto"/>
        <w:rPr>
          <w:b/>
          <w:szCs w:val="24"/>
          <w:lang w:val="tr-TR"/>
        </w:rPr>
      </w:pPr>
    </w:p>
    <w:p w:rsidR="0000781A" w:rsidRDefault="00D047EF" w:rsidP="00EF193B">
      <w:pPr>
        <w:tabs>
          <w:tab w:val="left" w:pos="5620"/>
        </w:tabs>
        <w:spacing w:line="360" w:lineRule="auto"/>
        <w:rPr>
          <w:b/>
          <w:szCs w:val="24"/>
          <w:lang w:val="tr-TR"/>
        </w:rPr>
      </w:pPr>
      <w:r w:rsidRPr="002B63FC">
        <w:rPr>
          <w:b/>
          <w:szCs w:val="24"/>
          <w:lang w:val="tr-TR"/>
        </w:rPr>
        <w:t>III- FAALİYETLERE İLİŞKİN BİLGİ VE DEĞERLENDİRMELER</w:t>
      </w:r>
    </w:p>
    <w:p w:rsidR="00394265" w:rsidRPr="002B63FC" w:rsidRDefault="00394265" w:rsidP="00EF193B">
      <w:pPr>
        <w:tabs>
          <w:tab w:val="left" w:pos="5620"/>
        </w:tabs>
        <w:spacing w:after="120" w:line="360" w:lineRule="auto"/>
        <w:rPr>
          <w:b/>
          <w:szCs w:val="24"/>
          <w:lang w:val="tr-TR"/>
        </w:rPr>
      </w:pPr>
      <w:r w:rsidRPr="002B63FC">
        <w:rPr>
          <w:b/>
          <w:szCs w:val="24"/>
          <w:lang w:val="tr-TR"/>
        </w:rPr>
        <w:t>A-</w:t>
      </w:r>
      <w:r w:rsidRPr="002B63FC">
        <w:rPr>
          <w:szCs w:val="24"/>
          <w:lang w:val="tr-TR"/>
        </w:rPr>
        <w:t xml:space="preserve"> </w:t>
      </w:r>
      <w:r w:rsidRPr="002B63FC">
        <w:rPr>
          <w:b/>
          <w:szCs w:val="24"/>
          <w:lang w:val="tr-TR"/>
        </w:rPr>
        <w:t>Mali Bilgiler</w:t>
      </w:r>
    </w:p>
    <w:p w:rsidR="00394265" w:rsidRDefault="00394265" w:rsidP="00EF193B">
      <w:pPr>
        <w:tabs>
          <w:tab w:val="left" w:pos="5620"/>
        </w:tabs>
        <w:spacing w:line="360" w:lineRule="auto"/>
        <w:jc w:val="both"/>
        <w:rPr>
          <w:color w:val="000000"/>
          <w:szCs w:val="24"/>
          <w:lang w:val="tr-TR"/>
        </w:rPr>
      </w:pPr>
      <w:r w:rsidRPr="002B63FC">
        <w:rPr>
          <w:color w:val="000000"/>
          <w:szCs w:val="24"/>
          <w:lang w:val="tr-TR"/>
        </w:rPr>
        <w:t xml:space="preserve">            5018 Sayılı Kamu Mali Yönetimi ve Kontrol Kanununun 41. maddesi uyarınca </w:t>
      </w:r>
      <w:r w:rsidR="00E839FB" w:rsidRPr="002B63FC">
        <w:rPr>
          <w:color w:val="000000"/>
          <w:szCs w:val="24"/>
          <w:lang w:val="tr-TR"/>
        </w:rPr>
        <w:t>b</w:t>
      </w:r>
      <w:r w:rsidRPr="002B63FC">
        <w:rPr>
          <w:color w:val="000000"/>
          <w:szCs w:val="24"/>
          <w:lang w:val="tr-TR"/>
        </w:rPr>
        <w:t xml:space="preserve">ölümümüz bütçesine tahsis edilen ödeneklerin takibi ve kullanılmasında harcama yetkilisi olarak </w:t>
      </w:r>
      <w:r w:rsidR="002B63FC">
        <w:rPr>
          <w:color w:val="000000"/>
          <w:szCs w:val="24"/>
          <w:lang w:val="tr-TR"/>
        </w:rPr>
        <w:t>üniversitemiz Rektörü</w:t>
      </w:r>
      <w:r w:rsidRPr="002B63FC">
        <w:rPr>
          <w:color w:val="000000"/>
          <w:szCs w:val="24"/>
          <w:lang w:val="tr-TR"/>
        </w:rPr>
        <w:t xml:space="preserve"> sorumludur. </w:t>
      </w:r>
    </w:p>
    <w:p w:rsidR="00A44DF8" w:rsidRPr="002B63FC" w:rsidRDefault="00A44DF8" w:rsidP="00EF193B">
      <w:pPr>
        <w:tabs>
          <w:tab w:val="left" w:pos="5620"/>
        </w:tabs>
        <w:spacing w:line="360" w:lineRule="auto"/>
        <w:jc w:val="both"/>
        <w:rPr>
          <w:color w:val="000000"/>
          <w:szCs w:val="24"/>
          <w:lang w:val="tr-TR"/>
        </w:rPr>
      </w:pPr>
    </w:p>
    <w:p w:rsidR="00AC2CBD" w:rsidRDefault="00AC2CBD" w:rsidP="00EF193B">
      <w:pPr>
        <w:tabs>
          <w:tab w:val="left" w:pos="5620"/>
        </w:tabs>
        <w:spacing w:line="360" w:lineRule="auto"/>
        <w:ind w:firstLine="540"/>
        <w:rPr>
          <w:b/>
          <w:szCs w:val="24"/>
          <w:lang w:val="tr-TR"/>
        </w:rPr>
      </w:pPr>
    </w:p>
    <w:p w:rsidR="00D047EF" w:rsidRPr="002B63FC" w:rsidRDefault="00D047EF" w:rsidP="00EF193B">
      <w:pPr>
        <w:tabs>
          <w:tab w:val="left" w:pos="5620"/>
        </w:tabs>
        <w:spacing w:line="360" w:lineRule="auto"/>
        <w:rPr>
          <w:b/>
          <w:szCs w:val="24"/>
          <w:lang w:val="tr-TR"/>
        </w:rPr>
      </w:pPr>
      <w:r w:rsidRPr="002B63FC">
        <w:rPr>
          <w:b/>
          <w:szCs w:val="24"/>
          <w:lang w:val="tr-TR"/>
        </w:rPr>
        <w:t>B- Performans Bilgileri</w:t>
      </w:r>
    </w:p>
    <w:p w:rsidR="00D047EF" w:rsidRPr="002B63FC" w:rsidRDefault="00D047EF" w:rsidP="00EF193B">
      <w:pPr>
        <w:tabs>
          <w:tab w:val="left" w:pos="5620"/>
        </w:tabs>
        <w:spacing w:line="360" w:lineRule="auto"/>
        <w:rPr>
          <w:szCs w:val="24"/>
          <w:lang w:val="tr-TR"/>
        </w:rPr>
      </w:pPr>
      <w:r w:rsidRPr="002B63FC">
        <w:rPr>
          <w:b/>
          <w:szCs w:val="24"/>
          <w:lang w:val="tr-TR"/>
        </w:rPr>
        <w:t>1- Faaliyet ve Proje Bilgileri</w:t>
      </w:r>
      <w:r w:rsidRPr="002B63FC">
        <w:rPr>
          <w:szCs w:val="24"/>
          <w:lang w:val="tr-TR"/>
        </w:rPr>
        <w:t xml:space="preserve"> </w:t>
      </w:r>
    </w:p>
    <w:p w:rsidR="00457C88" w:rsidRPr="0000781A" w:rsidRDefault="001F72B7" w:rsidP="00EF193B">
      <w:pPr>
        <w:spacing w:before="100" w:beforeAutospacing="1" w:after="100" w:afterAutospacing="1" w:line="360" w:lineRule="auto"/>
        <w:ind w:firstLine="709"/>
        <w:jc w:val="both"/>
        <w:rPr>
          <w:bCs/>
          <w:szCs w:val="24"/>
          <w:lang w:val="tr-TR"/>
        </w:rPr>
      </w:pPr>
      <w:r w:rsidRPr="002B63FC">
        <w:rPr>
          <w:b/>
          <w:szCs w:val="24"/>
          <w:lang w:val="tr-TR"/>
        </w:rPr>
        <w:t xml:space="preserve"> </w:t>
      </w:r>
      <w:r w:rsidR="00C20BFC" w:rsidRPr="002B63FC">
        <w:rPr>
          <w:bCs/>
          <w:szCs w:val="24"/>
          <w:lang w:val="tr-TR"/>
        </w:rPr>
        <w:t>B</w:t>
      </w:r>
      <w:r w:rsidR="008B71D6" w:rsidRPr="002B63FC">
        <w:rPr>
          <w:bCs/>
          <w:szCs w:val="24"/>
          <w:lang w:val="tr-TR"/>
        </w:rPr>
        <w:t>ölümü</w:t>
      </w:r>
      <w:r w:rsidR="00C20BFC" w:rsidRPr="002B63FC">
        <w:rPr>
          <w:bCs/>
          <w:szCs w:val="24"/>
          <w:lang w:val="tr-TR"/>
        </w:rPr>
        <w:t>müzün</w:t>
      </w:r>
      <w:r w:rsidR="008B71D6" w:rsidRPr="002B63FC">
        <w:rPr>
          <w:bCs/>
          <w:szCs w:val="24"/>
          <w:lang w:val="tr-TR"/>
        </w:rPr>
        <w:t xml:space="preserve"> i</w:t>
      </w:r>
      <w:r w:rsidR="00A44DF8">
        <w:rPr>
          <w:bCs/>
          <w:szCs w:val="24"/>
          <w:lang w:val="tr-TR"/>
        </w:rPr>
        <w:t xml:space="preserve">htiyacı olan akademik personel ve Yüksek Okulumuz için </w:t>
      </w:r>
      <w:r w:rsidR="008B71D6" w:rsidRPr="002B63FC">
        <w:rPr>
          <w:bCs/>
          <w:szCs w:val="24"/>
          <w:lang w:val="tr-TR"/>
        </w:rPr>
        <w:t xml:space="preserve"> </w:t>
      </w:r>
      <w:r w:rsidR="00A44DF8">
        <w:rPr>
          <w:szCs w:val="24"/>
          <w:lang w:val="tr-TR"/>
        </w:rPr>
        <w:t xml:space="preserve">öğrenci </w:t>
      </w:r>
      <w:r w:rsidR="008B71D6" w:rsidRPr="002B63FC">
        <w:rPr>
          <w:bCs/>
          <w:szCs w:val="24"/>
          <w:lang w:val="tr-TR"/>
        </w:rPr>
        <w:t>temini hususunda gerekli çalışma</w:t>
      </w:r>
      <w:r w:rsidR="00710316">
        <w:rPr>
          <w:bCs/>
          <w:szCs w:val="24"/>
          <w:lang w:val="tr-TR"/>
        </w:rPr>
        <w:t>lar süratle devam etmektedir.</w:t>
      </w:r>
    </w:p>
    <w:p w:rsidR="00010686" w:rsidRDefault="006C6023" w:rsidP="0000781A">
      <w:pPr>
        <w:spacing w:line="360" w:lineRule="auto"/>
        <w:rPr>
          <w:b/>
          <w:szCs w:val="24"/>
          <w:lang w:val="tr-TR"/>
        </w:rPr>
      </w:pPr>
      <w:r w:rsidRPr="002B63FC">
        <w:rPr>
          <w:b/>
          <w:szCs w:val="24"/>
          <w:lang w:val="tr-TR"/>
        </w:rPr>
        <w:t>Bilimsel Toplantılarla İlgili Faaliyetler</w:t>
      </w:r>
    </w:p>
    <w:p w:rsidR="00EF193B" w:rsidRPr="0000781A" w:rsidRDefault="00EF193B" w:rsidP="0000781A">
      <w:pPr>
        <w:spacing w:line="360" w:lineRule="auto"/>
        <w:rPr>
          <w:b/>
          <w:color w:val="FF0000"/>
          <w:szCs w:val="24"/>
          <w:lang w:val="tr-TR"/>
        </w:rPr>
      </w:pPr>
    </w:p>
    <w:p w:rsidR="005C79FD" w:rsidRPr="0000781A" w:rsidRDefault="007A537E" w:rsidP="0000781A">
      <w:pPr>
        <w:spacing w:line="360" w:lineRule="auto"/>
        <w:rPr>
          <w:color w:val="000000"/>
          <w:szCs w:val="24"/>
          <w:lang w:val="tr-TR"/>
        </w:rPr>
      </w:pPr>
      <w:r w:rsidRPr="00010686">
        <w:rPr>
          <w:b/>
          <w:color w:val="000000"/>
          <w:szCs w:val="24"/>
          <w:lang w:val="tr-TR"/>
        </w:rPr>
        <w:t>1.2-</w:t>
      </w:r>
      <w:r w:rsidR="005C79FD" w:rsidRPr="00010686">
        <w:rPr>
          <w:b/>
          <w:color w:val="000000"/>
          <w:szCs w:val="24"/>
          <w:lang w:val="tr-TR"/>
        </w:rPr>
        <w:t xml:space="preserve">Ulusal ve Uluslar Arası Bilimsel Toplantılara Katılan </w:t>
      </w:r>
      <w:r w:rsidR="00010686" w:rsidRPr="00010686">
        <w:rPr>
          <w:b/>
          <w:color w:val="000000"/>
          <w:szCs w:val="24"/>
          <w:lang w:val="tr-TR"/>
        </w:rPr>
        <w:t xml:space="preserve">Akademik </w:t>
      </w:r>
      <w:r w:rsidR="005C79FD" w:rsidRPr="00010686">
        <w:rPr>
          <w:b/>
          <w:color w:val="000000"/>
          <w:szCs w:val="24"/>
          <w:lang w:val="tr-TR"/>
        </w:rPr>
        <w:t>ve İdari Personel Sayısı</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805"/>
        <w:gridCol w:w="2316"/>
        <w:gridCol w:w="2002"/>
      </w:tblGrid>
      <w:tr w:rsidR="00A92DB5" w:rsidRPr="002B63FC">
        <w:trPr>
          <w:trHeight w:val="545"/>
        </w:trPr>
        <w:tc>
          <w:tcPr>
            <w:tcW w:w="2957" w:type="dxa"/>
            <w:vAlign w:val="center"/>
          </w:tcPr>
          <w:p w:rsidR="00A92DB5" w:rsidRPr="002B63FC" w:rsidRDefault="00A92DB5" w:rsidP="009432AB">
            <w:pPr>
              <w:jc w:val="center"/>
              <w:rPr>
                <w:b/>
                <w:szCs w:val="24"/>
                <w:lang w:val="tr-TR"/>
              </w:rPr>
            </w:pPr>
            <w:r w:rsidRPr="002B63FC">
              <w:rPr>
                <w:b/>
                <w:szCs w:val="24"/>
                <w:lang w:val="tr-TR"/>
              </w:rPr>
              <w:t>FAALİYET TÜRÜ</w:t>
            </w:r>
          </w:p>
        </w:tc>
        <w:tc>
          <w:tcPr>
            <w:tcW w:w="2805" w:type="dxa"/>
            <w:vAlign w:val="center"/>
          </w:tcPr>
          <w:p w:rsidR="00A92DB5" w:rsidRPr="002B63FC" w:rsidRDefault="00A92DB5" w:rsidP="009432AB">
            <w:pPr>
              <w:jc w:val="center"/>
              <w:rPr>
                <w:b/>
                <w:szCs w:val="24"/>
                <w:lang w:val="tr-TR"/>
              </w:rPr>
            </w:pPr>
            <w:r w:rsidRPr="002B63FC">
              <w:rPr>
                <w:b/>
                <w:szCs w:val="24"/>
                <w:lang w:val="tr-TR"/>
              </w:rPr>
              <w:t>Akademik Personel</w:t>
            </w:r>
          </w:p>
        </w:tc>
        <w:tc>
          <w:tcPr>
            <w:tcW w:w="2316" w:type="dxa"/>
            <w:vAlign w:val="center"/>
          </w:tcPr>
          <w:p w:rsidR="00A92DB5" w:rsidRPr="002B63FC" w:rsidRDefault="00A92DB5" w:rsidP="009432AB">
            <w:pPr>
              <w:jc w:val="center"/>
              <w:rPr>
                <w:b/>
                <w:szCs w:val="24"/>
                <w:lang w:val="tr-TR"/>
              </w:rPr>
            </w:pPr>
            <w:r w:rsidRPr="002B63FC">
              <w:rPr>
                <w:b/>
                <w:szCs w:val="24"/>
                <w:lang w:val="tr-TR"/>
              </w:rPr>
              <w:t>İdari Personel</w:t>
            </w:r>
          </w:p>
        </w:tc>
        <w:tc>
          <w:tcPr>
            <w:tcW w:w="2002" w:type="dxa"/>
            <w:vAlign w:val="center"/>
          </w:tcPr>
          <w:p w:rsidR="00A92DB5" w:rsidRPr="002B63FC" w:rsidRDefault="00A92DB5" w:rsidP="009432AB">
            <w:pPr>
              <w:jc w:val="center"/>
              <w:rPr>
                <w:b/>
                <w:szCs w:val="24"/>
                <w:lang w:val="tr-TR"/>
              </w:rPr>
            </w:pPr>
            <w:r w:rsidRPr="002B63FC">
              <w:rPr>
                <w:b/>
                <w:szCs w:val="24"/>
                <w:lang w:val="tr-TR"/>
              </w:rPr>
              <w:t>TOPLAM</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Sempozyum ve Kongre</w:t>
            </w:r>
          </w:p>
        </w:tc>
        <w:tc>
          <w:tcPr>
            <w:tcW w:w="2805" w:type="dxa"/>
            <w:vAlign w:val="center"/>
          </w:tcPr>
          <w:p w:rsidR="00A92DB5" w:rsidRPr="002B63FC" w:rsidRDefault="00710316" w:rsidP="009432AB">
            <w:pPr>
              <w:jc w:val="center"/>
              <w:rPr>
                <w:szCs w:val="24"/>
                <w:lang w:val="tr-TR"/>
              </w:rPr>
            </w:pPr>
            <w:r>
              <w:rPr>
                <w:szCs w:val="24"/>
                <w:lang w:val="tr-TR"/>
              </w:rPr>
              <w:t>3</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b/>
                <w:szCs w:val="24"/>
                <w:lang w:val="tr-TR"/>
              </w:rPr>
            </w:pPr>
            <w:r>
              <w:rPr>
                <w:b/>
                <w:szCs w:val="24"/>
                <w:lang w:val="tr-TR"/>
              </w:rPr>
              <w:t>3</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Konferans</w:t>
            </w:r>
          </w:p>
        </w:tc>
        <w:tc>
          <w:tcPr>
            <w:tcW w:w="2805" w:type="dxa"/>
            <w:vAlign w:val="center"/>
          </w:tcPr>
          <w:p w:rsidR="00A92DB5" w:rsidRPr="002B63FC" w:rsidRDefault="00710316" w:rsidP="009432AB">
            <w:pPr>
              <w:jc w:val="center"/>
              <w:rPr>
                <w:szCs w:val="24"/>
                <w:lang w:val="tr-TR"/>
              </w:rPr>
            </w:pPr>
            <w:r>
              <w:rPr>
                <w:szCs w:val="24"/>
                <w:lang w:val="tr-TR"/>
              </w:rPr>
              <w:t>3</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szCs w:val="24"/>
                <w:lang w:val="tr-TR"/>
              </w:rPr>
            </w:pPr>
            <w:r>
              <w:rPr>
                <w:szCs w:val="24"/>
                <w:lang w:val="tr-TR"/>
              </w:rPr>
              <w:t>3</w:t>
            </w:r>
          </w:p>
        </w:tc>
      </w:tr>
      <w:tr w:rsidR="00A92DB5" w:rsidRPr="002B63FC">
        <w:trPr>
          <w:trHeight w:val="317"/>
        </w:trPr>
        <w:tc>
          <w:tcPr>
            <w:tcW w:w="2957" w:type="dxa"/>
            <w:vAlign w:val="center"/>
          </w:tcPr>
          <w:p w:rsidR="00A92DB5" w:rsidRPr="002B63FC" w:rsidRDefault="00A92DB5" w:rsidP="009432AB">
            <w:pPr>
              <w:rPr>
                <w:szCs w:val="24"/>
                <w:lang w:val="tr-TR"/>
              </w:rPr>
            </w:pPr>
            <w:r w:rsidRPr="002B63FC">
              <w:rPr>
                <w:szCs w:val="24"/>
                <w:lang w:val="tr-TR"/>
              </w:rPr>
              <w:t>Panel</w:t>
            </w:r>
          </w:p>
        </w:tc>
        <w:tc>
          <w:tcPr>
            <w:tcW w:w="2805" w:type="dxa"/>
            <w:vAlign w:val="center"/>
          </w:tcPr>
          <w:p w:rsidR="00A92DB5" w:rsidRPr="002B63FC" w:rsidRDefault="00010686" w:rsidP="009432AB">
            <w:pPr>
              <w:jc w:val="center"/>
              <w:rPr>
                <w:szCs w:val="24"/>
                <w:lang w:val="tr-TR"/>
              </w:rPr>
            </w:pPr>
            <w:r>
              <w:rPr>
                <w:szCs w:val="24"/>
                <w:lang w:val="tr-TR"/>
              </w:rPr>
              <w:t>1</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1</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Seminer</w:t>
            </w:r>
          </w:p>
        </w:tc>
        <w:tc>
          <w:tcPr>
            <w:tcW w:w="2805" w:type="dxa"/>
            <w:vAlign w:val="center"/>
          </w:tcPr>
          <w:p w:rsidR="00A92DB5" w:rsidRPr="00010686" w:rsidRDefault="00010686" w:rsidP="00010686">
            <w:pPr>
              <w:jc w:val="center"/>
              <w:rPr>
                <w:szCs w:val="24"/>
                <w:lang w:val="tr-TR"/>
              </w:rPr>
            </w:pPr>
            <w:r w:rsidRPr="00010686">
              <w:rPr>
                <w:szCs w:val="24"/>
                <w:lang w:val="tr-TR"/>
              </w:rPr>
              <w:t>5</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5</w:t>
            </w:r>
          </w:p>
        </w:tc>
      </w:tr>
      <w:tr w:rsidR="00A92DB5" w:rsidRPr="002B63FC">
        <w:trPr>
          <w:trHeight w:val="426"/>
        </w:trPr>
        <w:tc>
          <w:tcPr>
            <w:tcW w:w="2957" w:type="dxa"/>
            <w:vAlign w:val="center"/>
          </w:tcPr>
          <w:p w:rsidR="00A92DB5" w:rsidRPr="002B63FC" w:rsidRDefault="00A92DB5" w:rsidP="009432AB">
            <w:pPr>
              <w:rPr>
                <w:szCs w:val="24"/>
                <w:lang w:val="tr-TR"/>
              </w:rPr>
            </w:pPr>
            <w:r w:rsidRPr="002B63FC">
              <w:rPr>
                <w:szCs w:val="24"/>
                <w:lang w:val="tr-TR"/>
              </w:rPr>
              <w:t>Açık Oturum</w:t>
            </w:r>
          </w:p>
        </w:tc>
        <w:tc>
          <w:tcPr>
            <w:tcW w:w="2805" w:type="dxa"/>
            <w:vAlign w:val="center"/>
          </w:tcPr>
          <w:p w:rsidR="00A92DB5" w:rsidRPr="002B63FC" w:rsidRDefault="00010686" w:rsidP="009432AB">
            <w:pPr>
              <w:jc w:val="center"/>
              <w:rPr>
                <w:szCs w:val="24"/>
                <w:lang w:val="tr-TR"/>
              </w:rPr>
            </w:pPr>
            <w:r>
              <w:rPr>
                <w:szCs w:val="24"/>
                <w:lang w:val="tr-TR"/>
              </w:rPr>
              <w:t>-</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w:t>
            </w:r>
          </w:p>
        </w:tc>
      </w:tr>
      <w:tr w:rsidR="00A92DB5" w:rsidRPr="002B63FC">
        <w:trPr>
          <w:trHeight w:val="317"/>
        </w:trPr>
        <w:tc>
          <w:tcPr>
            <w:tcW w:w="2957" w:type="dxa"/>
            <w:vAlign w:val="center"/>
          </w:tcPr>
          <w:p w:rsidR="00A92DB5" w:rsidRPr="002B63FC" w:rsidRDefault="00A92DB5" w:rsidP="009432AB">
            <w:pPr>
              <w:rPr>
                <w:szCs w:val="24"/>
                <w:lang w:val="tr-TR"/>
              </w:rPr>
            </w:pPr>
            <w:r w:rsidRPr="002B63FC">
              <w:rPr>
                <w:szCs w:val="24"/>
                <w:lang w:val="tr-TR"/>
              </w:rPr>
              <w:t>Söyleşi</w:t>
            </w:r>
          </w:p>
        </w:tc>
        <w:tc>
          <w:tcPr>
            <w:tcW w:w="2805" w:type="dxa"/>
            <w:vAlign w:val="center"/>
          </w:tcPr>
          <w:p w:rsidR="00A92DB5" w:rsidRPr="002B63FC" w:rsidRDefault="00010686" w:rsidP="009432AB">
            <w:pPr>
              <w:jc w:val="center"/>
              <w:rPr>
                <w:szCs w:val="24"/>
                <w:lang w:val="tr-TR"/>
              </w:rPr>
            </w:pPr>
            <w:r>
              <w:rPr>
                <w:szCs w:val="24"/>
                <w:lang w:val="tr-TR"/>
              </w:rPr>
              <w:t>-</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 xml:space="preserve">Tiyatro </w:t>
            </w:r>
          </w:p>
        </w:tc>
        <w:tc>
          <w:tcPr>
            <w:tcW w:w="2805" w:type="dxa"/>
            <w:vAlign w:val="center"/>
          </w:tcPr>
          <w:p w:rsidR="00A92DB5" w:rsidRPr="002B63FC" w:rsidRDefault="00010686" w:rsidP="009432AB">
            <w:pPr>
              <w:jc w:val="center"/>
              <w:rPr>
                <w:szCs w:val="24"/>
                <w:lang w:val="tr-TR"/>
              </w:rPr>
            </w:pPr>
            <w:r>
              <w:rPr>
                <w:szCs w:val="24"/>
                <w:lang w:val="tr-TR"/>
              </w:rPr>
              <w:t>7</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7</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Konser</w:t>
            </w:r>
          </w:p>
        </w:tc>
        <w:tc>
          <w:tcPr>
            <w:tcW w:w="2805" w:type="dxa"/>
            <w:vAlign w:val="center"/>
          </w:tcPr>
          <w:p w:rsidR="00A92DB5" w:rsidRPr="002B63FC" w:rsidRDefault="00710316" w:rsidP="009432AB">
            <w:pPr>
              <w:jc w:val="center"/>
              <w:rPr>
                <w:szCs w:val="24"/>
                <w:lang w:val="tr-TR"/>
              </w:rPr>
            </w:pPr>
            <w:r>
              <w:rPr>
                <w:szCs w:val="24"/>
                <w:lang w:val="tr-TR"/>
              </w:rPr>
              <w:t>7</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szCs w:val="24"/>
                <w:lang w:val="tr-TR"/>
              </w:rPr>
            </w:pPr>
            <w:r>
              <w:rPr>
                <w:szCs w:val="24"/>
                <w:lang w:val="tr-TR"/>
              </w:rPr>
              <w:t>7</w:t>
            </w:r>
          </w:p>
        </w:tc>
      </w:tr>
      <w:tr w:rsidR="00A92DB5" w:rsidRPr="002B63FC">
        <w:trPr>
          <w:trHeight w:val="239"/>
        </w:trPr>
        <w:tc>
          <w:tcPr>
            <w:tcW w:w="2957" w:type="dxa"/>
            <w:vAlign w:val="center"/>
          </w:tcPr>
          <w:p w:rsidR="00A92DB5" w:rsidRPr="002B63FC" w:rsidRDefault="00A92DB5" w:rsidP="009432AB">
            <w:pPr>
              <w:rPr>
                <w:szCs w:val="24"/>
                <w:lang w:val="tr-TR"/>
              </w:rPr>
            </w:pPr>
            <w:r w:rsidRPr="002B63FC">
              <w:rPr>
                <w:szCs w:val="24"/>
                <w:lang w:val="tr-TR"/>
              </w:rPr>
              <w:t>Sergi</w:t>
            </w:r>
          </w:p>
        </w:tc>
        <w:tc>
          <w:tcPr>
            <w:tcW w:w="2805" w:type="dxa"/>
            <w:vAlign w:val="center"/>
          </w:tcPr>
          <w:p w:rsidR="00A92DB5" w:rsidRPr="002B63FC" w:rsidRDefault="00010686" w:rsidP="009432AB">
            <w:pPr>
              <w:jc w:val="center"/>
              <w:rPr>
                <w:szCs w:val="24"/>
                <w:lang w:val="tr-TR"/>
              </w:rPr>
            </w:pPr>
            <w:r>
              <w:rPr>
                <w:szCs w:val="24"/>
                <w:lang w:val="tr-TR"/>
              </w:rPr>
              <w:t>-</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010686" w:rsidP="009432AB">
            <w:pPr>
              <w:jc w:val="center"/>
              <w:rPr>
                <w:szCs w:val="24"/>
                <w:lang w:val="tr-TR"/>
              </w:rPr>
            </w:pPr>
            <w:r>
              <w:rPr>
                <w:szCs w:val="24"/>
                <w:lang w:val="tr-TR"/>
              </w:rPr>
              <w:t>-</w:t>
            </w:r>
          </w:p>
        </w:tc>
      </w:tr>
      <w:tr w:rsidR="00A92DB5" w:rsidRPr="002B63FC">
        <w:trPr>
          <w:trHeight w:val="179"/>
        </w:trPr>
        <w:tc>
          <w:tcPr>
            <w:tcW w:w="2957" w:type="dxa"/>
            <w:vAlign w:val="center"/>
          </w:tcPr>
          <w:p w:rsidR="00A92DB5" w:rsidRPr="002B63FC" w:rsidRDefault="00A92DB5" w:rsidP="009432AB">
            <w:pPr>
              <w:rPr>
                <w:szCs w:val="24"/>
                <w:lang w:val="tr-TR"/>
              </w:rPr>
            </w:pPr>
            <w:r w:rsidRPr="002B63FC">
              <w:rPr>
                <w:szCs w:val="24"/>
                <w:lang w:val="tr-TR"/>
              </w:rPr>
              <w:t>Turnuva</w:t>
            </w:r>
          </w:p>
        </w:tc>
        <w:tc>
          <w:tcPr>
            <w:tcW w:w="2805" w:type="dxa"/>
            <w:vAlign w:val="center"/>
          </w:tcPr>
          <w:p w:rsidR="00A92DB5" w:rsidRPr="002B63FC" w:rsidRDefault="00710316" w:rsidP="009432AB">
            <w:pPr>
              <w:jc w:val="center"/>
              <w:rPr>
                <w:szCs w:val="24"/>
                <w:lang w:val="tr-TR"/>
              </w:rPr>
            </w:pPr>
            <w:r>
              <w:rPr>
                <w:szCs w:val="24"/>
                <w:lang w:val="tr-TR"/>
              </w:rPr>
              <w:t>4</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szCs w:val="24"/>
                <w:lang w:val="tr-TR"/>
              </w:rPr>
            </w:pPr>
            <w:r>
              <w:rPr>
                <w:szCs w:val="24"/>
                <w:lang w:val="tr-TR"/>
              </w:rPr>
              <w:t>4</w:t>
            </w:r>
          </w:p>
        </w:tc>
      </w:tr>
      <w:tr w:rsidR="00A92DB5" w:rsidRPr="002B63FC">
        <w:trPr>
          <w:trHeight w:val="133"/>
        </w:trPr>
        <w:tc>
          <w:tcPr>
            <w:tcW w:w="2957" w:type="dxa"/>
            <w:vAlign w:val="center"/>
          </w:tcPr>
          <w:p w:rsidR="00A92DB5" w:rsidRPr="002B63FC" w:rsidRDefault="00A92DB5" w:rsidP="009432AB">
            <w:pPr>
              <w:rPr>
                <w:szCs w:val="24"/>
                <w:lang w:val="tr-TR"/>
              </w:rPr>
            </w:pPr>
            <w:r w:rsidRPr="002B63FC">
              <w:rPr>
                <w:szCs w:val="24"/>
                <w:lang w:val="tr-TR"/>
              </w:rPr>
              <w:t>Teknik Gezi</w:t>
            </w:r>
          </w:p>
        </w:tc>
        <w:tc>
          <w:tcPr>
            <w:tcW w:w="2805" w:type="dxa"/>
            <w:vAlign w:val="center"/>
          </w:tcPr>
          <w:p w:rsidR="00A92DB5" w:rsidRPr="002B63FC" w:rsidRDefault="00710316" w:rsidP="009432AB">
            <w:pPr>
              <w:jc w:val="center"/>
              <w:rPr>
                <w:szCs w:val="24"/>
                <w:lang w:val="tr-TR"/>
              </w:rPr>
            </w:pPr>
            <w:r>
              <w:rPr>
                <w:szCs w:val="24"/>
                <w:lang w:val="tr-TR"/>
              </w:rPr>
              <w:t>3</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szCs w:val="24"/>
                <w:lang w:val="tr-TR"/>
              </w:rPr>
            </w:pPr>
            <w:r>
              <w:rPr>
                <w:szCs w:val="24"/>
                <w:lang w:val="tr-TR"/>
              </w:rPr>
              <w:t>3</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Eğitim Semineri</w:t>
            </w:r>
          </w:p>
        </w:tc>
        <w:tc>
          <w:tcPr>
            <w:tcW w:w="2805" w:type="dxa"/>
            <w:vAlign w:val="center"/>
          </w:tcPr>
          <w:p w:rsidR="00A92DB5" w:rsidRPr="002B63FC" w:rsidRDefault="00710316" w:rsidP="009432AB">
            <w:pPr>
              <w:jc w:val="center"/>
              <w:rPr>
                <w:szCs w:val="24"/>
                <w:lang w:val="tr-TR"/>
              </w:rPr>
            </w:pPr>
            <w:r>
              <w:rPr>
                <w:szCs w:val="24"/>
                <w:lang w:val="tr-TR"/>
              </w:rPr>
              <w:t>7</w:t>
            </w:r>
          </w:p>
        </w:tc>
        <w:tc>
          <w:tcPr>
            <w:tcW w:w="2316" w:type="dxa"/>
            <w:vAlign w:val="center"/>
          </w:tcPr>
          <w:p w:rsidR="00A92DB5" w:rsidRPr="002B63FC" w:rsidRDefault="00010686" w:rsidP="009432AB">
            <w:pPr>
              <w:jc w:val="center"/>
              <w:rPr>
                <w:szCs w:val="24"/>
                <w:lang w:val="tr-TR"/>
              </w:rPr>
            </w:pPr>
            <w:r>
              <w:rPr>
                <w:szCs w:val="24"/>
                <w:lang w:val="tr-TR"/>
              </w:rPr>
              <w:t>-</w:t>
            </w:r>
          </w:p>
        </w:tc>
        <w:tc>
          <w:tcPr>
            <w:tcW w:w="2002" w:type="dxa"/>
            <w:vAlign w:val="center"/>
          </w:tcPr>
          <w:p w:rsidR="00A92DB5" w:rsidRPr="002B63FC" w:rsidRDefault="00710316" w:rsidP="009432AB">
            <w:pPr>
              <w:jc w:val="center"/>
              <w:rPr>
                <w:szCs w:val="24"/>
                <w:lang w:val="tr-TR"/>
              </w:rPr>
            </w:pPr>
            <w:r>
              <w:rPr>
                <w:szCs w:val="24"/>
                <w:lang w:val="tr-TR"/>
              </w:rPr>
              <w:t>7</w:t>
            </w:r>
          </w:p>
        </w:tc>
      </w:tr>
    </w:tbl>
    <w:p w:rsidR="00D33D4C" w:rsidRPr="002B63FC" w:rsidRDefault="006C6023" w:rsidP="005023D2">
      <w:pPr>
        <w:rPr>
          <w:b/>
          <w:color w:val="FF0000"/>
          <w:szCs w:val="24"/>
          <w:lang w:val="tr-TR"/>
        </w:rPr>
      </w:pPr>
      <w:r w:rsidRPr="002B63FC">
        <w:rPr>
          <w:b/>
          <w:szCs w:val="24"/>
          <w:lang w:val="tr-TR"/>
        </w:rPr>
        <w:t>Yayınlarla İlgili Faaliyetler</w:t>
      </w:r>
    </w:p>
    <w:p w:rsidR="00D33D4C" w:rsidRPr="002B63FC" w:rsidRDefault="00D33D4C" w:rsidP="00DE77A7">
      <w:pPr>
        <w:jc w:val="center"/>
        <w:rPr>
          <w:b/>
          <w:color w:val="FF0000"/>
          <w:szCs w:val="24"/>
          <w:lang w:val="tr-TR"/>
        </w:rPr>
      </w:pPr>
    </w:p>
    <w:p w:rsidR="00083C41" w:rsidRPr="00A44DF8" w:rsidRDefault="00A46186" w:rsidP="00010686">
      <w:pPr>
        <w:rPr>
          <w:b/>
          <w:color w:val="000000"/>
          <w:szCs w:val="24"/>
          <w:lang w:val="tr-TR"/>
        </w:rPr>
      </w:pPr>
      <w:r w:rsidRPr="00A44DF8">
        <w:rPr>
          <w:b/>
          <w:color w:val="000000"/>
          <w:szCs w:val="24"/>
          <w:lang w:val="tr-TR"/>
        </w:rPr>
        <w:lastRenderedPageBreak/>
        <w:t>1</w:t>
      </w:r>
      <w:r w:rsidR="00DE77A7" w:rsidRPr="00A44DF8">
        <w:rPr>
          <w:b/>
          <w:color w:val="000000"/>
          <w:szCs w:val="24"/>
          <w:lang w:val="tr-TR"/>
        </w:rPr>
        <w:t>.4-</w:t>
      </w:r>
      <w:r w:rsidR="00083C41" w:rsidRPr="00A44DF8">
        <w:rPr>
          <w:b/>
          <w:color w:val="000000"/>
          <w:szCs w:val="24"/>
          <w:lang w:val="tr-TR"/>
        </w:rPr>
        <w:t xml:space="preserve">İndekslere Giren Hakemli Dergilerde Yapılan Yayınlar </w:t>
      </w:r>
    </w:p>
    <w:p w:rsidR="00DE77A7" w:rsidRPr="002B63FC" w:rsidRDefault="00DE77A7" w:rsidP="00DE77A7">
      <w:pPr>
        <w:jc w:val="center"/>
        <w:rPr>
          <w:b/>
          <w:color w:val="FF0000"/>
          <w:szCs w:val="24"/>
          <w:lang w:val="tr-TR"/>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0"/>
        <w:gridCol w:w="4774"/>
        <w:gridCol w:w="1816"/>
      </w:tblGrid>
      <w:tr w:rsidR="00274C4B" w:rsidRPr="002B63FC">
        <w:trPr>
          <w:trHeight w:val="1057"/>
        </w:trPr>
        <w:tc>
          <w:tcPr>
            <w:tcW w:w="3670" w:type="dxa"/>
          </w:tcPr>
          <w:p w:rsidR="00274C4B" w:rsidRPr="002B63FC" w:rsidRDefault="00274C4B" w:rsidP="0047126A">
            <w:pPr>
              <w:jc w:val="center"/>
              <w:rPr>
                <w:b/>
                <w:szCs w:val="24"/>
                <w:lang w:val="tr-TR"/>
              </w:rPr>
            </w:pPr>
            <w:r w:rsidRPr="002B63FC">
              <w:rPr>
                <w:b/>
                <w:szCs w:val="24"/>
                <w:lang w:val="tr-TR"/>
              </w:rPr>
              <w:t>YAYIN TÜRÜ</w:t>
            </w:r>
          </w:p>
        </w:tc>
        <w:tc>
          <w:tcPr>
            <w:tcW w:w="4774" w:type="dxa"/>
          </w:tcPr>
          <w:p w:rsidR="00274C4B" w:rsidRPr="002B63FC" w:rsidRDefault="00274C4B" w:rsidP="0047126A">
            <w:pPr>
              <w:jc w:val="center"/>
              <w:rPr>
                <w:b/>
                <w:szCs w:val="24"/>
                <w:lang w:val="tr-TR"/>
              </w:rPr>
            </w:pPr>
            <w:r w:rsidRPr="002B63FC">
              <w:rPr>
                <w:b/>
                <w:szCs w:val="24"/>
                <w:lang w:val="tr-TR"/>
              </w:rPr>
              <w:t>YAYIN</w:t>
            </w:r>
            <w:r w:rsidR="00BE7AFB">
              <w:rPr>
                <w:b/>
                <w:szCs w:val="24"/>
                <w:lang w:val="tr-TR"/>
              </w:rPr>
              <w:t xml:space="preserve"> ADI</w:t>
            </w:r>
          </w:p>
        </w:tc>
        <w:tc>
          <w:tcPr>
            <w:tcW w:w="1816" w:type="dxa"/>
          </w:tcPr>
          <w:p w:rsidR="00274C4B" w:rsidRPr="002B63FC" w:rsidRDefault="00274C4B" w:rsidP="0047126A">
            <w:pPr>
              <w:jc w:val="center"/>
              <w:rPr>
                <w:b/>
                <w:szCs w:val="24"/>
                <w:lang w:val="tr-TR"/>
              </w:rPr>
            </w:pPr>
            <w:r w:rsidRPr="002B63FC">
              <w:rPr>
                <w:b/>
                <w:szCs w:val="24"/>
                <w:lang w:val="tr-TR"/>
              </w:rPr>
              <w:t>TOPLAM YAYIN SAYISI</w:t>
            </w: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Makale</w:t>
            </w:r>
          </w:p>
        </w:tc>
        <w:tc>
          <w:tcPr>
            <w:tcW w:w="4774" w:type="dxa"/>
            <w:vAlign w:val="center"/>
          </w:tcPr>
          <w:p w:rsidR="003E4A11" w:rsidRPr="002B63FC" w:rsidRDefault="00010686" w:rsidP="00010686">
            <w:pPr>
              <w:ind w:left="567" w:hanging="567"/>
              <w:jc w:val="center"/>
              <w:rPr>
                <w:szCs w:val="24"/>
                <w:lang w:val="tr-TR"/>
              </w:rPr>
            </w:pPr>
            <w:r>
              <w:rPr>
                <w:szCs w:val="24"/>
                <w:lang w:val="tr-TR"/>
              </w:rPr>
              <w:t>-</w:t>
            </w:r>
          </w:p>
        </w:tc>
        <w:tc>
          <w:tcPr>
            <w:tcW w:w="1816" w:type="dxa"/>
            <w:vAlign w:val="center"/>
          </w:tcPr>
          <w:p w:rsidR="00274C4B" w:rsidRPr="002B63FC" w:rsidRDefault="00010686" w:rsidP="00010686">
            <w:pPr>
              <w:jc w:val="center"/>
              <w:rPr>
                <w:b/>
                <w:szCs w:val="24"/>
                <w:lang w:val="tr-TR"/>
              </w:rPr>
            </w:pPr>
            <w:r>
              <w:rPr>
                <w:b/>
                <w:szCs w:val="24"/>
                <w:lang w:val="tr-TR"/>
              </w:rPr>
              <w:t>-</w:t>
            </w: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Makale</w:t>
            </w:r>
          </w:p>
        </w:tc>
        <w:tc>
          <w:tcPr>
            <w:tcW w:w="4774" w:type="dxa"/>
            <w:vAlign w:val="center"/>
          </w:tcPr>
          <w:p w:rsidR="00274C4B" w:rsidRPr="002B63FC" w:rsidRDefault="00BE7AFB" w:rsidP="00010686">
            <w:pPr>
              <w:ind w:left="567" w:hanging="567"/>
              <w:jc w:val="center"/>
              <w:rPr>
                <w:szCs w:val="24"/>
                <w:lang w:val="tr-TR"/>
              </w:rPr>
            </w:pPr>
            <w:r>
              <w:rPr>
                <w:szCs w:val="24"/>
                <w:lang w:val="tr-TR"/>
              </w:rPr>
              <w:t>2</w:t>
            </w:r>
          </w:p>
        </w:tc>
        <w:tc>
          <w:tcPr>
            <w:tcW w:w="1816" w:type="dxa"/>
            <w:vAlign w:val="center"/>
          </w:tcPr>
          <w:p w:rsidR="00274C4B" w:rsidRPr="002B63FC" w:rsidRDefault="00010686" w:rsidP="00010686">
            <w:pPr>
              <w:jc w:val="center"/>
              <w:rPr>
                <w:b/>
                <w:szCs w:val="24"/>
                <w:lang w:val="tr-TR"/>
              </w:rPr>
            </w:pPr>
            <w:r>
              <w:rPr>
                <w:b/>
                <w:szCs w:val="24"/>
                <w:lang w:val="tr-TR"/>
              </w:rPr>
              <w:t>2</w:t>
            </w: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Bildiri</w:t>
            </w:r>
          </w:p>
        </w:tc>
        <w:tc>
          <w:tcPr>
            <w:tcW w:w="4774" w:type="dxa"/>
            <w:vAlign w:val="center"/>
          </w:tcPr>
          <w:p w:rsidR="00B549F4" w:rsidRPr="002B63FC" w:rsidRDefault="00010686" w:rsidP="00010686">
            <w:pPr>
              <w:ind w:left="567" w:hanging="567"/>
              <w:jc w:val="center"/>
              <w:rPr>
                <w:szCs w:val="24"/>
                <w:lang w:val="tr-TR"/>
              </w:rPr>
            </w:pPr>
            <w:r>
              <w:rPr>
                <w:szCs w:val="24"/>
                <w:lang w:val="tr-TR"/>
              </w:rPr>
              <w:t>4</w:t>
            </w:r>
          </w:p>
        </w:tc>
        <w:tc>
          <w:tcPr>
            <w:tcW w:w="1816" w:type="dxa"/>
            <w:vAlign w:val="center"/>
          </w:tcPr>
          <w:p w:rsidR="00274C4B" w:rsidRPr="002B63FC" w:rsidRDefault="00010686" w:rsidP="00010686">
            <w:pPr>
              <w:jc w:val="center"/>
              <w:rPr>
                <w:b/>
                <w:szCs w:val="24"/>
                <w:lang w:val="tr-TR"/>
              </w:rPr>
            </w:pPr>
            <w:r>
              <w:rPr>
                <w:b/>
                <w:szCs w:val="24"/>
                <w:lang w:val="tr-TR"/>
              </w:rPr>
              <w:t>4</w:t>
            </w: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Bildiri</w:t>
            </w:r>
          </w:p>
        </w:tc>
        <w:tc>
          <w:tcPr>
            <w:tcW w:w="4774" w:type="dxa"/>
            <w:vAlign w:val="center"/>
          </w:tcPr>
          <w:p w:rsidR="00274C4B" w:rsidRPr="002B63FC" w:rsidRDefault="00010686" w:rsidP="00010686">
            <w:pPr>
              <w:jc w:val="center"/>
              <w:rPr>
                <w:szCs w:val="24"/>
                <w:lang w:val="tr-TR"/>
              </w:rPr>
            </w:pPr>
            <w:r>
              <w:rPr>
                <w:szCs w:val="24"/>
                <w:lang w:val="tr-TR"/>
              </w:rPr>
              <w:t>4</w:t>
            </w:r>
          </w:p>
        </w:tc>
        <w:tc>
          <w:tcPr>
            <w:tcW w:w="1816" w:type="dxa"/>
            <w:vAlign w:val="center"/>
          </w:tcPr>
          <w:p w:rsidR="00274C4B" w:rsidRPr="002B63FC" w:rsidRDefault="00010686" w:rsidP="00010686">
            <w:pPr>
              <w:jc w:val="center"/>
              <w:rPr>
                <w:szCs w:val="24"/>
                <w:lang w:val="tr-TR"/>
              </w:rPr>
            </w:pPr>
            <w:r>
              <w:rPr>
                <w:szCs w:val="24"/>
                <w:lang w:val="tr-TR"/>
              </w:rPr>
              <w:t>4</w:t>
            </w:r>
          </w:p>
        </w:tc>
      </w:tr>
      <w:tr w:rsidR="00274C4B" w:rsidRPr="002B63FC">
        <w:trPr>
          <w:trHeight w:val="284"/>
        </w:trPr>
        <w:tc>
          <w:tcPr>
            <w:tcW w:w="3670" w:type="dxa"/>
          </w:tcPr>
          <w:p w:rsidR="00274C4B" w:rsidRPr="002B63FC" w:rsidRDefault="00274C4B" w:rsidP="00083C41">
            <w:pPr>
              <w:rPr>
                <w:szCs w:val="24"/>
                <w:lang w:val="tr-TR"/>
              </w:rPr>
            </w:pPr>
            <w:r w:rsidRPr="002B63FC">
              <w:rPr>
                <w:szCs w:val="24"/>
                <w:lang w:val="tr-TR"/>
              </w:rPr>
              <w:t>Kitap</w:t>
            </w:r>
          </w:p>
        </w:tc>
        <w:tc>
          <w:tcPr>
            <w:tcW w:w="4774" w:type="dxa"/>
            <w:vAlign w:val="center"/>
          </w:tcPr>
          <w:p w:rsidR="00274C4B" w:rsidRPr="002B63FC" w:rsidRDefault="00010686" w:rsidP="00010686">
            <w:pPr>
              <w:jc w:val="center"/>
              <w:rPr>
                <w:szCs w:val="24"/>
                <w:lang w:val="tr-TR"/>
              </w:rPr>
            </w:pPr>
            <w:r>
              <w:rPr>
                <w:szCs w:val="24"/>
                <w:lang w:val="tr-TR"/>
              </w:rPr>
              <w:t>2</w:t>
            </w:r>
          </w:p>
        </w:tc>
        <w:tc>
          <w:tcPr>
            <w:tcW w:w="1816" w:type="dxa"/>
            <w:vAlign w:val="center"/>
          </w:tcPr>
          <w:p w:rsidR="00274C4B" w:rsidRPr="002B63FC" w:rsidRDefault="00010686" w:rsidP="00010686">
            <w:pPr>
              <w:jc w:val="center"/>
              <w:rPr>
                <w:szCs w:val="24"/>
                <w:lang w:val="tr-TR"/>
              </w:rPr>
            </w:pPr>
            <w:r>
              <w:rPr>
                <w:szCs w:val="24"/>
                <w:lang w:val="tr-TR"/>
              </w:rPr>
              <w:t>2</w:t>
            </w:r>
          </w:p>
        </w:tc>
      </w:tr>
    </w:tbl>
    <w:p w:rsidR="00A44DF8" w:rsidRDefault="00A44DF8" w:rsidP="00A44DF8">
      <w:pPr>
        <w:rPr>
          <w:b/>
          <w:color w:val="000000"/>
          <w:szCs w:val="24"/>
          <w:lang w:val="tr-TR"/>
        </w:rPr>
      </w:pPr>
    </w:p>
    <w:p w:rsidR="00A44DF8" w:rsidRDefault="00A44DF8" w:rsidP="00A44DF8">
      <w:pPr>
        <w:rPr>
          <w:b/>
          <w:color w:val="000000"/>
          <w:szCs w:val="24"/>
          <w:lang w:val="tr-TR"/>
        </w:rPr>
      </w:pPr>
    </w:p>
    <w:p w:rsidR="00944588" w:rsidRPr="00A44DF8" w:rsidRDefault="00944588" w:rsidP="0000781A">
      <w:pPr>
        <w:spacing w:line="360" w:lineRule="auto"/>
        <w:rPr>
          <w:b/>
          <w:color w:val="000000"/>
          <w:szCs w:val="24"/>
          <w:lang w:val="tr-TR"/>
        </w:rPr>
      </w:pPr>
      <w:r w:rsidRPr="00A44DF8">
        <w:rPr>
          <w:b/>
          <w:color w:val="000000"/>
          <w:szCs w:val="24"/>
          <w:lang w:val="tr-TR"/>
        </w:rPr>
        <w:t>1.5- Editörlük ve Hakemlik Yapan Öğretim Üyesi Sayısı / Dergi Sayısı</w:t>
      </w:r>
    </w:p>
    <w:tbl>
      <w:tblPr>
        <w:tblW w:w="102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2880"/>
        <w:gridCol w:w="2340"/>
        <w:gridCol w:w="1751"/>
      </w:tblGrid>
      <w:tr w:rsidR="00944588" w:rsidRPr="002B63FC">
        <w:tc>
          <w:tcPr>
            <w:tcW w:w="3240" w:type="dxa"/>
            <w:vAlign w:val="center"/>
          </w:tcPr>
          <w:p w:rsidR="00944588" w:rsidRPr="002B63FC" w:rsidRDefault="00944588" w:rsidP="0047126A">
            <w:pPr>
              <w:jc w:val="center"/>
              <w:rPr>
                <w:b/>
                <w:szCs w:val="24"/>
                <w:lang w:val="tr-TR"/>
              </w:rPr>
            </w:pPr>
            <w:r w:rsidRPr="002B63FC">
              <w:rPr>
                <w:b/>
                <w:szCs w:val="24"/>
                <w:lang w:val="tr-TR"/>
              </w:rPr>
              <w:t xml:space="preserve">Editörlük/Hakemlik Yapan Öğretim Üyesi Sayısı </w:t>
            </w:r>
          </w:p>
        </w:tc>
        <w:tc>
          <w:tcPr>
            <w:tcW w:w="2880" w:type="dxa"/>
            <w:vAlign w:val="center"/>
          </w:tcPr>
          <w:p w:rsidR="00944588" w:rsidRPr="002B63FC" w:rsidRDefault="00944588" w:rsidP="0047126A">
            <w:pPr>
              <w:jc w:val="center"/>
              <w:rPr>
                <w:b/>
                <w:szCs w:val="24"/>
                <w:lang w:val="tr-TR"/>
              </w:rPr>
            </w:pPr>
            <w:r w:rsidRPr="002B63FC">
              <w:rPr>
                <w:b/>
                <w:szCs w:val="24"/>
                <w:lang w:val="tr-TR"/>
              </w:rPr>
              <w:t xml:space="preserve">Editörlük/Hakemlik Yapılan Kitap Sayısı </w:t>
            </w:r>
          </w:p>
        </w:tc>
        <w:tc>
          <w:tcPr>
            <w:tcW w:w="2340" w:type="dxa"/>
            <w:vAlign w:val="center"/>
          </w:tcPr>
          <w:p w:rsidR="00944588" w:rsidRPr="002B63FC" w:rsidRDefault="00944588" w:rsidP="0047126A">
            <w:pPr>
              <w:jc w:val="center"/>
              <w:rPr>
                <w:b/>
                <w:szCs w:val="24"/>
                <w:lang w:val="tr-TR"/>
              </w:rPr>
            </w:pPr>
            <w:r w:rsidRPr="002B63FC">
              <w:rPr>
                <w:b/>
                <w:szCs w:val="24"/>
                <w:lang w:val="tr-TR"/>
              </w:rPr>
              <w:t>Dergi Hakemliği Yapan Öğretim Üyesi Sayısı</w:t>
            </w:r>
          </w:p>
        </w:tc>
        <w:tc>
          <w:tcPr>
            <w:tcW w:w="1751" w:type="dxa"/>
            <w:vAlign w:val="center"/>
          </w:tcPr>
          <w:p w:rsidR="00944588" w:rsidRPr="002B63FC" w:rsidRDefault="00944588" w:rsidP="0047126A">
            <w:pPr>
              <w:jc w:val="center"/>
              <w:rPr>
                <w:b/>
                <w:szCs w:val="24"/>
                <w:lang w:val="tr-TR"/>
              </w:rPr>
            </w:pPr>
            <w:r w:rsidRPr="002B63FC">
              <w:rPr>
                <w:b/>
                <w:szCs w:val="24"/>
                <w:lang w:val="tr-TR"/>
              </w:rPr>
              <w:t xml:space="preserve">Hakemliği Yapılan Dergi Sayısı </w:t>
            </w:r>
          </w:p>
        </w:tc>
      </w:tr>
      <w:tr w:rsidR="00944588" w:rsidRPr="002B63FC">
        <w:tc>
          <w:tcPr>
            <w:tcW w:w="3240" w:type="dxa"/>
            <w:vAlign w:val="center"/>
          </w:tcPr>
          <w:p w:rsidR="00944588" w:rsidRPr="002B63FC" w:rsidRDefault="00A44DF8" w:rsidP="00A44DF8">
            <w:pPr>
              <w:jc w:val="center"/>
              <w:rPr>
                <w:szCs w:val="24"/>
                <w:lang w:val="tr-TR"/>
              </w:rPr>
            </w:pPr>
            <w:r>
              <w:rPr>
                <w:szCs w:val="24"/>
                <w:lang w:val="tr-TR"/>
              </w:rPr>
              <w:t>-</w:t>
            </w:r>
          </w:p>
        </w:tc>
        <w:tc>
          <w:tcPr>
            <w:tcW w:w="2880" w:type="dxa"/>
            <w:vAlign w:val="center"/>
          </w:tcPr>
          <w:p w:rsidR="00944588" w:rsidRPr="002B63FC" w:rsidRDefault="00A44DF8" w:rsidP="00A44DF8">
            <w:pPr>
              <w:jc w:val="center"/>
              <w:rPr>
                <w:szCs w:val="24"/>
                <w:lang w:val="tr-TR"/>
              </w:rPr>
            </w:pPr>
            <w:r>
              <w:rPr>
                <w:szCs w:val="24"/>
                <w:lang w:val="tr-TR"/>
              </w:rPr>
              <w:t>-</w:t>
            </w:r>
          </w:p>
        </w:tc>
        <w:tc>
          <w:tcPr>
            <w:tcW w:w="2340" w:type="dxa"/>
            <w:vAlign w:val="center"/>
          </w:tcPr>
          <w:p w:rsidR="00944588" w:rsidRPr="002B63FC" w:rsidRDefault="00A44DF8" w:rsidP="00A44DF8">
            <w:pPr>
              <w:jc w:val="center"/>
              <w:rPr>
                <w:szCs w:val="24"/>
                <w:lang w:val="tr-TR"/>
              </w:rPr>
            </w:pPr>
            <w:r>
              <w:rPr>
                <w:szCs w:val="24"/>
                <w:lang w:val="tr-TR"/>
              </w:rPr>
              <w:t>-</w:t>
            </w:r>
          </w:p>
        </w:tc>
        <w:tc>
          <w:tcPr>
            <w:tcW w:w="1751" w:type="dxa"/>
            <w:vAlign w:val="center"/>
          </w:tcPr>
          <w:p w:rsidR="00944588" w:rsidRPr="002B63FC" w:rsidRDefault="00A44DF8" w:rsidP="00A44DF8">
            <w:pPr>
              <w:jc w:val="center"/>
              <w:rPr>
                <w:szCs w:val="24"/>
                <w:lang w:val="tr-TR"/>
              </w:rPr>
            </w:pPr>
            <w:r>
              <w:rPr>
                <w:szCs w:val="24"/>
                <w:lang w:val="tr-TR"/>
              </w:rPr>
              <w:t>1</w:t>
            </w:r>
          </w:p>
        </w:tc>
      </w:tr>
      <w:tr w:rsidR="00944588" w:rsidRPr="002B63FC">
        <w:tc>
          <w:tcPr>
            <w:tcW w:w="3240" w:type="dxa"/>
            <w:vAlign w:val="center"/>
          </w:tcPr>
          <w:p w:rsidR="00944588" w:rsidRPr="00A44DF8" w:rsidRDefault="00A44DF8" w:rsidP="00A44DF8">
            <w:pPr>
              <w:jc w:val="center"/>
              <w:rPr>
                <w:b/>
                <w:szCs w:val="24"/>
                <w:lang w:val="tr-TR"/>
              </w:rPr>
            </w:pPr>
            <w:r w:rsidRPr="00A44DF8">
              <w:rPr>
                <w:b/>
                <w:szCs w:val="24"/>
                <w:lang w:val="tr-TR"/>
              </w:rPr>
              <w:t>TOPLAM</w:t>
            </w:r>
          </w:p>
        </w:tc>
        <w:tc>
          <w:tcPr>
            <w:tcW w:w="2880" w:type="dxa"/>
            <w:vAlign w:val="center"/>
          </w:tcPr>
          <w:p w:rsidR="00944588" w:rsidRPr="002B63FC" w:rsidRDefault="00A44DF8" w:rsidP="00A44DF8">
            <w:pPr>
              <w:jc w:val="center"/>
              <w:rPr>
                <w:szCs w:val="24"/>
                <w:lang w:val="tr-TR"/>
              </w:rPr>
            </w:pPr>
            <w:r>
              <w:rPr>
                <w:szCs w:val="24"/>
                <w:lang w:val="tr-TR"/>
              </w:rPr>
              <w:t>-</w:t>
            </w:r>
          </w:p>
        </w:tc>
        <w:tc>
          <w:tcPr>
            <w:tcW w:w="2340" w:type="dxa"/>
            <w:vAlign w:val="center"/>
          </w:tcPr>
          <w:p w:rsidR="00944588" w:rsidRPr="002B63FC" w:rsidRDefault="00A44DF8" w:rsidP="00A44DF8">
            <w:pPr>
              <w:jc w:val="center"/>
              <w:rPr>
                <w:szCs w:val="24"/>
                <w:lang w:val="tr-TR"/>
              </w:rPr>
            </w:pPr>
            <w:r>
              <w:rPr>
                <w:szCs w:val="24"/>
                <w:lang w:val="tr-TR"/>
              </w:rPr>
              <w:t>-</w:t>
            </w:r>
          </w:p>
        </w:tc>
        <w:tc>
          <w:tcPr>
            <w:tcW w:w="1751" w:type="dxa"/>
            <w:vAlign w:val="center"/>
          </w:tcPr>
          <w:p w:rsidR="00944588" w:rsidRPr="00A44DF8" w:rsidRDefault="00A44DF8" w:rsidP="00A44DF8">
            <w:pPr>
              <w:jc w:val="center"/>
              <w:rPr>
                <w:b/>
                <w:szCs w:val="24"/>
                <w:lang w:val="tr-TR"/>
              </w:rPr>
            </w:pPr>
            <w:r w:rsidRPr="00A44DF8">
              <w:rPr>
                <w:b/>
                <w:szCs w:val="24"/>
                <w:lang w:val="tr-TR"/>
              </w:rPr>
              <w:t>1</w:t>
            </w:r>
          </w:p>
        </w:tc>
      </w:tr>
    </w:tbl>
    <w:p w:rsidR="000A14F5" w:rsidRDefault="000A14F5" w:rsidP="00083C41">
      <w:pPr>
        <w:rPr>
          <w:szCs w:val="24"/>
          <w:lang w:val="tr-TR"/>
        </w:rPr>
      </w:pPr>
    </w:p>
    <w:p w:rsidR="00A44DF8" w:rsidRPr="002B63FC" w:rsidRDefault="00A44DF8" w:rsidP="00083C41">
      <w:pPr>
        <w:rPr>
          <w:szCs w:val="24"/>
          <w:lang w:val="tr-TR"/>
        </w:rPr>
      </w:pPr>
    </w:p>
    <w:p w:rsidR="005E04DD" w:rsidRPr="002B63FC" w:rsidRDefault="000A14F5" w:rsidP="00083C41">
      <w:pPr>
        <w:rPr>
          <w:szCs w:val="24"/>
          <w:lang w:val="tr-TR"/>
        </w:rPr>
      </w:pPr>
      <w:r w:rsidRPr="002B63FC">
        <w:rPr>
          <w:b/>
          <w:szCs w:val="24"/>
          <w:lang w:val="tr-TR"/>
        </w:rPr>
        <w:t>Projelerle İlgili Faaliyetler</w:t>
      </w:r>
    </w:p>
    <w:p w:rsidR="00A44DF8" w:rsidRDefault="00A44DF8" w:rsidP="00A44DF8">
      <w:pPr>
        <w:rPr>
          <w:b/>
          <w:color w:val="000000"/>
          <w:szCs w:val="24"/>
          <w:lang w:val="tr-TR"/>
        </w:rPr>
      </w:pPr>
    </w:p>
    <w:p w:rsidR="0099485C" w:rsidRPr="00A44DF8" w:rsidRDefault="005525AB" w:rsidP="0000781A">
      <w:pPr>
        <w:spacing w:line="360" w:lineRule="auto"/>
        <w:rPr>
          <w:color w:val="000000"/>
          <w:szCs w:val="24"/>
          <w:lang w:val="tr-TR"/>
        </w:rPr>
      </w:pPr>
      <w:r w:rsidRPr="00A44DF8">
        <w:rPr>
          <w:b/>
          <w:color w:val="000000"/>
          <w:szCs w:val="24"/>
          <w:lang w:val="tr-TR"/>
        </w:rPr>
        <w:t>1.9- Proje Sayıları</w:t>
      </w:r>
    </w:p>
    <w:tbl>
      <w:tblPr>
        <w:tblW w:w="9938" w:type="dxa"/>
        <w:tblInd w:w="55" w:type="dxa"/>
        <w:tblCellMar>
          <w:left w:w="70" w:type="dxa"/>
          <w:right w:w="70" w:type="dxa"/>
        </w:tblCellMar>
        <w:tblLook w:val="0000"/>
      </w:tblPr>
      <w:tblGrid>
        <w:gridCol w:w="1892"/>
        <w:gridCol w:w="1232"/>
        <w:gridCol w:w="2064"/>
        <w:gridCol w:w="2096"/>
        <w:gridCol w:w="1455"/>
        <w:gridCol w:w="1199"/>
      </w:tblGrid>
      <w:tr w:rsidR="001B71B4" w:rsidRPr="002B63FC">
        <w:trPr>
          <w:trHeight w:val="296"/>
        </w:trPr>
        <w:tc>
          <w:tcPr>
            <w:tcW w:w="993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2B63FC" w:rsidRDefault="00083C41" w:rsidP="001B71B4">
            <w:pPr>
              <w:jc w:val="center"/>
              <w:rPr>
                <w:b/>
                <w:bCs/>
                <w:szCs w:val="24"/>
                <w:lang w:val="tr-TR" w:eastAsia="tr-TR"/>
              </w:rPr>
            </w:pPr>
            <w:r w:rsidRPr="002B63FC">
              <w:rPr>
                <w:szCs w:val="24"/>
                <w:lang w:val="tr-TR"/>
              </w:rPr>
              <w:t xml:space="preserve">      </w:t>
            </w:r>
            <w:r w:rsidR="00EB36D3" w:rsidRPr="002B63FC">
              <w:rPr>
                <w:b/>
                <w:bCs/>
                <w:szCs w:val="24"/>
                <w:lang w:val="tr-TR" w:eastAsia="tr-TR"/>
              </w:rPr>
              <w:t>PROJE SAYILARI</w:t>
            </w:r>
          </w:p>
        </w:tc>
      </w:tr>
      <w:tr w:rsidR="005525AB" w:rsidRPr="002B63FC">
        <w:trPr>
          <w:trHeight w:val="1556"/>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b/>
                <w:bCs/>
                <w:szCs w:val="24"/>
                <w:lang w:val="tr-TR" w:eastAsia="tr-TR"/>
              </w:rPr>
            </w:pPr>
            <w:r w:rsidRPr="002B63FC">
              <w:rPr>
                <w:b/>
                <w:bCs/>
                <w:szCs w:val="24"/>
                <w:lang w:val="tr-TR" w:eastAsia="tr-TR"/>
              </w:rPr>
              <w:t>PROJE BAŞLAMA</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005525AB" w:rsidRPr="002B63FC">
              <w:rPr>
                <w:b/>
                <w:bCs/>
                <w:szCs w:val="24"/>
                <w:lang w:val="tr-TR" w:eastAsia="tr-TR"/>
              </w:rPr>
              <w:t xml:space="preserve"> Yılında Yürütülen</w:t>
            </w: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w:t>
            </w:r>
          </w:p>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Pr="002B63FC">
              <w:rPr>
                <w:b/>
                <w:bCs/>
                <w:szCs w:val="24"/>
                <w:lang w:val="tr-TR" w:eastAsia="tr-TR"/>
              </w:rPr>
              <w:t xml:space="preserve"> Yılından 20</w:t>
            </w:r>
            <w:r w:rsidR="00C20BFC" w:rsidRPr="002B63FC">
              <w:rPr>
                <w:b/>
                <w:bCs/>
                <w:szCs w:val="24"/>
                <w:lang w:val="tr-TR" w:eastAsia="tr-TR"/>
              </w:rPr>
              <w:t>10</w:t>
            </w:r>
            <w:r w:rsidR="005525AB" w:rsidRPr="002B63FC">
              <w:rPr>
                <w:b/>
                <w:bCs/>
                <w:szCs w:val="24"/>
                <w:lang w:val="tr-TR" w:eastAsia="tr-TR"/>
              </w:rPr>
              <w:t xml:space="preserve"> ‘e Devreden</w:t>
            </w: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(B)</w:t>
            </w:r>
          </w:p>
          <w:p w:rsidR="005525AB" w:rsidRPr="002B63FC" w:rsidRDefault="00515738"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005525AB" w:rsidRPr="002B63FC">
              <w:rPr>
                <w:b/>
                <w:bCs/>
                <w:szCs w:val="24"/>
                <w:lang w:val="tr-TR" w:eastAsia="tr-TR"/>
              </w:rPr>
              <w:t xml:space="preserve"> Yılında Yeni  Açılan</w:t>
            </w: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(A+B)</w:t>
            </w:r>
          </w:p>
          <w:p w:rsidR="005525AB" w:rsidRPr="002B63FC" w:rsidRDefault="005525AB"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Pr="002B63FC">
              <w:rPr>
                <w:b/>
                <w:bCs/>
                <w:szCs w:val="24"/>
                <w:lang w:val="tr-TR" w:eastAsia="tr-TR"/>
              </w:rPr>
              <w:t>Yılında Yürütülen Proje Sayısı</w:t>
            </w: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15738" w:rsidP="00FD4944">
            <w:pPr>
              <w:jc w:val="center"/>
              <w:rPr>
                <w:b/>
                <w:bCs/>
                <w:szCs w:val="24"/>
                <w:lang w:val="tr-TR" w:eastAsia="tr-TR"/>
              </w:rPr>
            </w:pPr>
            <w:r w:rsidRPr="002B63FC">
              <w:rPr>
                <w:b/>
                <w:bCs/>
                <w:szCs w:val="24"/>
                <w:lang w:val="tr-TR" w:eastAsia="tr-TR"/>
              </w:rPr>
              <w:t>20</w:t>
            </w:r>
            <w:r w:rsidR="00FD4944" w:rsidRPr="002B63FC">
              <w:rPr>
                <w:b/>
                <w:bCs/>
                <w:szCs w:val="24"/>
                <w:lang w:val="tr-TR" w:eastAsia="tr-TR"/>
              </w:rPr>
              <w:t>10</w:t>
            </w:r>
            <w:r w:rsidR="005525AB" w:rsidRPr="002B63FC">
              <w:rPr>
                <w:b/>
                <w:bCs/>
                <w:szCs w:val="24"/>
                <w:lang w:val="tr-TR" w:eastAsia="tr-TR"/>
              </w:rPr>
              <w:t xml:space="preserve"> Yılında Kapanan Proje Sayısı </w:t>
            </w:r>
          </w:p>
        </w:tc>
      </w:tr>
      <w:tr w:rsidR="00A44DF8" w:rsidRPr="002B63FC">
        <w:trPr>
          <w:trHeight w:val="741"/>
        </w:trPr>
        <w:tc>
          <w:tcPr>
            <w:tcW w:w="1892" w:type="dxa"/>
            <w:tcBorders>
              <w:top w:val="nil"/>
              <w:left w:val="single" w:sz="8" w:space="0" w:color="auto"/>
              <w:bottom w:val="single" w:sz="4" w:space="0" w:color="auto"/>
              <w:right w:val="single" w:sz="4" w:space="0" w:color="auto"/>
            </w:tcBorders>
            <w:shd w:val="clear" w:color="auto" w:fill="auto"/>
            <w:vAlign w:val="center"/>
          </w:tcPr>
          <w:p w:rsidR="00A44DF8" w:rsidRPr="002B63FC" w:rsidRDefault="00A44DF8" w:rsidP="00A44DF8">
            <w:pPr>
              <w:rPr>
                <w:szCs w:val="24"/>
                <w:lang w:val="tr-TR" w:eastAsia="tr-TR"/>
              </w:rPr>
            </w:pPr>
            <w:r w:rsidRPr="002B63FC">
              <w:rPr>
                <w:szCs w:val="24"/>
                <w:lang w:val="tr-TR" w:eastAsia="tr-TR"/>
              </w:rPr>
              <w:t>TÜBİTAK PROJE PAZARI ÖĞRENCİ PROJELERİ</w:t>
            </w:r>
          </w:p>
        </w:tc>
        <w:tc>
          <w:tcPr>
            <w:tcW w:w="1232"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w:t>
            </w:r>
          </w:p>
        </w:tc>
        <w:tc>
          <w:tcPr>
            <w:tcW w:w="2064"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2096"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w:t>
            </w:r>
          </w:p>
        </w:tc>
        <w:tc>
          <w:tcPr>
            <w:tcW w:w="1455"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44DF8" w:rsidRPr="001C4BA1" w:rsidRDefault="00A44DF8" w:rsidP="00A44DF8">
            <w:pPr>
              <w:jc w:val="center"/>
            </w:pPr>
            <w:r>
              <w:t>-</w:t>
            </w:r>
          </w:p>
        </w:tc>
      </w:tr>
      <w:tr w:rsidR="00A44DF8"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center"/>
          </w:tcPr>
          <w:p w:rsidR="00A44DF8" w:rsidRPr="002B63FC" w:rsidRDefault="00A44DF8" w:rsidP="00A44DF8">
            <w:pPr>
              <w:rPr>
                <w:szCs w:val="24"/>
                <w:lang w:val="tr-TR" w:eastAsia="tr-TR"/>
              </w:rPr>
            </w:pPr>
            <w:r w:rsidRPr="002B63FC">
              <w:rPr>
                <w:szCs w:val="24"/>
                <w:lang w:val="tr-TR" w:eastAsia="tr-TR"/>
              </w:rPr>
              <w:t>TÜBİTAK PROJESİ</w:t>
            </w:r>
          </w:p>
        </w:tc>
        <w:tc>
          <w:tcPr>
            <w:tcW w:w="1232"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w:t>
            </w:r>
          </w:p>
        </w:tc>
        <w:tc>
          <w:tcPr>
            <w:tcW w:w="2064"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2096"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w:t>
            </w:r>
          </w:p>
        </w:tc>
        <w:tc>
          <w:tcPr>
            <w:tcW w:w="1455"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44DF8" w:rsidRPr="001C4BA1" w:rsidRDefault="00A44DF8" w:rsidP="00A44DF8">
            <w:pPr>
              <w:jc w:val="center"/>
            </w:pPr>
            <w:r>
              <w:t>-</w:t>
            </w:r>
          </w:p>
        </w:tc>
      </w:tr>
      <w:tr w:rsidR="00A44DF8"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center"/>
          </w:tcPr>
          <w:p w:rsidR="00A44DF8" w:rsidRPr="002B63FC" w:rsidRDefault="00A44DF8" w:rsidP="00A44DF8">
            <w:pPr>
              <w:rPr>
                <w:szCs w:val="24"/>
                <w:lang w:val="tr-TR" w:eastAsia="tr-TR"/>
              </w:rPr>
            </w:pPr>
            <w:r w:rsidRPr="002B63FC">
              <w:rPr>
                <w:szCs w:val="24"/>
                <w:lang w:val="tr-TR" w:eastAsia="tr-TR"/>
              </w:rPr>
              <w:t>ARAŞTIRMA PROJESİ</w:t>
            </w:r>
          </w:p>
        </w:tc>
        <w:tc>
          <w:tcPr>
            <w:tcW w:w="1232"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w:t>
            </w:r>
          </w:p>
        </w:tc>
        <w:tc>
          <w:tcPr>
            <w:tcW w:w="2064"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2096" w:type="dxa"/>
            <w:tcBorders>
              <w:top w:val="nil"/>
              <w:left w:val="nil"/>
              <w:bottom w:val="single" w:sz="4" w:space="0" w:color="auto"/>
              <w:right w:val="single" w:sz="4" w:space="0" w:color="auto"/>
            </w:tcBorders>
            <w:shd w:val="clear" w:color="auto" w:fill="auto"/>
            <w:noWrap/>
            <w:vAlign w:val="center"/>
          </w:tcPr>
          <w:p w:rsidR="00A44DF8" w:rsidRPr="001C4BA1" w:rsidRDefault="00A44DF8" w:rsidP="00A44DF8">
            <w:pPr>
              <w:jc w:val="center"/>
            </w:pPr>
            <w:r>
              <w:t>1</w:t>
            </w:r>
          </w:p>
        </w:tc>
        <w:tc>
          <w:tcPr>
            <w:tcW w:w="1455" w:type="dxa"/>
            <w:tcBorders>
              <w:top w:val="nil"/>
              <w:left w:val="nil"/>
              <w:bottom w:val="single" w:sz="4" w:space="0" w:color="auto"/>
              <w:right w:val="single" w:sz="4" w:space="0" w:color="auto"/>
            </w:tcBorders>
            <w:shd w:val="clear" w:color="auto" w:fill="auto"/>
            <w:noWrap/>
            <w:vAlign w:val="center"/>
          </w:tcPr>
          <w:p w:rsidR="00A44DF8" w:rsidRDefault="00A44DF8" w:rsidP="00A44DF8">
            <w:pPr>
              <w:jc w:val="center"/>
            </w:pPr>
            <w: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44DF8" w:rsidRPr="001C4BA1" w:rsidRDefault="00A44DF8" w:rsidP="00A44DF8">
            <w:pPr>
              <w:jc w:val="center"/>
            </w:pPr>
            <w:r>
              <w:t>-</w:t>
            </w:r>
          </w:p>
        </w:tc>
      </w:tr>
      <w:tr w:rsidR="00AB1C4F" w:rsidRPr="002B63FC">
        <w:trPr>
          <w:trHeight w:val="373"/>
        </w:trPr>
        <w:tc>
          <w:tcPr>
            <w:tcW w:w="1892" w:type="dxa"/>
            <w:tcBorders>
              <w:top w:val="nil"/>
              <w:left w:val="single" w:sz="8" w:space="0" w:color="auto"/>
              <w:bottom w:val="single" w:sz="4" w:space="0" w:color="auto"/>
              <w:right w:val="single" w:sz="4" w:space="0" w:color="auto"/>
            </w:tcBorders>
            <w:shd w:val="clear" w:color="auto" w:fill="auto"/>
            <w:vAlign w:val="center"/>
          </w:tcPr>
          <w:p w:rsidR="00AB1C4F" w:rsidRPr="002B63FC" w:rsidRDefault="00AB1C4F" w:rsidP="00A44DF8">
            <w:pPr>
              <w:rPr>
                <w:szCs w:val="24"/>
                <w:lang w:val="tr-TR" w:eastAsia="tr-TR"/>
              </w:rPr>
            </w:pPr>
            <w:r w:rsidRPr="002B63FC">
              <w:rPr>
                <w:szCs w:val="24"/>
                <w:lang w:val="tr-TR" w:eastAsia="tr-TR"/>
              </w:rPr>
              <w:t>DPT PROJESi</w:t>
            </w:r>
          </w:p>
        </w:tc>
        <w:tc>
          <w:tcPr>
            <w:tcW w:w="1232"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1</w:t>
            </w:r>
          </w:p>
        </w:tc>
        <w:tc>
          <w:tcPr>
            <w:tcW w:w="2064"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2096"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455"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B1C4F" w:rsidRPr="002B63FC" w:rsidRDefault="00A44DF8" w:rsidP="00A44DF8">
            <w:pPr>
              <w:jc w:val="center"/>
              <w:rPr>
                <w:szCs w:val="24"/>
                <w:lang w:val="tr-TR" w:eastAsia="tr-TR"/>
              </w:rPr>
            </w:pPr>
            <w:r>
              <w:rPr>
                <w:szCs w:val="24"/>
                <w:lang w:val="tr-TR" w:eastAsia="tr-TR"/>
              </w:rPr>
              <w:t>-</w:t>
            </w:r>
          </w:p>
        </w:tc>
      </w:tr>
      <w:tr w:rsidR="00AB1C4F" w:rsidRPr="002B63FC">
        <w:trPr>
          <w:trHeight w:val="339"/>
        </w:trPr>
        <w:tc>
          <w:tcPr>
            <w:tcW w:w="1892" w:type="dxa"/>
            <w:tcBorders>
              <w:top w:val="nil"/>
              <w:left w:val="single" w:sz="8" w:space="0" w:color="auto"/>
              <w:bottom w:val="single" w:sz="4" w:space="0" w:color="auto"/>
              <w:right w:val="single" w:sz="4" w:space="0" w:color="auto"/>
            </w:tcBorders>
            <w:shd w:val="clear" w:color="auto" w:fill="auto"/>
            <w:vAlign w:val="center"/>
          </w:tcPr>
          <w:p w:rsidR="00AB1C4F" w:rsidRPr="002B63FC" w:rsidRDefault="00AB1C4F" w:rsidP="00A44DF8">
            <w:pPr>
              <w:rPr>
                <w:szCs w:val="24"/>
                <w:lang w:val="tr-TR" w:eastAsia="tr-TR"/>
              </w:rPr>
            </w:pPr>
            <w:r w:rsidRPr="002B63FC">
              <w:rPr>
                <w:szCs w:val="24"/>
                <w:lang w:val="tr-TR" w:eastAsia="tr-TR"/>
              </w:rPr>
              <w:t>TEZ PROJESİ</w:t>
            </w:r>
          </w:p>
        </w:tc>
        <w:tc>
          <w:tcPr>
            <w:tcW w:w="1232"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2064"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2096"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455"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B1C4F" w:rsidRPr="002B63FC" w:rsidRDefault="00A44DF8" w:rsidP="00A44DF8">
            <w:pPr>
              <w:jc w:val="center"/>
              <w:rPr>
                <w:szCs w:val="24"/>
                <w:lang w:val="tr-TR" w:eastAsia="tr-TR"/>
              </w:rPr>
            </w:pPr>
            <w:r>
              <w:rPr>
                <w:szCs w:val="24"/>
                <w:lang w:val="tr-TR" w:eastAsia="tr-TR"/>
              </w:rPr>
              <w:t>-</w:t>
            </w: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center"/>
          </w:tcPr>
          <w:p w:rsidR="00AB1C4F" w:rsidRPr="002B63FC" w:rsidRDefault="00AB1C4F" w:rsidP="00A44DF8">
            <w:pPr>
              <w:rPr>
                <w:szCs w:val="24"/>
                <w:lang w:val="tr-TR" w:eastAsia="tr-TR"/>
              </w:rPr>
            </w:pPr>
            <w:r w:rsidRPr="002B63FC">
              <w:rPr>
                <w:szCs w:val="24"/>
                <w:lang w:val="tr-TR" w:eastAsia="tr-TR"/>
              </w:rPr>
              <w:t>SAN-TEZ PROJESİ</w:t>
            </w:r>
          </w:p>
        </w:tc>
        <w:tc>
          <w:tcPr>
            <w:tcW w:w="1232"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2064"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2096"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455" w:type="dxa"/>
            <w:tcBorders>
              <w:top w:val="nil"/>
              <w:left w:val="nil"/>
              <w:bottom w:val="single" w:sz="4" w:space="0" w:color="auto"/>
              <w:right w:val="single" w:sz="4" w:space="0" w:color="auto"/>
            </w:tcBorders>
            <w:shd w:val="clear" w:color="auto" w:fill="auto"/>
            <w:noWrap/>
            <w:vAlign w:val="center"/>
          </w:tcPr>
          <w:p w:rsidR="00AB1C4F" w:rsidRPr="002B63FC" w:rsidRDefault="00A44DF8" w:rsidP="00A44DF8">
            <w:pPr>
              <w:jc w:val="center"/>
              <w:rPr>
                <w:szCs w:val="24"/>
                <w:lang w:val="tr-TR" w:eastAsia="tr-TR"/>
              </w:rPr>
            </w:pPr>
            <w:r>
              <w:rPr>
                <w:szCs w:val="24"/>
                <w:lang w:val="tr-TR" w:eastAsia="tr-TR"/>
              </w:rP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B1C4F" w:rsidRPr="002B63FC" w:rsidRDefault="00A44DF8" w:rsidP="00A44DF8">
            <w:pPr>
              <w:jc w:val="center"/>
              <w:rPr>
                <w:szCs w:val="24"/>
                <w:lang w:val="tr-TR" w:eastAsia="tr-TR"/>
              </w:rPr>
            </w:pPr>
            <w:r>
              <w:rPr>
                <w:szCs w:val="24"/>
                <w:lang w:val="tr-TR" w:eastAsia="tr-TR"/>
              </w:rPr>
              <w:t>-</w:t>
            </w:r>
          </w:p>
        </w:tc>
      </w:tr>
      <w:tr w:rsidR="00A44DF8" w:rsidRPr="002B63FC">
        <w:trPr>
          <w:trHeight w:val="385"/>
        </w:trPr>
        <w:tc>
          <w:tcPr>
            <w:tcW w:w="1892" w:type="dxa"/>
            <w:tcBorders>
              <w:top w:val="nil"/>
              <w:left w:val="single" w:sz="8" w:space="0" w:color="auto"/>
              <w:bottom w:val="single" w:sz="4" w:space="0" w:color="auto"/>
              <w:right w:val="single" w:sz="4" w:space="0" w:color="auto"/>
            </w:tcBorders>
            <w:shd w:val="clear" w:color="auto" w:fill="auto"/>
            <w:vAlign w:val="center"/>
          </w:tcPr>
          <w:p w:rsidR="00A44DF8" w:rsidRPr="002B63FC" w:rsidRDefault="00A44DF8" w:rsidP="00A44DF8">
            <w:pPr>
              <w:rPr>
                <w:szCs w:val="24"/>
                <w:lang w:val="tr-TR" w:eastAsia="tr-TR"/>
              </w:rPr>
            </w:pPr>
            <w:r>
              <w:rPr>
                <w:szCs w:val="24"/>
                <w:lang w:val="tr-TR" w:eastAsia="tr-TR"/>
              </w:rPr>
              <w:t>SODES</w:t>
            </w:r>
          </w:p>
        </w:tc>
        <w:tc>
          <w:tcPr>
            <w:tcW w:w="1232" w:type="dxa"/>
            <w:tcBorders>
              <w:top w:val="nil"/>
              <w:left w:val="nil"/>
              <w:bottom w:val="single" w:sz="4" w:space="0" w:color="auto"/>
              <w:right w:val="single" w:sz="4" w:space="0" w:color="auto"/>
            </w:tcBorders>
            <w:shd w:val="clear" w:color="auto" w:fill="auto"/>
            <w:noWrap/>
            <w:vAlign w:val="center"/>
          </w:tcPr>
          <w:p w:rsidR="00A44DF8" w:rsidRPr="002B63FC" w:rsidRDefault="00A44DF8" w:rsidP="00A44DF8">
            <w:pPr>
              <w:jc w:val="center"/>
              <w:rPr>
                <w:szCs w:val="24"/>
                <w:lang w:val="tr-TR" w:eastAsia="tr-TR"/>
              </w:rPr>
            </w:pPr>
            <w:r>
              <w:rPr>
                <w:szCs w:val="24"/>
                <w:lang w:val="tr-TR" w:eastAsia="tr-TR"/>
              </w:rPr>
              <w:t>-</w:t>
            </w:r>
          </w:p>
        </w:tc>
        <w:tc>
          <w:tcPr>
            <w:tcW w:w="2064" w:type="dxa"/>
            <w:tcBorders>
              <w:top w:val="nil"/>
              <w:left w:val="nil"/>
              <w:bottom w:val="single" w:sz="4" w:space="0" w:color="auto"/>
              <w:right w:val="single" w:sz="4" w:space="0" w:color="auto"/>
            </w:tcBorders>
            <w:shd w:val="clear" w:color="auto" w:fill="auto"/>
            <w:noWrap/>
            <w:vAlign w:val="center"/>
          </w:tcPr>
          <w:p w:rsidR="00A44DF8" w:rsidRPr="002B63FC" w:rsidRDefault="00A44DF8" w:rsidP="00A44DF8">
            <w:pPr>
              <w:jc w:val="center"/>
              <w:rPr>
                <w:szCs w:val="24"/>
                <w:lang w:val="tr-TR" w:eastAsia="tr-TR"/>
              </w:rPr>
            </w:pPr>
            <w:r>
              <w:rPr>
                <w:szCs w:val="24"/>
                <w:lang w:val="tr-TR" w:eastAsia="tr-TR"/>
              </w:rPr>
              <w:t>-</w:t>
            </w:r>
          </w:p>
        </w:tc>
        <w:tc>
          <w:tcPr>
            <w:tcW w:w="2096" w:type="dxa"/>
            <w:tcBorders>
              <w:top w:val="nil"/>
              <w:left w:val="nil"/>
              <w:bottom w:val="single" w:sz="4" w:space="0" w:color="auto"/>
              <w:right w:val="single" w:sz="4" w:space="0" w:color="auto"/>
            </w:tcBorders>
            <w:shd w:val="clear" w:color="auto" w:fill="auto"/>
            <w:noWrap/>
            <w:vAlign w:val="center"/>
          </w:tcPr>
          <w:p w:rsidR="00A44DF8" w:rsidRPr="002B63FC" w:rsidRDefault="00A44DF8" w:rsidP="00A44DF8">
            <w:pPr>
              <w:jc w:val="center"/>
              <w:rPr>
                <w:szCs w:val="24"/>
                <w:lang w:val="tr-TR" w:eastAsia="tr-TR"/>
              </w:rPr>
            </w:pPr>
            <w:r>
              <w:rPr>
                <w:szCs w:val="24"/>
                <w:lang w:val="tr-TR" w:eastAsia="tr-TR"/>
              </w:rPr>
              <w:t>1</w:t>
            </w:r>
          </w:p>
        </w:tc>
        <w:tc>
          <w:tcPr>
            <w:tcW w:w="1455" w:type="dxa"/>
            <w:tcBorders>
              <w:top w:val="nil"/>
              <w:left w:val="nil"/>
              <w:bottom w:val="single" w:sz="4" w:space="0" w:color="auto"/>
              <w:right w:val="single" w:sz="4" w:space="0" w:color="auto"/>
            </w:tcBorders>
            <w:shd w:val="clear" w:color="auto" w:fill="auto"/>
            <w:noWrap/>
            <w:vAlign w:val="center"/>
          </w:tcPr>
          <w:p w:rsidR="00A44DF8" w:rsidRPr="002B63FC" w:rsidRDefault="00A44DF8" w:rsidP="00A44DF8">
            <w:pPr>
              <w:jc w:val="center"/>
              <w:rPr>
                <w:szCs w:val="24"/>
                <w:lang w:val="tr-TR" w:eastAsia="tr-TR"/>
              </w:rPr>
            </w:pPr>
            <w:r>
              <w:rPr>
                <w:szCs w:val="24"/>
                <w:lang w:val="tr-TR" w:eastAsia="tr-TR"/>
              </w:rPr>
              <w:t>-</w:t>
            </w:r>
          </w:p>
        </w:tc>
        <w:tc>
          <w:tcPr>
            <w:tcW w:w="1199" w:type="dxa"/>
            <w:tcBorders>
              <w:top w:val="nil"/>
              <w:left w:val="single" w:sz="4" w:space="0" w:color="auto"/>
              <w:bottom w:val="single" w:sz="4" w:space="0" w:color="auto"/>
              <w:right w:val="single" w:sz="8" w:space="0" w:color="auto"/>
            </w:tcBorders>
            <w:shd w:val="clear" w:color="auto" w:fill="auto"/>
            <w:vAlign w:val="center"/>
          </w:tcPr>
          <w:p w:rsidR="00A44DF8" w:rsidRPr="002B63FC" w:rsidRDefault="00A44DF8" w:rsidP="00A44DF8">
            <w:pPr>
              <w:jc w:val="center"/>
              <w:rPr>
                <w:szCs w:val="24"/>
                <w:lang w:val="tr-TR" w:eastAsia="tr-TR"/>
              </w:rPr>
            </w:pPr>
            <w:r>
              <w:rPr>
                <w:szCs w:val="24"/>
                <w:lang w:val="tr-TR" w:eastAsia="tr-TR"/>
              </w:rPr>
              <w:t>-</w:t>
            </w:r>
          </w:p>
        </w:tc>
      </w:tr>
      <w:tr w:rsidR="00AB1C4F" w:rsidRPr="002B63FC">
        <w:trPr>
          <w:trHeight w:val="314"/>
        </w:trPr>
        <w:tc>
          <w:tcPr>
            <w:tcW w:w="1892" w:type="dxa"/>
            <w:tcBorders>
              <w:top w:val="nil"/>
              <w:left w:val="single" w:sz="8" w:space="0" w:color="auto"/>
              <w:bottom w:val="single" w:sz="8" w:space="0" w:color="auto"/>
              <w:right w:val="single" w:sz="4" w:space="0" w:color="auto"/>
            </w:tcBorders>
            <w:shd w:val="clear" w:color="auto" w:fill="auto"/>
            <w:vAlign w:val="bottom"/>
          </w:tcPr>
          <w:p w:rsidR="00AB1C4F" w:rsidRPr="002B63FC" w:rsidRDefault="00AB1C4F" w:rsidP="001B71B4">
            <w:pPr>
              <w:rPr>
                <w:b/>
                <w:bCs/>
                <w:szCs w:val="24"/>
                <w:lang w:val="tr-TR" w:eastAsia="tr-TR"/>
              </w:rPr>
            </w:pPr>
            <w:r w:rsidRPr="002B63FC">
              <w:rPr>
                <w:b/>
                <w:bCs/>
                <w:szCs w:val="24"/>
                <w:lang w:val="tr-TR" w:eastAsia="tr-TR"/>
              </w:rPr>
              <w:t>TOPLAM</w:t>
            </w:r>
          </w:p>
        </w:tc>
        <w:tc>
          <w:tcPr>
            <w:tcW w:w="1232" w:type="dxa"/>
            <w:tcBorders>
              <w:top w:val="nil"/>
              <w:left w:val="nil"/>
              <w:bottom w:val="single" w:sz="8" w:space="0" w:color="auto"/>
              <w:right w:val="single" w:sz="4" w:space="0" w:color="auto"/>
            </w:tcBorders>
            <w:shd w:val="clear" w:color="auto" w:fill="auto"/>
            <w:noWrap/>
            <w:vAlign w:val="center"/>
          </w:tcPr>
          <w:p w:rsidR="00AB1C4F" w:rsidRPr="002B63FC" w:rsidRDefault="00A44DF8" w:rsidP="00A44DF8">
            <w:pPr>
              <w:jc w:val="center"/>
              <w:rPr>
                <w:b/>
                <w:bCs/>
                <w:szCs w:val="24"/>
                <w:lang w:val="tr-TR" w:eastAsia="tr-TR"/>
              </w:rPr>
            </w:pPr>
            <w:r>
              <w:rPr>
                <w:b/>
                <w:bCs/>
                <w:szCs w:val="24"/>
                <w:lang w:val="tr-TR" w:eastAsia="tr-TR"/>
              </w:rPr>
              <w:t>1</w:t>
            </w:r>
          </w:p>
        </w:tc>
        <w:tc>
          <w:tcPr>
            <w:tcW w:w="2064" w:type="dxa"/>
            <w:tcBorders>
              <w:top w:val="nil"/>
              <w:left w:val="nil"/>
              <w:bottom w:val="single" w:sz="8" w:space="0" w:color="auto"/>
              <w:right w:val="single" w:sz="4" w:space="0" w:color="auto"/>
            </w:tcBorders>
            <w:shd w:val="clear" w:color="auto" w:fill="auto"/>
            <w:noWrap/>
            <w:vAlign w:val="center"/>
          </w:tcPr>
          <w:p w:rsidR="00AB1C4F" w:rsidRPr="002B63FC" w:rsidRDefault="00A44DF8" w:rsidP="00A44DF8">
            <w:pPr>
              <w:jc w:val="center"/>
              <w:rPr>
                <w:b/>
                <w:bCs/>
                <w:szCs w:val="24"/>
                <w:lang w:val="tr-TR" w:eastAsia="tr-TR"/>
              </w:rPr>
            </w:pPr>
            <w:r>
              <w:rPr>
                <w:b/>
                <w:bCs/>
                <w:szCs w:val="24"/>
                <w:lang w:val="tr-TR" w:eastAsia="tr-TR"/>
              </w:rPr>
              <w:t>-</w:t>
            </w:r>
          </w:p>
        </w:tc>
        <w:tc>
          <w:tcPr>
            <w:tcW w:w="2096" w:type="dxa"/>
            <w:tcBorders>
              <w:top w:val="nil"/>
              <w:left w:val="nil"/>
              <w:bottom w:val="single" w:sz="8" w:space="0" w:color="auto"/>
              <w:right w:val="single" w:sz="4" w:space="0" w:color="auto"/>
            </w:tcBorders>
            <w:shd w:val="clear" w:color="auto" w:fill="auto"/>
            <w:noWrap/>
            <w:vAlign w:val="center"/>
          </w:tcPr>
          <w:p w:rsidR="00AB1C4F" w:rsidRPr="002B63FC" w:rsidRDefault="00A44DF8" w:rsidP="00A44DF8">
            <w:pPr>
              <w:jc w:val="center"/>
              <w:rPr>
                <w:b/>
                <w:bCs/>
                <w:szCs w:val="24"/>
                <w:lang w:val="tr-TR" w:eastAsia="tr-TR"/>
              </w:rPr>
            </w:pPr>
            <w:r>
              <w:rPr>
                <w:b/>
                <w:bCs/>
                <w:szCs w:val="24"/>
                <w:lang w:val="tr-TR" w:eastAsia="tr-TR"/>
              </w:rPr>
              <w:t>2</w:t>
            </w:r>
          </w:p>
        </w:tc>
        <w:tc>
          <w:tcPr>
            <w:tcW w:w="1455" w:type="dxa"/>
            <w:tcBorders>
              <w:top w:val="nil"/>
              <w:left w:val="nil"/>
              <w:bottom w:val="single" w:sz="8" w:space="0" w:color="auto"/>
              <w:right w:val="single" w:sz="4" w:space="0" w:color="auto"/>
            </w:tcBorders>
            <w:shd w:val="clear" w:color="auto" w:fill="auto"/>
            <w:noWrap/>
            <w:vAlign w:val="center"/>
          </w:tcPr>
          <w:p w:rsidR="00AB1C4F" w:rsidRPr="002B63FC" w:rsidRDefault="00A44DF8" w:rsidP="00A44DF8">
            <w:pPr>
              <w:jc w:val="center"/>
              <w:rPr>
                <w:b/>
                <w:bCs/>
                <w:szCs w:val="24"/>
                <w:lang w:val="tr-TR" w:eastAsia="tr-TR"/>
              </w:rPr>
            </w:pPr>
            <w:r>
              <w:rPr>
                <w:b/>
                <w:bCs/>
                <w:szCs w:val="24"/>
                <w:lang w:val="tr-TR" w:eastAsia="tr-TR"/>
              </w:rPr>
              <w:t>-</w:t>
            </w:r>
          </w:p>
        </w:tc>
        <w:tc>
          <w:tcPr>
            <w:tcW w:w="1199" w:type="dxa"/>
            <w:tcBorders>
              <w:top w:val="nil"/>
              <w:left w:val="single" w:sz="4" w:space="0" w:color="auto"/>
              <w:bottom w:val="single" w:sz="8" w:space="0" w:color="auto"/>
              <w:right w:val="single" w:sz="8" w:space="0" w:color="auto"/>
            </w:tcBorders>
            <w:shd w:val="clear" w:color="auto" w:fill="auto"/>
            <w:vAlign w:val="center"/>
          </w:tcPr>
          <w:p w:rsidR="00AB1C4F" w:rsidRPr="002B63FC" w:rsidRDefault="00A44DF8" w:rsidP="00A44DF8">
            <w:pPr>
              <w:jc w:val="center"/>
              <w:rPr>
                <w:b/>
                <w:bCs/>
                <w:szCs w:val="24"/>
                <w:lang w:val="tr-TR" w:eastAsia="tr-TR"/>
              </w:rPr>
            </w:pPr>
            <w:r>
              <w:rPr>
                <w:b/>
                <w:bCs/>
                <w:szCs w:val="24"/>
                <w:lang w:val="tr-TR" w:eastAsia="tr-TR"/>
              </w:rPr>
              <w:t>-</w:t>
            </w:r>
          </w:p>
        </w:tc>
      </w:tr>
    </w:tbl>
    <w:p w:rsidR="006C6023" w:rsidRPr="002B63FC" w:rsidRDefault="006C6023" w:rsidP="00B559B7">
      <w:pPr>
        <w:rPr>
          <w:szCs w:val="24"/>
          <w:lang w:val="tr-TR"/>
        </w:rPr>
      </w:pPr>
    </w:p>
    <w:sectPr w:rsidR="006C6023" w:rsidRPr="002B63FC" w:rsidSect="00E521D4">
      <w:pgSz w:w="11906" w:h="16838"/>
      <w:pgMar w:top="1440" w:right="92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270" w:rsidRDefault="00EE6270">
      <w:r>
        <w:separator/>
      </w:r>
    </w:p>
  </w:endnote>
  <w:endnote w:type="continuationSeparator" w:id="0">
    <w:p w:rsidR="00EE6270" w:rsidRDefault="00EE6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270" w:rsidRDefault="00EE6270">
      <w:r>
        <w:separator/>
      </w:r>
    </w:p>
  </w:footnote>
  <w:footnote w:type="continuationSeparator" w:id="0">
    <w:p w:rsidR="00EE6270" w:rsidRDefault="00EE6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18C0"/>
    <w:multiLevelType w:val="hybridMultilevel"/>
    <w:tmpl w:val="04F802F0"/>
    <w:lvl w:ilvl="0" w:tplc="2FC4C86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
    <w:nsid w:val="1CC15ED5"/>
    <w:multiLevelType w:val="hybridMultilevel"/>
    <w:tmpl w:val="A62EB35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5">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2EA76816"/>
    <w:multiLevelType w:val="hybridMultilevel"/>
    <w:tmpl w:val="DD64CE2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45B270D6"/>
    <w:multiLevelType w:val="multilevel"/>
    <w:tmpl w:val="C83A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B317DE"/>
    <w:multiLevelType w:val="hybridMultilevel"/>
    <w:tmpl w:val="8AB0F798"/>
    <w:lvl w:ilvl="0" w:tplc="185CEF8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61BB1FF5"/>
    <w:multiLevelType w:val="multilevel"/>
    <w:tmpl w:val="A62EB3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6"/>
  </w:num>
  <w:num w:numId="4">
    <w:abstractNumId w:val="12"/>
  </w:num>
  <w:num w:numId="5">
    <w:abstractNumId w:val="4"/>
  </w:num>
  <w:num w:numId="6">
    <w:abstractNumId w:val="5"/>
  </w:num>
  <w:num w:numId="7">
    <w:abstractNumId w:val="11"/>
  </w:num>
  <w:num w:numId="8">
    <w:abstractNumId w:val="15"/>
  </w:num>
  <w:num w:numId="9">
    <w:abstractNumId w:val="3"/>
  </w:num>
  <w:num w:numId="10">
    <w:abstractNumId w:val="14"/>
  </w:num>
  <w:num w:numId="11">
    <w:abstractNumId w:val="10"/>
  </w:num>
  <w:num w:numId="12">
    <w:abstractNumId w:val="7"/>
  </w:num>
  <w:num w:numId="13">
    <w:abstractNumId w:val="2"/>
  </w:num>
  <w:num w:numId="14">
    <w:abstractNumId w:val="13"/>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2B08"/>
    <w:rsid w:val="0000408F"/>
    <w:rsid w:val="00006A7E"/>
    <w:rsid w:val="0000781A"/>
    <w:rsid w:val="00010686"/>
    <w:rsid w:val="00015A8A"/>
    <w:rsid w:val="000163A6"/>
    <w:rsid w:val="000265E3"/>
    <w:rsid w:val="00052FE0"/>
    <w:rsid w:val="0005320A"/>
    <w:rsid w:val="00056351"/>
    <w:rsid w:val="000731D5"/>
    <w:rsid w:val="000751FC"/>
    <w:rsid w:val="00075F54"/>
    <w:rsid w:val="000767E6"/>
    <w:rsid w:val="00083C41"/>
    <w:rsid w:val="00084F48"/>
    <w:rsid w:val="00085503"/>
    <w:rsid w:val="000942DB"/>
    <w:rsid w:val="000A14F5"/>
    <w:rsid w:val="000A5CB0"/>
    <w:rsid w:val="000B354F"/>
    <w:rsid w:val="000D223E"/>
    <w:rsid w:val="000D698C"/>
    <w:rsid w:val="000F567C"/>
    <w:rsid w:val="000F5A87"/>
    <w:rsid w:val="001017CD"/>
    <w:rsid w:val="0010457C"/>
    <w:rsid w:val="00106A38"/>
    <w:rsid w:val="00114FCF"/>
    <w:rsid w:val="00116AAB"/>
    <w:rsid w:val="00117834"/>
    <w:rsid w:val="00127F19"/>
    <w:rsid w:val="00137B55"/>
    <w:rsid w:val="00152FC5"/>
    <w:rsid w:val="00153F90"/>
    <w:rsid w:val="00154CB0"/>
    <w:rsid w:val="0015567B"/>
    <w:rsid w:val="00157C59"/>
    <w:rsid w:val="001603AE"/>
    <w:rsid w:val="001710F0"/>
    <w:rsid w:val="00185488"/>
    <w:rsid w:val="00186B67"/>
    <w:rsid w:val="0019338B"/>
    <w:rsid w:val="001946F9"/>
    <w:rsid w:val="00194B15"/>
    <w:rsid w:val="001A18AC"/>
    <w:rsid w:val="001A6C79"/>
    <w:rsid w:val="001A7867"/>
    <w:rsid w:val="001B71B4"/>
    <w:rsid w:val="001C6EF7"/>
    <w:rsid w:val="001E4070"/>
    <w:rsid w:val="001E6982"/>
    <w:rsid w:val="001F0A9F"/>
    <w:rsid w:val="001F2CDE"/>
    <w:rsid w:val="001F51E7"/>
    <w:rsid w:val="001F66AC"/>
    <w:rsid w:val="001F72B7"/>
    <w:rsid w:val="002023D7"/>
    <w:rsid w:val="00202AB1"/>
    <w:rsid w:val="00210180"/>
    <w:rsid w:val="0021382A"/>
    <w:rsid w:val="00215A85"/>
    <w:rsid w:val="002164B7"/>
    <w:rsid w:val="00217F76"/>
    <w:rsid w:val="0022038B"/>
    <w:rsid w:val="00224D02"/>
    <w:rsid w:val="002318D3"/>
    <w:rsid w:val="00232379"/>
    <w:rsid w:val="00254BB9"/>
    <w:rsid w:val="002716AE"/>
    <w:rsid w:val="00274428"/>
    <w:rsid w:val="002748F2"/>
    <w:rsid w:val="00274C4B"/>
    <w:rsid w:val="00277B16"/>
    <w:rsid w:val="00280BB0"/>
    <w:rsid w:val="00287650"/>
    <w:rsid w:val="00297B7E"/>
    <w:rsid w:val="002A35DB"/>
    <w:rsid w:val="002A5424"/>
    <w:rsid w:val="002A6F78"/>
    <w:rsid w:val="002B23A6"/>
    <w:rsid w:val="002B4640"/>
    <w:rsid w:val="002B63FC"/>
    <w:rsid w:val="002C2875"/>
    <w:rsid w:val="002D6A3B"/>
    <w:rsid w:val="002E661D"/>
    <w:rsid w:val="00300050"/>
    <w:rsid w:val="003013C9"/>
    <w:rsid w:val="00305BA2"/>
    <w:rsid w:val="00333938"/>
    <w:rsid w:val="00343B72"/>
    <w:rsid w:val="00353F2E"/>
    <w:rsid w:val="0035403B"/>
    <w:rsid w:val="003541A6"/>
    <w:rsid w:val="00356C78"/>
    <w:rsid w:val="00360597"/>
    <w:rsid w:val="00374FFA"/>
    <w:rsid w:val="00377902"/>
    <w:rsid w:val="003806D2"/>
    <w:rsid w:val="00381109"/>
    <w:rsid w:val="00383938"/>
    <w:rsid w:val="00394265"/>
    <w:rsid w:val="00394D52"/>
    <w:rsid w:val="003A39CD"/>
    <w:rsid w:val="003B2318"/>
    <w:rsid w:val="003B60BB"/>
    <w:rsid w:val="003B7DB5"/>
    <w:rsid w:val="003C77E1"/>
    <w:rsid w:val="003D0A2E"/>
    <w:rsid w:val="003D30C3"/>
    <w:rsid w:val="003D678B"/>
    <w:rsid w:val="003E4A11"/>
    <w:rsid w:val="003F1637"/>
    <w:rsid w:val="003F3B6D"/>
    <w:rsid w:val="003F56F4"/>
    <w:rsid w:val="00402562"/>
    <w:rsid w:val="00415497"/>
    <w:rsid w:val="00416FFD"/>
    <w:rsid w:val="00422683"/>
    <w:rsid w:val="004312C7"/>
    <w:rsid w:val="004349F3"/>
    <w:rsid w:val="00443AF8"/>
    <w:rsid w:val="00450EC5"/>
    <w:rsid w:val="00455E67"/>
    <w:rsid w:val="00456342"/>
    <w:rsid w:val="004565E0"/>
    <w:rsid w:val="00457C88"/>
    <w:rsid w:val="00465715"/>
    <w:rsid w:val="0047126A"/>
    <w:rsid w:val="0047177A"/>
    <w:rsid w:val="00472134"/>
    <w:rsid w:val="00477EA7"/>
    <w:rsid w:val="00480607"/>
    <w:rsid w:val="004909AD"/>
    <w:rsid w:val="00494BDA"/>
    <w:rsid w:val="004953AE"/>
    <w:rsid w:val="00495747"/>
    <w:rsid w:val="004A1516"/>
    <w:rsid w:val="004A5AE1"/>
    <w:rsid w:val="004B028D"/>
    <w:rsid w:val="004B415A"/>
    <w:rsid w:val="004B6245"/>
    <w:rsid w:val="004C35D2"/>
    <w:rsid w:val="004D00D8"/>
    <w:rsid w:val="004D1582"/>
    <w:rsid w:val="004D6285"/>
    <w:rsid w:val="004D6E6A"/>
    <w:rsid w:val="005023D2"/>
    <w:rsid w:val="00515738"/>
    <w:rsid w:val="005351F3"/>
    <w:rsid w:val="00540578"/>
    <w:rsid w:val="00541DA9"/>
    <w:rsid w:val="00542596"/>
    <w:rsid w:val="00542CF5"/>
    <w:rsid w:val="005509A3"/>
    <w:rsid w:val="00550C97"/>
    <w:rsid w:val="005525AB"/>
    <w:rsid w:val="00562568"/>
    <w:rsid w:val="00563515"/>
    <w:rsid w:val="00563AC7"/>
    <w:rsid w:val="00572E3A"/>
    <w:rsid w:val="00576546"/>
    <w:rsid w:val="00580103"/>
    <w:rsid w:val="005808AC"/>
    <w:rsid w:val="0058156D"/>
    <w:rsid w:val="00585874"/>
    <w:rsid w:val="005951BA"/>
    <w:rsid w:val="005C1B27"/>
    <w:rsid w:val="005C37A7"/>
    <w:rsid w:val="005C79FD"/>
    <w:rsid w:val="005D144A"/>
    <w:rsid w:val="005D4BAA"/>
    <w:rsid w:val="005D57AF"/>
    <w:rsid w:val="005D60E1"/>
    <w:rsid w:val="005E04DD"/>
    <w:rsid w:val="005E21C8"/>
    <w:rsid w:val="005E764E"/>
    <w:rsid w:val="005F2F97"/>
    <w:rsid w:val="00605EE0"/>
    <w:rsid w:val="00605F93"/>
    <w:rsid w:val="0060664F"/>
    <w:rsid w:val="0061094A"/>
    <w:rsid w:val="00610978"/>
    <w:rsid w:val="00621344"/>
    <w:rsid w:val="0062353F"/>
    <w:rsid w:val="00634981"/>
    <w:rsid w:val="00641691"/>
    <w:rsid w:val="006609DB"/>
    <w:rsid w:val="0066375C"/>
    <w:rsid w:val="006748B5"/>
    <w:rsid w:val="006801DD"/>
    <w:rsid w:val="00682FDD"/>
    <w:rsid w:val="006920AC"/>
    <w:rsid w:val="006A256C"/>
    <w:rsid w:val="006B3531"/>
    <w:rsid w:val="006C371D"/>
    <w:rsid w:val="006C6023"/>
    <w:rsid w:val="006C6568"/>
    <w:rsid w:val="006D4C2D"/>
    <w:rsid w:val="006E1189"/>
    <w:rsid w:val="006E600A"/>
    <w:rsid w:val="006F0557"/>
    <w:rsid w:val="006F69B5"/>
    <w:rsid w:val="00701031"/>
    <w:rsid w:val="00710316"/>
    <w:rsid w:val="00720B17"/>
    <w:rsid w:val="0072761D"/>
    <w:rsid w:val="00731426"/>
    <w:rsid w:val="00745B74"/>
    <w:rsid w:val="00747643"/>
    <w:rsid w:val="00747A90"/>
    <w:rsid w:val="00762610"/>
    <w:rsid w:val="007667A4"/>
    <w:rsid w:val="007738F1"/>
    <w:rsid w:val="00776EE2"/>
    <w:rsid w:val="007809A6"/>
    <w:rsid w:val="007817FD"/>
    <w:rsid w:val="00782820"/>
    <w:rsid w:val="007832A7"/>
    <w:rsid w:val="007832FA"/>
    <w:rsid w:val="00785726"/>
    <w:rsid w:val="00786B06"/>
    <w:rsid w:val="007A52BE"/>
    <w:rsid w:val="007A537E"/>
    <w:rsid w:val="007B0C5C"/>
    <w:rsid w:val="007B0EDC"/>
    <w:rsid w:val="007B7AA4"/>
    <w:rsid w:val="007C6742"/>
    <w:rsid w:val="007D3D57"/>
    <w:rsid w:val="007D6913"/>
    <w:rsid w:val="007E55A5"/>
    <w:rsid w:val="007E5659"/>
    <w:rsid w:val="007E6F8B"/>
    <w:rsid w:val="007F2EC4"/>
    <w:rsid w:val="007F7327"/>
    <w:rsid w:val="008112AD"/>
    <w:rsid w:val="008126DD"/>
    <w:rsid w:val="0081675D"/>
    <w:rsid w:val="0082255B"/>
    <w:rsid w:val="00827ABD"/>
    <w:rsid w:val="0084287A"/>
    <w:rsid w:val="00845AC1"/>
    <w:rsid w:val="00861E4D"/>
    <w:rsid w:val="00867290"/>
    <w:rsid w:val="00880E3A"/>
    <w:rsid w:val="0088283A"/>
    <w:rsid w:val="0088709F"/>
    <w:rsid w:val="008B4F4D"/>
    <w:rsid w:val="008B71D6"/>
    <w:rsid w:val="008C069F"/>
    <w:rsid w:val="008C3C92"/>
    <w:rsid w:val="008F41C2"/>
    <w:rsid w:val="00903FC9"/>
    <w:rsid w:val="009040CF"/>
    <w:rsid w:val="00917D0A"/>
    <w:rsid w:val="00923AA3"/>
    <w:rsid w:val="00925CE1"/>
    <w:rsid w:val="009432AB"/>
    <w:rsid w:val="00944588"/>
    <w:rsid w:val="0094581E"/>
    <w:rsid w:val="00945BBC"/>
    <w:rsid w:val="00946682"/>
    <w:rsid w:val="0096398F"/>
    <w:rsid w:val="00970118"/>
    <w:rsid w:val="009702D3"/>
    <w:rsid w:val="00974C0A"/>
    <w:rsid w:val="00976F18"/>
    <w:rsid w:val="00985965"/>
    <w:rsid w:val="00991FE0"/>
    <w:rsid w:val="0099320C"/>
    <w:rsid w:val="00994150"/>
    <w:rsid w:val="0099485C"/>
    <w:rsid w:val="00996C88"/>
    <w:rsid w:val="0099732C"/>
    <w:rsid w:val="009A15B4"/>
    <w:rsid w:val="009A49A2"/>
    <w:rsid w:val="009A5322"/>
    <w:rsid w:val="009A721C"/>
    <w:rsid w:val="009A7995"/>
    <w:rsid w:val="009A7B4F"/>
    <w:rsid w:val="009B53BE"/>
    <w:rsid w:val="009E0CF3"/>
    <w:rsid w:val="009E71BA"/>
    <w:rsid w:val="009E7DA3"/>
    <w:rsid w:val="009F0D68"/>
    <w:rsid w:val="00A04F08"/>
    <w:rsid w:val="00A129FB"/>
    <w:rsid w:val="00A12A6D"/>
    <w:rsid w:val="00A330D9"/>
    <w:rsid w:val="00A40D8C"/>
    <w:rsid w:val="00A448EB"/>
    <w:rsid w:val="00A44DF8"/>
    <w:rsid w:val="00A46186"/>
    <w:rsid w:val="00A46AB0"/>
    <w:rsid w:val="00A53528"/>
    <w:rsid w:val="00A60439"/>
    <w:rsid w:val="00A6117A"/>
    <w:rsid w:val="00A74632"/>
    <w:rsid w:val="00A87765"/>
    <w:rsid w:val="00A87DFC"/>
    <w:rsid w:val="00A9255F"/>
    <w:rsid w:val="00A92DB5"/>
    <w:rsid w:val="00A94050"/>
    <w:rsid w:val="00A946A1"/>
    <w:rsid w:val="00A951AF"/>
    <w:rsid w:val="00A97B91"/>
    <w:rsid w:val="00AA496A"/>
    <w:rsid w:val="00AB13B2"/>
    <w:rsid w:val="00AB1C4F"/>
    <w:rsid w:val="00AB3264"/>
    <w:rsid w:val="00AC1F84"/>
    <w:rsid w:val="00AC2CBD"/>
    <w:rsid w:val="00AD3708"/>
    <w:rsid w:val="00AE6CE0"/>
    <w:rsid w:val="00B02607"/>
    <w:rsid w:val="00B108E0"/>
    <w:rsid w:val="00B15283"/>
    <w:rsid w:val="00B163BB"/>
    <w:rsid w:val="00B20A37"/>
    <w:rsid w:val="00B30F47"/>
    <w:rsid w:val="00B31E4D"/>
    <w:rsid w:val="00B34D82"/>
    <w:rsid w:val="00B35059"/>
    <w:rsid w:val="00B35A2D"/>
    <w:rsid w:val="00B43353"/>
    <w:rsid w:val="00B4353D"/>
    <w:rsid w:val="00B549F4"/>
    <w:rsid w:val="00B559B7"/>
    <w:rsid w:val="00B57436"/>
    <w:rsid w:val="00B64106"/>
    <w:rsid w:val="00B67BF7"/>
    <w:rsid w:val="00B712F4"/>
    <w:rsid w:val="00B7682F"/>
    <w:rsid w:val="00B8062E"/>
    <w:rsid w:val="00B83FD8"/>
    <w:rsid w:val="00BA3D5C"/>
    <w:rsid w:val="00BA4B36"/>
    <w:rsid w:val="00BA63BB"/>
    <w:rsid w:val="00BB35FD"/>
    <w:rsid w:val="00BC1600"/>
    <w:rsid w:val="00BC173E"/>
    <w:rsid w:val="00BD15EC"/>
    <w:rsid w:val="00BD2641"/>
    <w:rsid w:val="00BD7F5E"/>
    <w:rsid w:val="00BE7AFB"/>
    <w:rsid w:val="00C023A8"/>
    <w:rsid w:val="00C12E23"/>
    <w:rsid w:val="00C20BFC"/>
    <w:rsid w:val="00C4225D"/>
    <w:rsid w:val="00C43A16"/>
    <w:rsid w:val="00C612C5"/>
    <w:rsid w:val="00C764AC"/>
    <w:rsid w:val="00C76814"/>
    <w:rsid w:val="00CA64B3"/>
    <w:rsid w:val="00CA798B"/>
    <w:rsid w:val="00CB178A"/>
    <w:rsid w:val="00CC255D"/>
    <w:rsid w:val="00CC40A6"/>
    <w:rsid w:val="00CC4B62"/>
    <w:rsid w:val="00CD067A"/>
    <w:rsid w:val="00CD4CB5"/>
    <w:rsid w:val="00CE067D"/>
    <w:rsid w:val="00CE33FA"/>
    <w:rsid w:val="00CE4643"/>
    <w:rsid w:val="00CE5140"/>
    <w:rsid w:val="00CE5E60"/>
    <w:rsid w:val="00D047EF"/>
    <w:rsid w:val="00D13A3D"/>
    <w:rsid w:val="00D17F2A"/>
    <w:rsid w:val="00D33D4C"/>
    <w:rsid w:val="00D34D00"/>
    <w:rsid w:val="00D42E43"/>
    <w:rsid w:val="00D4361C"/>
    <w:rsid w:val="00D45ECA"/>
    <w:rsid w:val="00D51FFF"/>
    <w:rsid w:val="00D53EEE"/>
    <w:rsid w:val="00D55DDF"/>
    <w:rsid w:val="00D62D4B"/>
    <w:rsid w:val="00D66563"/>
    <w:rsid w:val="00D71DDD"/>
    <w:rsid w:val="00D75646"/>
    <w:rsid w:val="00D7726D"/>
    <w:rsid w:val="00D85433"/>
    <w:rsid w:val="00D91417"/>
    <w:rsid w:val="00D93C3B"/>
    <w:rsid w:val="00DA1025"/>
    <w:rsid w:val="00DA1D55"/>
    <w:rsid w:val="00DA4C13"/>
    <w:rsid w:val="00DB6267"/>
    <w:rsid w:val="00DC2D0E"/>
    <w:rsid w:val="00DC4E1A"/>
    <w:rsid w:val="00DD24A4"/>
    <w:rsid w:val="00DD4E98"/>
    <w:rsid w:val="00DE6BEB"/>
    <w:rsid w:val="00DE77A7"/>
    <w:rsid w:val="00DF3A83"/>
    <w:rsid w:val="00DF3BFD"/>
    <w:rsid w:val="00DF6D14"/>
    <w:rsid w:val="00E02B3E"/>
    <w:rsid w:val="00E215E8"/>
    <w:rsid w:val="00E21DED"/>
    <w:rsid w:val="00E225D2"/>
    <w:rsid w:val="00E27089"/>
    <w:rsid w:val="00E31296"/>
    <w:rsid w:val="00E329EB"/>
    <w:rsid w:val="00E418EA"/>
    <w:rsid w:val="00E466B0"/>
    <w:rsid w:val="00E521D4"/>
    <w:rsid w:val="00E539E4"/>
    <w:rsid w:val="00E76BDB"/>
    <w:rsid w:val="00E76FBE"/>
    <w:rsid w:val="00E77082"/>
    <w:rsid w:val="00E771FE"/>
    <w:rsid w:val="00E814DC"/>
    <w:rsid w:val="00E81749"/>
    <w:rsid w:val="00E839FB"/>
    <w:rsid w:val="00E85CA1"/>
    <w:rsid w:val="00E87CE3"/>
    <w:rsid w:val="00E9455E"/>
    <w:rsid w:val="00EA1D8F"/>
    <w:rsid w:val="00EA5FC1"/>
    <w:rsid w:val="00EB36D3"/>
    <w:rsid w:val="00EB5565"/>
    <w:rsid w:val="00EB5F77"/>
    <w:rsid w:val="00EE0B8E"/>
    <w:rsid w:val="00EE3935"/>
    <w:rsid w:val="00EE6270"/>
    <w:rsid w:val="00EF193B"/>
    <w:rsid w:val="00F00DFD"/>
    <w:rsid w:val="00F037DB"/>
    <w:rsid w:val="00F04097"/>
    <w:rsid w:val="00F148A8"/>
    <w:rsid w:val="00F30499"/>
    <w:rsid w:val="00F41FDE"/>
    <w:rsid w:val="00F516D5"/>
    <w:rsid w:val="00F51901"/>
    <w:rsid w:val="00F54D50"/>
    <w:rsid w:val="00F57883"/>
    <w:rsid w:val="00F57F92"/>
    <w:rsid w:val="00F67B16"/>
    <w:rsid w:val="00F81EF5"/>
    <w:rsid w:val="00F82E09"/>
    <w:rsid w:val="00F8409D"/>
    <w:rsid w:val="00F848A1"/>
    <w:rsid w:val="00F85CA4"/>
    <w:rsid w:val="00F861EA"/>
    <w:rsid w:val="00F928D6"/>
    <w:rsid w:val="00F92B58"/>
    <w:rsid w:val="00F97734"/>
    <w:rsid w:val="00FB4316"/>
    <w:rsid w:val="00FC4C81"/>
    <w:rsid w:val="00FC56BE"/>
    <w:rsid w:val="00FD4944"/>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paragraph" w:styleId="Balk5">
    <w:name w:val="heading 5"/>
    <w:basedOn w:val="Normal"/>
    <w:next w:val="Normal"/>
    <w:qFormat/>
    <w:rsid w:val="0000781A"/>
    <w:pPr>
      <w:spacing w:before="240" w:after="60"/>
      <w:outlineLvl w:val="4"/>
    </w:pPr>
    <w:rPr>
      <w:b/>
      <w:bCs/>
      <w:i/>
      <w:i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4D00D8"/>
    <w:rPr>
      <w:rFonts w:ascii="Tahoma" w:hAnsi="Tahoma" w:cs="Tahoma"/>
      <w:sz w:val="16"/>
      <w:szCs w:val="16"/>
    </w:rPr>
  </w:style>
  <w:style w:type="paragraph" w:styleId="GvdeMetni">
    <w:name w:val="Body Text"/>
    <w:basedOn w:val="Normal"/>
    <w:link w:val="GvdeMetniChar"/>
    <w:semiHidden/>
    <w:rsid w:val="00B549F4"/>
    <w:pPr>
      <w:spacing w:after="120"/>
    </w:pPr>
    <w:rPr>
      <w:sz w:val="20"/>
      <w:lang w:val="tr-TR" w:eastAsia="en-US"/>
    </w:rPr>
  </w:style>
  <w:style w:type="character" w:customStyle="1" w:styleId="GvdeMetniChar">
    <w:name w:val="Gövde Metni Char"/>
    <w:basedOn w:val="VarsaylanParagrafYazTipi"/>
    <w:link w:val="GvdeMetni"/>
    <w:semiHidden/>
    <w:rsid w:val="00B549F4"/>
    <w:rPr>
      <w:lang w:eastAsia="en-US"/>
    </w:rPr>
  </w:style>
  <w:style w:type="character" w:styleId="Gl">
    <w:name w:val="Strong"/>
    <w:basedOn w:val="VarsaylanParagrafYazTipi"/>
    <w:qFormat/>
    <w:rsid w:val="003D678B"/>
    <w:rPr>
      <w:b/>
      <w:bCs/>
    </w:rPr>
  </w:style>
  <w:style w:type="character" w:customStyle="1" w:styleId="googqs-tidbitgoogqs-tidbit-0">
    <w:name w:val="goog_qs-tidbit goog_qs-tidbit-0"/>
    <w:basedOn w:val="VarsaylanParagrafYazTipi"/>
    <w:rsid w:val="00274428"/>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2272</Words>
  <Characters>12955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15197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2011-02-02T12:16:00Z</cp:lastPrinted>
  <dcterms:created xsi:type="dcterms:W3CDTF">2012-02-15T13:56:00Z</dcterms:created>
  <dcterms:modified xsi:type="dcterms:W3CDTF">2012-02-15T13:56:00Z</dcterms:modified>
</cp:coreProperties>
</file>