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24B" w:rsidRPr="00DB5CBF" w:rsidRDefault="0014624B" w:rsidP="0014624B">
      <w:pPr>
        <w:pStyle w:val="NormalWeb"/>
        <w:spacing w:before="240" w:beforeAutospacing="0" w:after="0" w:afterAutospacing="0"/>
        <w:jc w:val="both"/>
        <w:rPr>
          <w:rStyle w:val="Gl"/>
          <w:b w:val="0"/>
          <w:color w:val="000000" w:themeColor="text1"/>
        </w:rPr>
      </w:pPr>
      <w:bookmarkStart w:id="0" w:name="_GoBack"/>
      <w:r w:rsidRPr="00DB5CBF">
        <w:rPr>
          <w:b/>
          <w:color w:val="000000" w:themeColor="text1"/>
        </w:rPr>
        <w:t>GÖREVİN ADI</w:t>
      </w:r>
      <w:r w:rsidRPr="00DB5CBF">
        <w:rPr>
          <w:b/>
          <w:color w:val="000000" w:themeColor="text1"/>
        </w:rPr>
        <w:tab/>
        <w:t xml:space="preserve">           : </w:t>
      </w:r>
      <w:r w:rsidRPr="00DB5CBF">
        <w:rPr>
          <w:rStyle w:val="Gl"/>
          <w:color w:val="000000" w:themeColor="text1"/>
        </w:rPr>
        <w:t>Mali Hizmetler Uzman Yardımcısı</w:t>
      </w:r>
    </w:p>
    <w:p w:rsidR="0014624B" w:rsidRPr="00DB5CBF" w:rsidRDefault="0014624B" w:rsidP="0014624B">
      <w:pPr>
        <w:pStyle w:val="NormalWeb"/>
        <w:spacing w:before="240" w:beforeAutospacing="0" w:after="0" w:afterAutospacing="0"/>
        <w:jc w:val="both"/>
        <w:rPr>
          <w:bCs/>
          <w:color w:val="000000" w:themeColor="text1"/>
        </w:rPr>
      </w:pPr>
      <w:r w:rsidRPr="00DB5CBF">
        <w:rPr>
          <w:b/>
          <w:color w:val="000000" w:themeColor="text1"/>
        </w:rPr>
        <w:t>GÖREVİN KAPSAMI</w:t>
      </w:r>
      <w:r w:rsidRPr="00DB5CBF">
        <w:rPr>
          <w:b/>
          <w:color w:val="000000" w:themeColor="text1"/>
        </w:rPr>
        <w:tab/>
        <w:t xml:space="preserve">: </w:t>
      </w:r>
      <w:r w:rsidRPr="00DB5CBF">
        <w:rPr>
          <w:bCs/>
          <w:color w:val="000000" w:themeColor="text1"/>
        </w:rPr>
        <w:t>Daire Başkanlıkları</w:t>
      </w:r>
    </w:p>
    <w:p w:rsidR="0014624B" w:rsidRPr="00DB5CBF" w:rsidRDefault="0014624B" w:rsidP="0014624B">
      <w:pPr>
        <w:pStyle w:val="NormalWeb"/>
        <w:spacing w:before="240" w:beforeAutospacing="0"/>
        <w:jc w:val="both"/>
        <w:rPr>
          <w:b/>
          <w:color w:val="000000" w:themeColor="text1"/>
        </w:rPr>
      </w:pPr>
      <w:r w:rsidRPr="00DB5CBF">
        <w:rPr>
          <w:b/>
          <w:color w:val="000000" w:themeColor="text1"/>
        </w:rPr>
        <w:t>1. GÖREVİN KISA TANIMI</w:t>
      </w:r>
    </w:p>
    <w:p w:rsidR="002313E7" w:rsidRPr="00DB5CBF" w:rsidRDefault="0014624B" w:rsidP="0014624B">
      <w:pPr>
        <w:autoSpaceDE w:val="0"/>
        <w:autoSpaceDN w:val="0"/>
        <w:adjustRightInd w:val="0"/>
        <w:spacing w:before="120" w:line="360" w:lineRule="auto"/>
        <w:ind w:firstLine="708"/>
        <w:jc w:val="both"/>
        <w:rPr>
          <w:color w:val="000000" w:themeColor="text1"/>
        </w:rPr>
      </w:pPr>
      <w:r w:rsidRPr="00DB5CBF">
        <w:rPr>
          <w:color w:val="000000" w:themeColor="text1"/>
        </w:rPr>
        <w:t xml:space="preserve">5018 sayılı Kamu Mali Yönetimi ve Kontrol Kanunun 60. maddesinde sayılan görevlerin dışında; Kanun, tüzük, yönetmelik ve yönergelerle malî hizmetler birimlerine verilen görevlerden kendilerine verilen diğer iş ve işlemlerle, görevleriyle ilgili mevzuatın uygulanmasına ilişkin görüş ve önerileri bildirmek, görev alanlarıyla ilgili araştırma, inceleme ve etüt yapmak ve bunları raporlamak. </w:t>
      </w:r>
    </w:p>
    <w:p w:rsidR="0014624B" w:rsidRPr="00DB5CBF" w:rsidRDefault="0014624B" w:rsidP="0014624B">
      <w:pPr>
        <w:autoSpaceDE w:val="0"/>
        <w:autoSpaceDN w:val="0"/>
        <w:adjustRightInd w:val="0"/>
        <w:spacing w:before="120" w:line="360" w:lineRule="auto"/>
        <w:ind w:firstLine="708"/>
        <w:jc w:val="both"/>
        <w:rPr>
          <w:color w:val="000000" w:themeColor="text1"/>
          <w:sz w:val="12"/>
          <w:szCs w:val="12"/>
        </w:rPr>
      </w:pPr>
    </w:p>
    <w:p w:rsidR="002313E7" w:rsidRPr="00DB5CBF" w:rsidRDefault="002313E7" w:rsidP="0014624B">
      <w:pPr>
        <w:autoSpaceDE w:val="0"/>
        <w:autoSpaceDN w:val="0"/>
        <w:adjustRightInd w:val="0"/>
        <w:spacing w:before="120" w:line="360" w:lineRule="auto"/>
        <w:ind w:firstLine="708"/>
        <w:jc w:val="both"/>
        <w:rPr>
          <w:color w:val="000000" w:themeColor="text1"/>
          <w:sz w:val="12"/>
          <w:szCs w:val="12"/>
        </w:rPr>
      </w:pPr>
    </w:p>
    <w:p w:rsidR="0014624B" w:rsidRPr="00DB5CBF" w:rsidRDefault="0014624B" w:rsidP="0014624B">
      <w:pPr>
        <w:autoSpaceDE w:val="0"/>
        <w:autoSpaceDN w:val="0"/>
        <w:adjustRightInd w:val="0"/>
        <w:spacing w:before="120" w:line="360" w:lineRule="auto"/>
        <w:jc w:val="both"/>
        <w:rPr>
          <w:color w:val="000000" w:themeColor="text1"/>
        </w:rPr>
      </w:pPr>
      <w:r w:rsidRPr="00DB5CBF">
        <w:rPr>
          <w:b/>
          <w:color w:val="000000" w:themeColor="text1"/>
        </w:rPr>
        <w:t>2. GÖREVİ VE SORUMLULUKLARI</w:t>
      </w:r>
    </w:p>
    <w:p w:rsidR="0014624B" w:rsidRPr="00DB5CBF" w:rsidRDefault="0014624B" w:rsidP="0014624B">
      <w:pPr>
        <w:pStyle w:val="ListeParagraf"/>
        <w:numPr>
          <w:ilvl w:val="1"/>
          <w:numId w:val="7"/>
        </w:numPr>
        <w:tabs>
          <w:tab w:val="left" w:pos="426"/>
        </w:tabs>
        <w:autoSpaceDE w:val="0"/>
        <w:autoSpaceDN w:val="0"/>
        <w:adjustRightInd w:val="0"/>
        <w:spacing w:before="120" w:line="360" w:lineRule="auto"/>
        <w:ind w:left="0" w:firstLine="0"/>
        <w:jc w:val="both"/>
        <w:rPr>
          <w:color w:val="000000" w:themeColor="text1"/>
        </w:rPr>
      </w:pPr>
      <w:r w:rsidRPr="00DB5CBF">
        <w:rPr>
          <w:color w:val="000000" w:themeColor="text1"/>
        </w:rPr>
        <w:t>5018 sayılı Kanunun 60. maddesinde sayılan görevlere ilişkin olarak kendilerine</w:t>
      </w:r>
      <w:r w:rsidR="00BF406B" w:rsidRPr="00DB5CBF">
        <w:rPr>
          <w:color w:val="000000" w:themeColor="text1"/>
        </w:rPr>
        <w:t xml:space="preserve"> </w:t>
      </w:r>
      <w:r w:rsidRPr="00DB5CBF">
        <w:rPr>
          <w:color w:val="000000" w:themeColor="text1"/>
        </w:rPr>
        <w:t>verilen iş ve işlemleri yapmak,</w:t>
      </w:r>
    </w:p>
    <w:p w:rsidR="0014624B" w:rsidRPr="00DB5CBF"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DB5CBF">
        <w:rPr>
          <w:color w:val="000000" w:themeColor="text1"/>
        </w:rPr>
        <w:t xml:space="preserve">5436 sayılı Kanunun 15. maddesinde sayılan görevlere ilişkin olarak kendilerine verilen iş ve işlemleri yapmak, </w:t>
      </w:r>
    </w:p>
    <w:p w:rsidR="0014624B" w:rsidRPr="00DB5CBF"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DB5CBF">
        <w:rPr>
          <w:color w:val="000000" w:themeColor="text1"/>
        </w:rPr>
        <w:t>Kanun, tüzük, yönetmelik ve yönergelerle malî hizmetler birimlerine verilen görevlerden kendilerine verilen diğer iş ve işlemleri yapmak,</w:t>
      </w:r>
    </w:p>
    <w:p w:rsidR="0014624B" w:rsidRPr="00DB5CBF"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DB5CBF">
        <w:rPr>
          <w:color w:val="000000" w:themeColor="text1"/>
        </w:rPr>
        <w:t>Görevleriyle ilgili mevzuatın uygulanmasına ilişkin görüş ve önerilerini bildirmek,</w:t>
      </w:r>
    </w:p>
    <w:p w:rsidR="0014624B" w:rsidRPr="00DB5CBF"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DB5CBF">
        <w:rPr>
          <w:color w:val="000000" w:themeColor="text1"/>
        </w:rPr>
        <w:t xml:space="preserve">Görev alanlarıyla ilgili araştırma, inceleme ve etüt yapmak ve bunları raporlamak, </w:t>
      </w:r>
    </w:p>
    <w:p w:rsidR="0014624B" w:rsidRPr="00DB5CBF"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DB5CBF">
        <w:rPr>
          <w:color w:val="000000" w:themeColor="text1"/>
        </w:rPr>
        <w:t>İdareleri tarafından yapılacak eğitim programı hazırlık çalışmalarına ve uygulamalarına katılmak,</w:t>
      </w:r>
    </w:p>
    <w:p w:rsidR="0014624B" w:rsidRPr="00DB5CBF"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DB5CBF">
        <w:rPr>
          <w:color w:val="000000" w:themeColor="text1"/>
        </w:rPr>
        <w:t>Kendilerine verilen görevleri mevzuata, plan ve programlara uygun olarak zamanında ve eksiksiz yerine getirmek.</w:t>
      </w:r>
    </w:p>
    <w:p w:rsidR="0014624B" w:rsidRPr="00DB5CBF"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DB5CBF">
        <w:rPr>
          <w:color w:val="000000" w:themeColor="text1"/>
        </w:rPr>
        <w:t>Kanun, tüzük, yönetmelik ve yönergelerle ilgili inceleme yapıp, görüş bildirmek ve mali yüklerini hesaplamak,</w:t>
      </w:r>
    </w:p>
    <w:p w:rsidR="0014624B" w:rsidRPr="00DB5CBF"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DB5CBF">
        <w:rPr>
          <w:color w:val="000000" w:themeColor="text1"/>
        </w:rPr>
        <w:t xml:space="preserve">Görev alanları ile ilgili mevzuatın uygulanmasına ilişkin görüş ve önerilerini bildirmek, </w:t>
      </w:r>
    </w:p>
    <w:p w:rsidR="0014624B" w:rsidRPr="00DB5CBF"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DB5CBF">
        <w:rPr>
          <w:color w:val="000000" w:themeColor="text1"/>
        </w:rPr>
        <w:t xml:space="preserve"> Kurumun Ön Mali Kontrol Yönergesine göre; ön mali kontrol işlemlerini yapmak,</w:t>
      </w:r>
    </w:p>
    <w:p w:rsidR="0014624B" w:rsidRPr="00DB5CBF"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b/>
          <w:color w:val="000000" w:themeColor="text1"/>
        </w:rPr>
      </w:pPr>
      <w:r w:rsidRPr="00DB5CBF">
        <w:rPr>
          <w:color w:val="000000" w:themeColor="text1"/>
        </w:rPr>
        <w:t xml:space="preserve"> Mali konularla ilgili mevzuatın uygulanması konusunda harcama yetkilisine gerekli bilgileri sağlamak ve danışmanlık yapmak,</w:t>
      </w:r>
      <w:r w:rsidRPr="00DB5CBF">
        <w:rPr>
          <w:b/>
          <w:color w:val="000000" w:themeColor="text1"/>
        </w:rPr>
        <w:t xml:space="preserve"> </w:t>
      </w:r>
    </w:p>
    <w:p w:rsidR="0014624B" w:rsidRPr="00DB5CBF"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DB5CBF">
        <w:rPr>
          <w:color w:val="000000" w:themeColor="text1"/>
        </w:rPr>
        <w:t xml:space="preserve"> İlgili mevzuat çerçevesinde idare gelirlerini tahakkuk ettirmek, gelir ve alacaklarının takip ve tahsil işlemlerini yürütmek,</w:t>
      </w:r>
    </w:p>
    <w:p w:rsidR="0014624B" w:rsidRPr="00DB5CBF" w:rsidRDefault="0014624B" w:rsidP="0014624B">
      <w:pPr>
        <w:pStyle w:val="ListeParagraf"/>
        <w:numPr>
          <w:ilvl w:val="1"/>
          <w:numId w:val="7"/>
        </w:numPr>
        <w:tabs>
          <w:tab w:val="left" w:pos="426"/>
        </w:tabs>
        <w:autoSpaceDE w:val="0"/>
        <w:autoSpaceDN w:val="0"/>
        <w:adjustRightInd w:val="0"/>
        <w:spacing w:line="360" w:lineRule="auto"/>
        <w:ind w:left="0" w:firstLine="0"/>
        <w:jc w:val="both"/>
        <w:rPr>
          <w:color w:val="000000" w:themeColor="text1"/>
        </w:rPr>
      </w:pPr>
      <w:r w:rsidRPr="00DB5CBF">
        <w:rPr>
          <w:color w:val="000000" w:themeColor="text1"/>
        </w:rPr>
        <w:lastRenderedPageBreak/>
        <w:t xml:space="preserve"> Kurumun Kesin Hesabının çıkarılması işlemlerini yapmak, </w:t>
      </w:r>
    </w:p>
    <w:p w:rsidR="00424478" w:rsidRPr="00DB5CBF" w:rsidRDefault="0014624B" w:rsidP="0014624B">
      <w:pPr>
        <w:rPr>
          <w:color w:val="000000" w:themeColor="text1"/>
        </w:rPr>
      </w:pPr>
      <w:r w:rsidRPr="00DB5CBF">
        <w:rPr>
          <w:color w:val="000000" w:themeColor="text1"/>
        </w:rPr>
        <w:t xml:space="preserve"> </w:t>
      </w:r>
      <w:r w:rsidR="00B32666" w:rsidRPr="00DB5CBF">
        <w:rPr>
          <w:b/>
          <w:color w:val="000000" w:themeColor="text1"/>
        </w:rPr>
        <w:t>2.14</w:t>
      </w:r>
      <w:r w:rsidR="00B32666" w:rsidRPr="00DB5CBF">
        <w:rPr>
          <w:color w:val="000000" w:themeColor="text1"/>
        </w:rPr>
        <w:t xml:space="preserve"> </w:t>
      </w:r>
      <w:r w:rsidRPr="00DB5CBF">
        <w:rPr>
          <w:color w:val="000000" w:themeColor="text1"/>
        </w:rPr>
        <w:t>Amirlerince verilen diğer benzeri görevleri yapmak.</w:t>
      </w:r>
    </w:p>
    <w:p w:rsidR="0014624B" w:rsidRPr="00DB5CBF" w:rsidRDefault="0014624B" w:rsidP="0014624B">
      <w:pPr>
        <w:rPr>
          <w:color w:val="000000" w:themeColor="text1"/>
        </w:rPr>
      </w:pPr>
    </w:p>
    <w:p w:rsidR="0014624B" w:rsidRPr="00DB5CBF" w:rsidRDefault="0014624B" w:rsidP="0014624B">
      <w:pPr>
        <w:rPr>
          <w:color w:val="000000" w:themeColor="text1"/>
        </w:rPr>
      </w:pPr>
    </w:p>
    <w:p w:rsidR="0014624B" w:rsidRPr="00DB5CBF" w:rsidRDefault="0014624B" w:rsidP="0014624B">
      <w:pPr>
        <w:rPr>
          <w:b/>
          <w:color w:val="000000" w:themeColor="text1"/>
        </w:rPr>
      </w:pPr>
      <w:r w:rsidRPr="00DB5CBF">
        <w:rPr>
          <w:b/>
          <w:color w:val="000000" w:themeColor="text1"/>
        </w:rPr>
        <w:t>3. YETKİLERİ</w:t>
      </w:r>
    </w:p>
    <w:p w:rsidR="0014624B" w:rsidRPr="00DB5CBF" w:rsidRDefault="0014624B" w:rsidP="0014624B">
      <w:pPr>
        <w:rPr>
          <w:b/>
          <w:color w:val="000000" w:themeColor="text1"/>
        </w:rPr>
      </w:pPr>
    </w:p>
    <w:p w:rsidR="002313E7" w:rsidRPr="00DB5CBF" w:rsidRDefault="002313E7" w:rsidP="0014624B">
      <w:pPr>
        <w:rPr>
          <w:b/>
          <w:color w:val="000000" w:themeColor="text1"/>
        </w:rPr>
      </w:pPr>
    </w:p>
    <w:p w:rsidR="00083D53" w:rsidRPr="00DB5CBF" w:rsidRDefault="00083D53" w:rsidP="0014624B">
      <w:pPr>
        <w:rPr>
          <w:b/>
          <w:color w:val="000000" w:themeColor="text1"/>
        </w:rPr>
      </w:pPr>
    </w:p>
    <w:p w:rsidR="0014624B" w:rsidRPr="00DB5CBF" w:rsidRDefault="0014624B" w:rsidP="0014624B">
      <w:pPr>
        <w:rPr>
          <w:b/>
          <w:color w:val="000000" w:themeColor="text1"/>
        </w:rPr>
      </w:pPr>
    </w:p>
    <w:p w:rsidR="0014624B" w:rsidRPr="00DB5CBF" w:rsidRDefault="0014624B" w:rsidP="0014624B">
      <w:pPr>
        <w:rPr>
          <w:b/>
          <w:color w:val="000000" w:themeColor="text1"/>
        </w:rPr>
      </w:pPr>
      <w:r w:rsidRPr="00DB5CBF">
        <w:rPr>
          <w:b/>
          <w:color w:val="000000" w:themeColor="text1"/>
        </w:rPr>
        <w:t>4. EN YAKIN YÖNETİCİSİ</w:t>
      </w:r>
    </w:p>
    <w:p w:rsidR="0014624B" w:rsidRPr="00DB5CBF" w:rsidRDefault="0014624B" w:rsidP="0014624B">
      <w:pPr>
        <w:rPr>
          <w:b/>
          <w:color w:val="000000" w:themeColor="text1"/>
        </w:rPr>
      </w:pPr>
    </w:p>
    <w:p w:rsidR="0014624B" w:rsidRPr="00DB5CBF" w:rsidRDefault="0014624B" w:rsidP="0014624B">
      <w:pPr>
        <w:rPr>
          <w:b/>
          <w:color w:val="000000" w:themeColor="text1"/>
        </w:rPr>
      </w:pPr>
    </w:p>
    <w:p w:rsidR="002313E7" w:rsidRPr="00DB5CBF" w:rsidRDefault="002313E7" w:rsidP="0014624B">
      <w:pPr>
        <w:rPr>
          <w:b/>
          <w:color w:val="000000" w:themeColor="text1"/>
        </w:rPr>
      </w:pPr>
    </w:p>
    <w:p w:rsidR="0014624B" w:rsidRPr="00DB5CBF" w:rsidRDefault="0014624B" w:rsidP="0014624B">
      <w:pPr>
        <w:rPr>
          <w:b/>
          <w:color w:val="000000" w:themeColor="text1"/>
        </w:rPr>
      </w:pPr>
    </w:p>
    <w:p w:rsidR="0014624B" w:rsidRPr="00DB5CBF" w:rsidRDefault="0014624B" w:rsidP="0014624B">
      <w:pPr>
        <w:rPr>
          <w:b/>
          <w:color w:val="000000" w:themeColor="text1"/>
        </w:rPr>
      </w:pPr>
      <w:r w:rsidRPr="00DB5CBF">
        <w:rPr>
          <w:b/>
          <w:color w:val="000000" w:themeColor="text1"/>
        </w:rPr>
        <w:t>5. ALTINDAKİ BAĞLI İŞ UNVANLARI</w:t>
      </w:r>
    </w:p>
    <w:p w:rsidR="0014624B" w:rsidRPr="00DB5CBF" w:rsidRDefault="0014624B" w:rsidP="0014624B">
      <w:pPr>
        <w:rPr>
          <w:b/>
          <w:color w:val="000000" w:themeColor="text1"/>
        </w:rPr>
      </w:pPr>
    </w:p>
    <w:p w:rsidR="0014624B" w:rsidRPr="00DB5CBF" w:rsidRDefault="0014624B" w:rsidP="0014624B">
      <w:pPr>
        <w:rPr>
          <w:b/>
          <w:color w:val="000000" w:themeColor="text1"/>
        </w:rPr>
      </w:pPr>
    </w:p>
    <w:p w:rsidR="0014624B" w:rsidRPr="00DB5CBF" w:rsidRDefault="0014624B" w:rsidP="0014624B">
      <w:pPr>
        <w:rPr>
          <w:b/>
          <w:color w:val="000000" w:themeColor="text1"/>
        </w:rPr>
      </w:pPr>
    </w:p>
    <w:p w:rsidR="002313E7" w:rsidRPr="00DB5CBF" w:rsidRDefault="002313E7" w:rsidP="0014624B">
      <w:pPr>
        <w:rPr>
          <w:b/>
          <w:color w:val="000000" w:themeColor="text1"/>
        </w:rPr>
      </w:pPr>
    </w:p>
    <w:p w:rsidR="0014624B" w:rsidRPr="00DB5CBF" w:rsidRDefault="0014624B" w:rsidP="0014624B">
      <w:pPr>
        <w:rPr>
          <w:b/>
          <w:color w:val="000000" w:themeColor="text1"/>
        </w:rPr>
      </w:pPr>
      <w:r w:rsidRPr="00DB5CBF">
        <w:rPr>
          <w:b/>
          <w:color w:val="000000" w:themeColor="text1"/>
        </w:rPr>
        <w:t>6. BU İŞTE ÇALIŞANDA ARANAN NİTELİKLER</w:t>
      </w:r>
    </w:p>
    <w:p w:rsidR="0014624B" w:rsidRPr="00DB5CBF" w:rsidRDefault="0014624B" w:rsidP="0014624B">
      <w:pPr>
        <w:rPr>
          <w:b/>
          <w:color w:val="000000" w:themeColor="text1"/>
        </w:rPr>
      </w:pPr>
    </w:p>
    <w:p w:rsidR="00936046" w:rsidRPr="00DB5CBF" w:rsidRDefault="0014624B" w:rsidP="00301680">
      <w:pPr>
        <w:spacing w:line="276" w:lineRule="auto"/>
        <w:jc w:val="both"/>
        <w:rPr>
          <w:color w:val="000000" w:themeColor="text1"/>
        </w:rPr>
      </w:pPr>
      <w:r w:rsidRPr="00DB5CBF">
        <w:rPr>
          <w:b/>
          <w:color w:val="000000" w:themeColor="text1"/>
        </w:rPr>
        <w:t>6.1</w:t>
      </w:r>
      <w:r w:rsidR="00936046" w:rsidRPr="00DB5CBF">
        <w:rPr>
          <w:b/>
          <w:color w:val="000000" w:themeColor="text1"/>
        </w:rPr>
        <w:t xml:space="preserve"> </w:t>
      </w:r>
      <w:r w:rsidR="00936046" w:rsidRPr="00DB5CBF">
        <w:rPr>
          <w:rStyle w:val="grame"/>
          <w:color w:val="000000" w:themeColor="text1"/>
        </w:rPr>
        <w:t>14/7/1965</w:t>
      </w:r>
      <w:r w:rsidR="00936046" w:rsidRPr="00DB5CBF">
        <w:rPr>
          <w:rStyle w:val="apple-converted-space"/>
          <w:color w:val="000000" w:themeColor="text1"/>
        </w:rPr>
        <w:t> </w:t>
      </w:r>
      <w:r w:rsidR="00936046" w:rsidRPr="00DB5CBF">
        <w:rPr>
          <w:color w:val="000000" w:themeColor="text1"/>
        </w:rPr>
        <w:t>tarihli ve 657 sayılı Devlet Memurları Kanununun 48 inci maddesinin birinci fıkrasının (A) bendinde belirtilen genel şartları taşımak,</w:t>
      </w:r>
    </w:p>
    <w:p w:rsidR="00936046" w:rsidRPr="00DB5CBF" w:rsidRDefault="00936046" w:rsidP="00301680">
      <w:pPr>
        <w:spacing w:line="276" w:lineRule="auto"/>
        <w:jc w:val="both"/>
        <w:rPr>
          <w:color w:val="000000" w:themeColor="text1"/>
        </w:rPr>
      </w:pPr>
      <w:r w:rsidRPr="00DB5CBF">
        <w:rPr>
          <w:b/>
          <w:color w:val="000000" w:themeColor="text1"/>
        </w:rPr>
        <w:t>6.2</w:t>
      </w:r>
      <w:r w:rsidRPr="00DB5CBF">
        <w:rPr>
          <w:color w:val="000000" w:themeColor="text1"/>
        </w:rPr>
        <w:t xml:space="preserve"> </w:t>
      </w:r>
      <w:r w:rsidRPr="00DB5CBF">
        <w:rPr>
          <w:rStyle w:val="apple-converted-space"/>
          <w:color w:val="000000" w:themeColor="text1"/>
        </w:rPr>
        <w:t> </w:t>
      </w:r>
      <w:r w:rsidRPr="00DB5CBF">
        <w:rPr>
          <w:color w:val="000000" w:themeColor="text1"/>
        </w:rPr>
        <w:t>En az dört yıllık lisans eğitimi veren hukuk, siyasal bilgiler, iktisat, işletme, iktisadi ve idari bilimler fakültelerinden veya bunlara denkliği Yükseköğretim Kurulu tarafından kabul edilen yurt içi veya yurt dışındaki öğretim kurumlarından mezun olmak,</w:t>
      </w:r>
    </w:p>
    <w:p w:rsidR="00936046" w:rsidRPr="00DB5CBF" w:rsidRDefault="00936046" w:rsidP="00301680">
      <w:pPr>
        <w:spacing w:line="276" w:lineRule="auto"/>
        <w:jc w:val="both"/>
        <w:rPr>
          <w:color w:val="000000" w:themeColor="text1"/>
        </w:rPr>
      </w:pPr>
      <w:r w:rsidRPr="00DB5CBF">
        <w:rPr>
          <w:b/>
          <w:color w:val="000000" w:themeColor="text1"/>
        </w:rPr>
        <w:t>6.3</w:t>
      </w:r>
      <w:r w:rsidRPr="00DB5CBF">
        <w:rPr>
          <w:color w:val="000000" w:themeColor="text1"/>
        </w:rPr>
        <w:t xml:space="preserve"> Bakanlık tarafından belirlenen ve </w:t>
      </w:r>
      <w:r w:rsidR="00393719" w:rsidRPr="00DB5CBF">
        <w:rPr>
          <w:color w:val="000000" w:themeColor="text1"/>
        </w:rPr>
        <w:t>Ölçme, Seçme ve Yerleştirme Merkezi (</w:t>
      </w:r>
      <w:r w:rsidRPr="00DB5CBF">
        <w:rPr>
          <w:color w:val="000000" w:themeColor="text1"/>
        </w:rPr>
        <w:t>ÖSYM</w:t>
      </w:r>
      <w:r w:rsidR="00393719" w:rsidRPr="00DB5CBF">
        <w:rPr>
          <w:color w:val="000000" w:themeColor="text1"/>
        </w:rPr>
        <w:t>)</w:t>
      </w:r>
      <w:r w:rsidRPr="00DB5CBF">
        <w:rPr>
          <w:color w:val="000000" w:themeColor="text1"/>
        </w:rPr>
        <w:t xml:space="preserve"> tarafından yapılan özel yarışma sınavına,</w:t>
      </w:r>
      <w:r w:rsidRPr="00DB5CBF">
        <w:rPr>
          <w:rStyle w:val="apple-converted-space"/>
          <w:color w:val="000000" w:themeColor="text1"/>
        </w:rPr>
        <w:t> </w:t>
      </w:r>
      <w:r w:rsidRPr="00DB5CBF">
        <w:rPr>
          <w:rStyle w:val="spelle"/>
          <w:color w:val="000000" w:themeColor="text1"/>
        </w:rPr>
        <w:t>KPSS’den</w:t>
      </w:r>
      <w:r w:rsidRPr="00DB5CBF">
        <w:rPr>
          <w:rStyle w:val="apple-converted-space"/>
          <w:color w:val="000000" w:themeColor="text1"/>
        </w:rPr>
        <w:t> </w:t>
      </w:r>
      <w:r w:rsidRPr="00DB5CBF">
        <w:rPr>
          <w:color w:val="000000" w:themeColor="text1"/>
        </w:rPr>
        <w:t>Bakanlık tarafından belirlenen puan türünden belirtilen asgari puanı almış olmak,</w:t>
      </w:r>
    </w:p>
    <w:p w:rsidR="00393719" w:rsidRPr="00DB5CBF" w:rsidRDefault="00393719" w:rsidP="00301680">
      <w:pPr>
        <w:spacing w:line="276" w:lineRule="auto"/>
        <w:jc w:val="both"/>
        <w:rPr>
          <w:color w:val="000000" w:themeColor="text1"/>
        </w:rPr>
      </w:pPr>
      <w:r w:rsidRPr="00DB5CBF">
        <w:rPr>
          <w:b/>
          <w:color w:val="000000" w:themeColor="text1"/>
        </w:rPr>
        <w:t>6.4</w:t>
      </w:r>
      <w:r w:rsidRPr="00DB5CBF">
        <w:rPr>
          <w:color w:val="000000" w:themeColor="text1"/>
        </w:rPr>
        <w:t xml:space="preserve"> </w:t>
      </w:r>
      <w:r w:rsidR="00301680" w:rsidRPr="00DB5CBF">
        <w:rPr>
          <w:color w:val="000000" w:themeColor="text1"/>
        </w:rPr>
        <w:t>Sınavın yapıldığı tarih itibariyle</w:t>
      </w:r>
      <w:r w:rsidRPr="00DB5CBF">
        <w:rPr>
          <w:color w:val="000000" w:themeColor="text1"/>
        </w:rPr>
        <w:t xml:space="preserve"> 35 yaşını doldurmamış olmak</w:t>
      </w:r>
      <w:r w:rsidR="00301680" w:rsidRPr="00DB5CBF">
        <w:rPr>
          <w:color w:val="000000" w:themeColor="text1"/>
        </w:rPr>
        <w:t>,</w:t>
      </w:r>
    </w:p>
    <w:p w:rsidR="0014624B" w:rsidRPr="00DB5CBF" w:rsidRDefault="00936046" w:rsidP="00301680">
      <w:pPr>
        <w:spacing w:line="276" w:lineRule="auto"/>
        <w:jc w:val="both"/>
        <w:rPr>
          <w:color w:val="000000" w:themeColor="text1"/>
        </w:rPr>
      </w:pPr>
      <w:r w:rsidRPr="00DB5CBF">
        <w:rPr>
          <w:b/>
          <w:color w:val="000000" w:themeColor="text1"/>
        </w:rPr>
        <w:t>6.</w:t>
      </w:r>
      <w:r w:rsidR="00393719" w:rsidRPr="00DB5CBF">
        <w:rPr>
          <w:b/>
          <w:color w:val="000000" w:themeColor="text1"/>
        </w:rPr>
        <w:t>5</w:t>
      </w:r>
      <w:r w:rsidR="00301680" w:rsidRPr="00DB5CBF">
        <w:rPr>
          <w:b/>
          <w:color w:val="000000" w:themeColor="text1"/>
          <w:sz w:val="16"/>
          <w:szCs w:val="16"/>
        </w:rPr>
        <w:t xml:space="preserve"> </w:t>
      </w:r>
      <w:r w:rsidR="00393719" w:rsidRPr="00DB5CBF">
        <w:rPr>
          <w:color w:val="000000" w:themeColor="text1"/>
        </w:rPr>
        <w:t>Çoktan seçmeli test usulüne göre Ölçme, Seçme ve Yerleştirme Merkezi (ÖSYM) tarafından yapılan özel yarışma sınavının yazılı bölümünden istenilen puanı almış olmak,</w:t>
      </w:r>
    </w:p>
    <w:p w:rsidR="00393719" w:rsidRPr="00DB5CBF" w:rsidRDefault="00393719" w:rsidP="00301680">
      <w:pPr>
        <w:spacing w:line="276" w:lineRule="auto"/>
        <w:jc w:val="both"/>
        <w:rPr>
          <w:b/>
          <w:color w:val="000000" w:themeColor="text1"/>
        </w:rPr>
      </w:pPr>
      <w:r w:rsidRPr="00DB5CBF">
        <w:rPr>
          <w:b/>
          <w:color w:val="000000" w:themeColor="text1"/>
        </w:rPr>
        <w:t>6.6</w:t>
      </w:r>
      <w:r w:rsidRPr="00DB5CBF">
        <w:rPr>
          <w:color w:val="000000" w:themeColor="text1"/>
        </w:rPr>
        <w:t xml:space="preserve"> Bakanlık tarafından yapılan sözlü sınavdan istenilen puanı almış olmak,</w:t>
      </w:r>
    </w:p>
    <w:p w:rsidR="0014624B" w:rsidRPr="00DB5CBF" w:rsidRDefault="0014624B" w:rsidP="0014624B">
      <w:pPr>
        <w:rPr>
          <w:b/>
          <w:color w:val="000000" w:themeColor="text1"/>
        </w:rPr>
      </w:pPr>
    </w:p>
    <w:p w:rsidR="0014624B" w:rsidRPr="00DB5CBF" w:rsidRDefault="0014624B" w:rsidP="0014624B">
      <w:pPr>
        <w:rPr>
          <w:b/>
          <w:color w:val="000000" w:themeColor="text1"/>
        </w:rPr>
      </w:pPr>
    </w:p>
    <w:p w:rsidR="0014624B" w:rsidRPr="00DB5CBF" w:rsidRDefault="0014624B" w:rsidP="0014624B">
      <w:pPr>
        <w:rPr>
          <w:b/>
          <w:color w:val="000000" w:themeColor="text1"/>
        </w:rPr>
      </w:pPr>
      <w:r w:rsidRPr="00DB5CBF">
        <w:rPr>
          <w:b/>
          <w:color w:val="000000" w:themeColor="text1"/>
        </w:rPr>
        <w:t>7. İDARİ SORUMLULUK</w:t>
      </w:r>
    </w:p>
    <w:p w:rsidR="0014624B" w:rsidRPr="00DB5CBF" w:rsidRDefault="0014624B" w:rsidP="0014624B">
      <w:pPr>
        <w:rPr>
          <w:b/>
          <w:color w:val="000000" w:themeColor="text1"/>
        </w:rPr>
      </w:pPr>
    </w:p>
    <w:p w:rsidR="0014624B" w:rsidRPr="00DB5CBF" w:rsidRDefault="0014624B" w:rsidP="0014624B">
      <w:pPr>
        <w:rPr>
          <w:b/>
          <w:color w:val="000000" w:themeColor="text1"/>
        </w:rPr>
      </w:pPr>
    </w:p>
    <w:p w:rsidR="0014624B" w:rsidRPr="00DB5CBF" w:rsidRDefault="0014624B" w:rsidP="0014624B">
      <w:pPr>
        <w:rPr>
          <w:b/>
          <w:color w:val="000000" w:themeColor="text1"/>
        </w:rPr>
      </w:pPr>
    </w:p>
    <w:p w:rsidR="0014624B" w:rsidRPr="00DB5CBF" w:rsidRDefault="0014624B" w:rsidP="0014624B">
      <w:pPr>
        <w:rPr>
          <w:b/>
          <w:color w:val="000000" w:themeColor="text1"/>
        </w:rPr>
      </w:pPr>
    </w:p>
    <w:p w:rsidR="0014624B" w:rsidRPr="00DB5CBF" w:rsidRDefault="0014624B" w:rsidP="0014624B">
      <w:pPr>
        <w:rPr>
          <w:b/>
          <w:color w:val="000000" w:themeColor="text1"/>
        </w:rPr>
      </w:pPr>
      <w:r w:rsidRPr="00DB5CBF">
        <w:rPr>
          <w:b/>
          <w:color w:val="000000" w:themeColor="text1"/>
        </w:rPr>
        <w:t>8. DAĞITIM</w:t>
      </w:r>
    </w:p>
    <w:p w:rsidR="0014624B" w:rsidRPr="00DB5CBF" w:rsidRDefault="00B32666" w:rsidP="0014624B">
      <w:pPr>
        <w:rPr>
          <w:color w:val="000000" w:themeColor="text1"/>
        </w:rPr>
      </w:pPr>
      <w:r w:rsidRPr="00DB5CBF">
        <w:rPr>
          <w:color w:val="000000" w:themeColor="text1"/>
        </w:rPr>
        <w:tab/>
      </w:r>
      <w:r w:rsidR="0014624B" w:rsidRPr="00DB5CBF">
        <w:rPr>
          <w:color w:val="000000" w:themeColor="text1"/>
        </w:rPr>
        <w:t xml:space="preserve">İlgili </w:t>
      </w:r>
      <w:r w:rsidRPr="00DB5CBF">
        <w:rPr>
          <w:color w:val="000000" w:themeColor="text1"/>
        </w:rPr>
        <w:t>b</w:t>
      </w:r>
      <w:r w:rsidR="0014624B" w:rsidRPr="00DB5CBF">
        <w:rPr>
          <w:color w:val="000000" w:themeColor="text1"/>
        </w:rPr>
        <w:t>irimlere dağıtımı yapılır.</w:t>
      </w:r>
    </w:p>
    <w:p w:rsidR="0014624B" w:rsidRPr="00DB5CBF" w:rsidRDefault="0014624B" w:rsidP="0014624B">
      <w:pPr>
        <w:rPr>
          <w:b/>
          <w:color w:val="000000" w:themeColor="text1"/>
        </w:rPr>
      </w:pPr>
    </w:p>
    <w:p w:rsidR="0014624B" w:rsidRPr="00DB5CBF" w:rsidRDefault="0014624B" w:rsidP="0014624B">
      <w:pPr>
        <w:pStyle w:val="Balk3"/>
        <w:rPr>
          <w:rFonts w:ascii="Times New Roman" w:hAnsi="Times New Roman" w:cs="Times New Roman"/>
          <w:color w:val="000000" w:themeColor="text1"/>
        </w:rPr>
      </w:pPr>
      <w:r w:rsidRPr="00DB5CBF">
        <w:rPr>
          <w:color w:val="000000" w:themeColor="text1"/>
        </w:rPr>
        <w:lastRenderedPageBreak/>
        <w:tab/>
      </w:r>
      <w:r w:rsidRPr="00DB5CBF">
        <w:rPr>
          <w:color w:val="000000" w:themeColor="text1"/>
        </w:rPr>
        <w:tab/>
      </w:r>
      <w:r w:rsidRPr="00DB5CBF">
        <w:rPr>
          <w:color w:val="000000" w:themeColor="text1"/>
        </w:rPr>
        <w:tab/>
      </w:r>
      <w:r w:rsidRPr="00DB5CBF">
        <w:rPr>
          <w:color w:val="000000" w:themeColor="text1"/>
        </w:rPr>
        <w:tab/>
      </w:r>
      <w:r w:rsidRPr="00DB5CBF">
        <w:rPr>
          <w:color w:val="000000" w:themeColor="text1"/>
        </w:rPr>
        <w:tab/>
      </w:r>
      <w:r w:rsidRPr="00DB5CBF">
        <w:rPr>
          <w:color w:val="000000" w:themeColor="text1"/>
        </w:rPr>
        <w:tab/>
      </w:r>
      <w:r w:rsidRPr="00DB5CBF">
        <w:rPr>
          <w:color w:val="000000" w:themeColor="text1"/>
        </w:rPr>
        <w:tab/>
      </w:r>
      <w:r w:rsidRPr="00DB5CBF">
        <w:rPr>
          <w:color w:val="000000" w:themeColor="text1"/>
        </w:rPr>
        <w:tab/>
        <w:t xml:space="preserve">   </w:t>
      </w:r>
      <w:r w:rsidRPr="00DB5CBF">
        <w:rPr>
          <w:rFonts w:ascii="Times New Roman" w:hAnsi="Times New Roman" w:cs="Times New Roman"/>
          <w:color w:val="000000" w:themeColor="text1"/>
        </w:rPr>
        <w:t>Adı Soyadı</w:t>
      </w:r>
      <w:r w:rsidRPr="00DB5CBF">
        <w:rPr>
          <w:rFonts w:ascii="Times New Roman" w:hAnsi="Times New Roman" w:cs="Times New Roman"/>
          <w:color w:val="000000" w:themeColor="text1"/>
        </w:rPr>
        <w:tab/>
        <w:t>:</w:t>
      </w:r>
    </w:p>
    <w:p w:rsidR="0014624B" w:rsidRPr="00DB5CBF" w:rsidRDefault="0014624B" w:rsidP="0014624B">
      <w:pPr>
        <w:pStyle w:val="Balk3"/>
        <w:rPr>
          <w:rFonts w:ascii="Times New Roman" w:hAnsi="Times New Roman" w:cs="Times New Roman"/>
          <w:color w:val="000000" w:themeColor="text1"/>
        </w:rPr>
      </w:pPr>
      <w:r w:rsidRPr="00DB5CBF">
        <w:rPr>
          <w:rFonts w:ascii="Times New Roman" w:hAnsi="Times New Roman" w:cs="Times New Roman"/>
          <w:color w:val="000000" w:themeColor="text1"/>
        </w:rPr>
        <w:tab/>
      </w:r>
      <w:r w:rsidRPr="00DB5CBF">
        <w:rPr>
          <w:rFonts w:ascii="Times New Roman" w:hAnsi="Times New Roman" w:cs="Times New Roman"/>
          <w:color w:val="000000" w:themeColor="text1"/>
        </w:rPr>
        <w:tab/>
      </w:r>
      <w:r w:rsidRPr="00DB5CBF">
        <w:rPr>
          <w:rFonts w:ascii="Times New Roman" w:hAnsi="Times New Roman" w:cs="Times New Roman"/>
          <w:color w:val="000000" w:themeColor="text1"/>
        </w:rPr>
        <w:tab/>
      </w:r>
      <w:r w:rsidRPr="00DB5CBF">
        <w:rPr>
          <w:rFonts w:ascii="Times New Roman" w:hAnsi="Times New Roman" w:cs="Times New Roman"/>
          <w:color w:val="000000" w:themeColor="text1"/>
        </w:rPr>
        <w:tab/>
      </w:r>
      <w:r w:rsidRPr="00DB5CBF">
        <w:rPr>
          <w:rFonts w:ascii="Times New Roman" w:hAnsi="Times New Roman" w:cs="Times New Roman"/>
          <w:color w:val="000000" w:themeColor="text1"/>
        </w:rPr>
        <w:tab/>
      </w:r>
      <w:r w:rsidRPr="00DB5CBF">
        <w:rPr>
          <w:rFonts w:ascii="Times New Roman" w:hAnsi="Times New Roman" w:cs="Times New Roman"/>
          <w:color w:val="000000" w:themeColor="text1"/>
        </w:rPr>
        <w:tab/>
      </w:r>
      <w:r w:rsidRPr="00DB5CBF">
        <w:rPr>
          <w:rFonts w:ascii="Times New Roman" w:hAnsi="Times New Roman" w:cs="Times New Roman"/>
          <w:color w:val="000000" w:themeColor="text1"/>
        </w:rPr>
        <w:tab/>
      </w:r>
      <w:r w:rsidRPr="00DB5CBF">
        <w:rPr>
          <w:rFonts w:ascii="Times New Roman" w:hAnsi="Times New Roman" w:cs="Times New Roman"/>
          <w:color w:val="000000" w:themeColor="text1"/>
        </w:rPr>
        <w:tab/>
        <w:t xml:space="preserve">   Tarih</w:t>
      </w:r>
      <w:r w:rsidRPr="00DB5CBF">
        <w:rPr>
          <w:rFonts w:ascii="Times New Roman" w:hAnsi="Times New Roman" w:cs="Times New Roman"/>
          <w:color w:val="000000" w:themeColor="text1"/>
        </w:rPr>
        <w:tab/>
        <w:t>:</w:t>
      </w:r>
    </w:p>
    <w:p w:rsidR="0014624B" w:rsidRPr="00DB5CBF" w:rsidRDefault="0014624B" w:rsidP="0014624B">
      <w:pPr>
        <w:pStyle w:val="Balk3"/>
        <w:rPr>
          <w:rFonts w:ascii="Times New Roman" w:hAnsi="Times New Roman" w:cs="Times New Roman"/>
          <w:color w:val="000000" w:themeColor="text1"/>
        </w:rPr>
      </w:pPr>
      <w:r w:rsidRPr="00DB5CBF">
        <w:rPr>
          <w:rFonts w:ascii="Times New Roman" w:hAnsi="Times New Roman" w:cs="Times New Roman"/>
          <w:color w:val="000000" w:themeColor="text1"/>
        </w:rPr>
        <w:tab/>
      </w:r>
      <w:r w:rsidRPr="00DB5CBF">
        <w:rPr>
          <w:rFonts w:ascii="Times New Roman" w:hAnsi="Times New Roman" w:cs="Times New Roman"/>
          <w:color w:val="000000" w:themeColor="text1"/>
        </w:rPr>
        <w:tab/>
      </w:r>
      <w:r w:rsidRPr="00DB5CBF">
        <w:rPr>
          <w:rFonts w:ascii="Times New Roman" w:hAnsi="Times New Roman" w:cs="Times New Roman"/>
          <w:color w:val="000000" w:themeColor="text1"/>
        </w:rPr>
        <w:tab/>
      </w:r>
      <w:r w:rsidRPr="00DB5CBF">
        <w:rPr>
          <w:rFonts w:ascii="Times New Roman" w:hAnsi="Times New Roman" w:cs="Times New Roman"/>
          <w:color w:val="000000" w:themeColor="text1"/>
        </w:rPr>
        <w:tab/>
      </w:r>
      <w:r w:rsidRPr="00DB5CBF">
        <w:rPr>
          <w:rFonts w:ascii="Times New Roman" w:hAnsi="Times New Roman" w:cs="Times New Roman"/>
          <w:color w:val="000000" w:themeColor="text1"/>
        </w:rPr>
        <w:tab/>
      </w:r>
      <w:r w:rsidRPr="00DB5CBF">
        <w:rPr>
          <w:rFonts w:ascii="Times New Roman" w:hAnsi="Times New Roman" w:cs="Times New Roman"/>
          <w:color w:val="000000" w:themeColor="text1"/>
        </w:rPr>
        <w:tab/>
      </w:r>
      <w:r w:rsidRPr="00DB5CBF">
        <w:rPr>
          <w:rFonts w:ascii="Times New Roman" w:hAnsi="Times New Roman" w:cs="Times New Roman"/>
          <w:color w:val="000000" w:themeColor="text1"/>
        </w:rPr>
        <w:tab/>
      </w:r>
      <w:r w:rsidRPr="00DB5CBF">
        <w:rPr>
          <w:rFonts w:ascii="Times New Roman" w:hAnsi="Times New Roman" w:cs="Times New Roman"/>
          <w:color w:val="000000" w:themeColor="text1"/>
        </w:rPr>
        <w:tab/>
        <w:t xml:space="preserve">   İmza</w:t>
      </w:r>
      <w:r w:rsidRPr="00DB5CBF">
        <w:rPr>
          <w:rFonts w:ascii="Times New Roman" w:hAnsi="Times New Roman" w:cs="Times New Roman"/>
          <w:color w:val="000000" w:themeColor="text1"/>
        </w:rPr>
        <w:tab/>
      </w:r>
      <w:r w:rsidRPr="00DB5CBF">
        <w:rPr>
          <w:rFonts w:ascii="Times New Roman" w:hAnsi="Times New Roman" w:cs="Times New Roman"/>
          <w:color w:val="000000" w:themeColor="text1"/>
        </w:rPr>
        <w:tab/>
        <w:t>:</w:t>
      </w:r>
    </w:p>
    <w:p w:rsidR="0014624B" w:rsidRPr="00DB5CBF" w:rsidRDefault="0014624B" w:rsidP="0014624B">
      <w:pPr>
        <w:rPr>
          <w:color w:val="000000" w:themeColor="text1"/>
        </w:rPr>
      </w:pPr>
    </w:p>
    <w:p w:rsidR="0014624B" w:rsidRPr="00DB5CBF" w:rsidRDefault="0014624B" w:rsidP="0014624B">
      <w:pPr>
        <w:rPr>
          <w:color w:val="000000" w:themeColor="text1"/>
        </w:rPr>
      </w:pPr>
    </w:p>
    <w:p w:rsidR="0014624B" w:rsidRPr="00DB5CBF" w:rsidRDefault="0014624B" w:rsidP="0014624B">
      <w:pPr>
        <w:rPr>
          <w:color w:val="000000" w:themeColor="text1"/>
        </w:rPr>
      </w:pPr>
    </w:p>
    <w:p w:rsidR="008E6596" w:rsidRPr="00DB5CBF" w:rsidRDefault="008E6596" w:rsidP="0014624B">
      <w:pPr>
        <w:rPr>
          <w:color w:val="000000" w:themeColor="text1"/>
        </w:rPr>
      </w:pPr>
    </w:p>
    <w:p w:rsidR="008E6596" w:rsidRPr="00DB5CBF" w:rsidRDefault="008E6596" w:rsidP="0014624B">
      <w:pPr>
        <w:rPr>
          <w:color w:val="000000" w:themeColor="text1"/>
        </w:rPr>
      </w:pPr>
    </w:p>
    <w:p w:rsidR="008E6596" w:rsidRPr="00DB5CBF" w:rsidRDefault="008E6596" w:rsidP="0014624B">
      <w:pPr>
        <w:rPr>
          <w:color w:val="000000" w:themeColor="text1"/>
        </w:rPr>
      </w:pPr>
    </w:p>
    <w:p w:rsidR="0014624B" w:rsidRPr="00DB5CBF" w:rsidRDefault="0014624B" w:rsidP="0014624B">
      <w:pPr>
        <w:rPr>
          <w:color w:val="000000" w:themeColor="text1"/>
        </w:rPr>
      </w:pPr>
    </w:p>
    <w:p w:rsidR="0014624B" w:rsidRPr="00DB5CBF" w:rsidRDefault="0014624B" w:rsidP="0014624B">
      <w:pPr>
        <w:rPr>
          <w:color w:val="000000" w:themeColor="text1"/>
        </w:rPr>
      </w:pPr>
    </w:p>
    <w:p w:rsidR="0014624B" w:rsidRPr="00DB5CBF" w:rsidRDefault="0014624B" w:rsidP="0014624B">
      <w:pPr>
        <w:rPr>
          <w:color w:val="000000" w:themeColor="text1"/>
        </w:rPr>
      </w:pPr>
      <w:r w:rsidRPr="00DB5CBF">
        <w:rPr>
          <w:color w:val="000000" w:themeColor="text1"/>
        </w:rPr>
        <w:t xml:space="preserve">               </w:t>
      </w:r>
    </w:p>
    <w:tbl>
      <w:tblPr>
        <w:tblW w:w="7980" w:type="dxa"/>
        <w:tblInd w:w="496" w:type="dxa"/>
        <w:tblCellMar>
          <w:left w:w="70" w:type="dxa"/>
          <w:right w:w="70" w:type="dxa"/>
        </w:tblCellMar>
        <w:tblLook w:val="04A0" w:firstRow="1" w:lastRow="0" w:firstColumn="1" w:lastColumn="0" w:noHBand="0" w:noVBand="1"/>
      </w:tblPr>
      <w:tblGrid>
        <w:gridCol w:w="764"/>
        <w:gridCol w:w="1456"/>
        <w:gridCol w:w="1920"/>
        <w:gridCol w:w="1920"/>
        <w:gridCol w:w="1920"/>
      </w:tblGrid>
      <w:tr w:rsidR="00DB5CBF" w:rsidRPr="00DB5CBF" w:rsidTr="0014624B">
        <w:trPr>
          <w:trHeight w:val="315"/>
        </w:trPr>
        <w:tc>
          <w:tcPr>
            <w:tcW w:w="2220" w:type="dxa"/>
            <w:gridSpan w:val="2"/>
            <w:tcBorders>
              <w:top w:val="nil"/>
              <w:left w:val="nil"/>
              <w:bottom w:val="nil"/>
              <w:right w:val="nil"/>
            </w:tcBorders>
            <w:shd w:val="clear" w:color="auto" w:fill="auto"/>
            <w:noWrap/>
            <w:vAlign w:val="bottom"/>
            <w:hideMark/>
          </w:tcPr>
          <w:p w:rsidR="0014624B" w:rsidRPr="00DB5CBF" w:rsidRDefault="0014624B" w:rsidP="0014624B">
            <w:pPr>
              <w:rPr>
                <w:b/>
                <w:bCs/>
                <w:color w:val="000000" w:themeColor="text1"/>
              </w:rPr>
            </w:pPr>
            <w:r w:rsidRPr="00DB5CBF">
              <w:rPr>
                <w:b/>
                <w:bCs/>
                <w:color w:val="000000" w:themeColor="text1"/>
              </w:rPr>
              <w:t>9. REVİZYON</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24B" w:rsidRPr="00DB5CBF" w:rsidRDefault="0014624B" w:rsidP="0014624B">
            <w:pPr>
              <w:jc w:val="center"/>
              <w:rPr>
                <w:b/>
                <w:bCs/>
                <w:color w:val="000000" w:themeColor="text1"/>
              </w:rPr>
            </w:pPr>
            <w:r w:rsidRPr="00DB5CBF">
              <w:rPr>
                <w:b/>
                <w:bCs/>
                <w:color w:val="000000" w:themeColor="text1"/>
              </w:rPr>
              <w:t xml:space="preserve">Revizyon </w:t>
            </w:r>
            <w:r w:rsidRPr="00DB5CBF">
              <w:rPr>
                <w:b/>
                <w:bCs/>
                <w:color w:val="000000" w:themeColor="text1"/>
              </w:rPr>
              <w:br/>
              <w:t>Yapılan Madde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24B" w:rsidRPr="00DB5CBF" w:rsidRDefault="0014624B" w:rsidP="0014624B">
            <w:pPr>
              <w:jc w:val="center"/>
              <w:rPr>
                <w:b/>
                <w:bCs/>
                <w:color w:val="000000" w:themeColor="text1"/>
              </w:rPr>
            </w:pPr>
            <w:r w:rsidRPr="00DB5CBF">
              <w:rPr>
                <w:b/>
                <w:bCs/>
                <w:color w:val="000000" w:themeColor="text1"/>
              </w:rPr>
              <w:t>Revizyon Nedeni</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24B" w:rsidRPr="00DB5CBF" w:rsidRDefault="0014624B" w:rsidP="0014624B">
            <w:pPr>
              <w:jc w:val="center"/>
              <w:rPr>
                <w:b/>
                <w:bCs/>
                <w:color w:val="000000" w:themeColor="text1"/>
              </w:rPr>
            </w:pPr>
            <w:r w:rsidRPr="00DB5CBF">
              <w:rPr>
                <w:b/>
                <w:bCs/>
                <w:color w:val="000000" w:themeColor="text1"/>
              </w:rPr>
              <w:t>Revizyon Yapan</w:t>
            </w:r>
          </w:p>
        </w:tc>
      </w:tr>
      <w:tr w:rsidR="00DB5CBF" w:rsidRPr="00DB5CBF" w:rsidTr="002313E7">
        <w:trPr>
          <w:trHeight w:val="315"/>
        </w:trPr>
        <w:tc>
          <w:tcPr>
            <w:tcW w:w="764" w:type="dxa"/>
            <w:tcBorders>
              <w:top w:val="nil"/>
              <w:left w:val="nil"/>
              <w:bottom w:val="nil"/>
              <w:right w:val="nil"/>
            </w:tcBorders>
            <w:shd w:val="clear" w:color="auto" w:fill="auto"/>
            <w:noWrap/>
            <w:vAlign w:val="bottom"/>
            <w:hideMark/>
          </w:tcPr>
          <w:p w:rsidR="0014624B" w:rsidRPr="00DB5CBF" w:rsidRDefault="0014624B" w:rsidP="0014624B">
            <w:pPr>
              <w:rPr>
                <w:color w:val="000000" w:themeColor="text1"/>
              </w:rPr>
            </w:pPr>
          </w:p>
        </w:tc>
        <w:tc>
          <w:tcPr>
            <w:tcW w:w="1456" w:type="dxa"/>
            <w:tcBorders>
              <w:top w:val="nil"/>
              <w:left w:val="nil"/>
              <w:bottom w:val="nil"/>
              <w:right w:val="single" w:sz="4" w:space="0" w:color="auto"/>
            </w:tcBorders>
            <w:shd w:val="clear" w:color="auto" w:fill="auto"/>
            <w:noWrap/>
            <w:vAlign w:val="bottom"/>
            <w:hideMark/>
          </w:tcPr>
          <w:p w:rsidR="0014624B" w:rsidRPr="00DB5CBF" w:rsidRDefault="0014624B" w:rsidP="0014624B">
            <w:pPr>
              <w:rPr>
                <w:color w:val="000000" w:themeColor="text1"/>
              </w:rPr>
            </w:pPr>
          </w:p>
        </w:tc>
        <w:tc>
          <w:tcPr>
            <w:tcW w:w="1920" w:type="dxa"/>
            <w:vMerge/>
            <w:tcBorders>
              <w:top w:val="nil"/>
              <w:left w:val="single" w:sz="4" w:space="0" w:color="auto"/>
              <w:bottom w:val="nil"/>
              <w:right w:val="single" w:sz="4" w:space="0" w:color="auto"/>
            </w:tcBorders>
            <w:vAlign w:val="center"/>
            <w:hideMark/>
          </w:tcPr>
          <w:p w:rsidR="0014624B" w:rsidRPr="00DB5CBF" w:rsidRDefault="0014624B" w:rsidP="0014624B">
            <w:pPr>
              <w:rPr>
                <w:b/>
                <w:bCs/>
                <w:color w:val="000000" w:themeColor="text1"/>
              </w:rPr>
            </w:pPr>
          </w:p>
        </w:tc>
        <w:tc>
          <w:tcPr>
            <w:tcW w:w="1920" w:type="dxa"/>
            <w:vMerge/>
            <w:tcBorders>
              <w:top w:val="nil"/>
              <w:left w:val="single" w:sz="4" w:space="0" w:color="auto"/>
              <w:bottom w:val="nil"/>
              <w:right w:val="single" w:sz="4" w:space="0" w:color="auto"/>
            </w:tcBorders>
            <w:vAlign w:val="center"/>
            <w:hideMark/>
          </w:tcPr>
          <w:p w:rsidR="0014624B" w:rsidRPr="00DB5CBF" w:rsidRDefault="0014624B" w:rsidP="0014624B">
            <w:pPr>
              <w:rPr>
                <w:b/>
                <w:bCs/>
                <w:color w:val="000000" w:themeColor="text1"/>
              </w:rPr>
            </w:pPr>
          </w:p>
        </w:tc>
        <w:tc>
          <w:tcPr>
            <w:tcW w:w="1920" w:type="dxa"/>
            <w:vMerge/>
            <w:tcBorders>
              <w:top w:val="nil"/>
              <w:left w:val="single" w:sz="4" w:space="0" w:color="auto"/>
              <w:bottom w:val="nil"/>
              <w:right w:val="single" w:sz="4" w:space="0" w:color="auto"/>
            </w:tcBorders>
            <w:vAlign w:val="center"/>
            <w:hideMark/>
          </w:tcPr>
          <w:p w:rsidR="0014624B" w:rsidRPr="00DB5CBF" w:rsidRDefault="0014624B" w:rsidP="0014624B">
            <w:pPr>
              <w:rPr>
                <w:b/>
                <w:bCs/>
                <w:color w:val="000000" w:themeColor="text1"/>
              </w:rPr>
            </w:pPr>
          </w:p>
        </w:tc>
      </w:tr>
      <w:tr w:rsidR="00DB5CBF" w:rsidRPr="00DB5CBF" w:rsidTr="002313E7">
        <w:trPr>
          <w:trHeight w:val="315"/>
        </w:trPr>
        <w:tc>
          <w:tcPr>
            <w:tcW w:w="2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24B" w:rsidRPr="00DB5CBF" w:rsidRDefault="0014624B" w:rsidP="0014624B">
            <w:pPr>
              <w:jc w:val="center"/>
              <w:rPr>
                <w:b/>
                <w:bCs/>
                <w:color w:val="000000" w:themeColor="text1"/>
              </w:rPr>
            </w:pPr>
            <w:r w:rsidRPr="00DB5CBF">
              <w:rPr>
                <w:b/>
                <w:bCs/>
                <w:color w:val="000000" w:themeColor="text1"/>
              </w:rPr>
              <w:t>Revizyon</w:t>
            </w:r>
          </w:p>
        </w:tc>
        <w:tc>
          <w:tcPr>
            <w:tcW w:w="1920" w:type="dxa"/>
            <w:vMerge/>
            <w:tcBorders>
              <w:top w:val="nil"/>
              <w:left w:val="nil"/>
              <w:bottom w:val="nil"/>
              <w:right w:val="single" w:sz="4" w:space="0" w:color="auto"/>
            </w:tcBorders>
            <w:vAlign w:val="center"/>
            <w:hideMark/>
          </w:tcPr>
          <w:p w:rsidR="0014624B" w:rsidRPr="00DB5CBF" w:rsidRDefault="0014624B" w:rsidP="0014624B">
            <w:pPr>
              <w:rPr>
                <w:b/>
                <w:bCs/>
                <w:color w:val="000000" w:themeColor="text1"/>
              </w:rPr>
            </w:pPr>
          </w:p>
        </w:tc>
        <w:tc>
          <w:tcPr>
            <w:tcW w:w="1920" w:type="dxa"/>
            <w:vMerge/>
            <w:tcBorders>
              <w:top w:val="nil"/>
              <w:left w:val="single" w:sz="4" w:space="0" w:color="auto"/>
              <w:bottom w:val="nil"/>
              <w:right w:val="single" w:sz="4" w:space="0" w:color="auto"/>
            </w:tcBorders>
            <w:vAlign w:val="center"/>
            <w:hideMark/>
          </w:tcPr>
          <w:p w:rsidR="0014624B" w:rsidRPr="00DB5CBF" w:rsidRDefault="0014624B" w:rsidP="0014624B">
            <w:pPr>
              <w:rPr>
                <w:b/>
                <w:bCs/>
                <w:color w:val="000000" w:themeColor="text1"/>
              </w:rPr>
            </w:pPr>
          </w:p>
        </w:tc>
        <w:tc>
          <w:tcPr>
            <w:tcW w:w="1920" w:type="dxa"/>
            <w:vMerge/>
            <w:tcBorders>
              <w:top w:val="nil"/>
              <w:left w:val="single" w:sz="4" w:space="0" w:color="auto"/>
              <w:bottom w:val="nil"/>
              <w:right w:val="single" w:sz="4" w:space="0" w:color="auto"/>
            </w:tcBorders>
            <w:vAlign w:val="center"/>
            <w:hideMark/>
          </w:tcPr>
          <w:p w:rsidR="0014624B" w:rsidRPr="00DB5CBF" w:rsidRDefault="0014624B" w:rsidP="0014624B">
            <w:pPr>
              <w:rPr>
                <w:b/>
                <w:bCs/>
                <w:color w:val="000000" w:themeColor="text1"/>
              </w:rPr>
            </w:pPr>
          </w:p>
        </w:tc>
      </w:tr>
      <w:tr w:rsidR="00DB5CBF" w:rsidRPr="00DB5CBF" w:rsidTr="002313E7">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14624B" w:rsidRPr="00DB5CBF" w:rsidRDefault="0014624B" w:rsidP="0014624B">
            <w:pPr>
              <w:jc w:val="center"/>
              <w:rPr>
                <w:b/>
                <w:bCs/>
                <w:color w:val="000000" w:themeColor="text1"/>
              </w:rPr>
            </w:pPr>
            <w:r w:rsidRPr="00DB5CBF">
              <w:rPr>
                <w:b/>
                <w:bCs/>
                <w:color w:val="000000" w:themeColor="text1"/>
              </w:rPr>
              <w:t>No</w:t>
            </w:r>
          </w:p>
        </w:tc>
        <w:tc>
          <w:tcPr>
            <w:tcW w:w="1456" w:type="dxa"/>
            <w:tcBorders>
              <w:top w:val="nil"/>
              <w:left w:val="nil"/>
              <w:bottom w:val="single" w:sz="4" w:space="0" w:color="auto"/>
              <w:right w:val="single" w:sz="4" w:space="0" w:color="auto"/>
            </w:tcBorders>
            <w:shd w:val="clear" w:color="auto" w:fill="auto"/>
            <w:noWrap/>
            <w:vAlign w:val="center"/>
            <w:hideMark/>
          </w:tcPr>
          <w:p w:rsidR="0014624B" w:rsidRPr="00DB5CBF" w:rsidRDefault="0014624B" w:rsidP="0014624B">
            <w:pPr>
              <w:jc w:val="center"/>
              <w:rPr>
                <w:b/>
                <w:bCs/>
                <w:color w:val="000000" w:themeColor="text1"/>
              </w:rPr>
            </w:pPr>
            <w:r w:rsidRPr="00DB5CBF">
              <w:rPr>
                <w:b/>
                <w:bCs/>
                <w:color w:val="000000" w:themeColor="text1"/>
              </w:rPr>
              <w:t>Tarih</w:t>
            </w:r>
          </w:p>
        </w:tc>
        <w:tc>
          <w:tcPr>
            <w:tcW w:w="1920" w:type="dxa"/>
            <w:vMerge/>
            <w:tcBorders>
              <w:top w:val="nil"/>
              <w:left w:val="single" w:sz="4" w:space="0" w:color="auto"/>
              <w:bottom w:val="single" w:sz="4" w:space="0" w:color="auto"/>
              <w:right w:val="single" w:sz="4" w:space="0" w:color="auto"/>
            </w:tcBorders>
            <w:vAlign w:val="center"/>
            <w:hideMark/>
          </w:tcPr>
          <w:p w:rsidR="0014624B" w:rsidRPr="00DB5CBF" w:rsidRDefault="0014624B" w:rsidP="0014624B">
            <w:pPr>
              <w:rPr>
                <w:b/>
                <w:bCs/>
                <w:color w:val="000000" w:themeColor="text1"/>
              </w:rPr>
            </w:pPr>
          </w:p>
        </w:tc>
        <w:tc>
          <w:tcPr>
            <w:tcW w:w="1920" w:type="dxa"/>
            <w:vMerge/>
            <w:tcBorders>
              <w:top w:val="nil"/>
              <w:left w:val="single" w:sz="4" w:space="0" w:color="auto"/>
              <w:bottom w:val="single" w:sz="4" w:space="0" w:color="auto"/>
              <w:right w:val="single" w:sz="4" w:space="0" w:color="auto"/>
            </w:tcBorders>
            <w:vAlign w:val="center"/>
            <w:hideMark/>
          </w:tcPr>
          <w:p w:rsidR="0014624B" w:rsidRPr="00DB5CBF" w:rsidRDefault="0014624B" w:rsidP="0014624B">
            <w:pPr>
              <w:rPr>
                <w:b/>
                <w:bCs/>
                <w:color w:val="000000" w:themeColor="text1"/>
              </w:rPr>
            </w:pPr>
          </w:p>
        </w:tc>
        <w:tc>
          <w:tcPr>
            <w:tcW w:w="1920" w:type="dxa"/>
            <w:vMerge/>
            <w:tcBorders>
              <w:top w:val="nil"/>
              <w:left w:val="single" w:sz="4" w:space="0" w:color="auto"/>
              <w:bottom w:val="single" w:sz="4" w:space="0" w:color="auto"/>
              <w:right w:val="single" w:sz="4" w:space="0" w:color="auto"/>
            </w:tcBorders>
            <w:vAlign w:val="center"/>
            <w:hideMark/>
          </w:tcPr>
          <w:p w:rsidR="0014624B" w:rsidRPr="00DB5CBF" w:rsidRDefault="0014624B" w:rsidP="0014624B">
            <w:pPr>
              <w:rPr>
                <w:b/>
                <w:bCs/>
                <w:color w:val="000000" w:themeColor="text1"/>
              </w:rPr>
            </w:pPr>
          </w:p>
        </w:tc>
      </w:tr>
      <w:tr w:rsidR="00DB5CBF" w:rsidRPr="00DB5CBF" w:rsidTr="0014624B">
        <w:trPr>
          <w:trHeight w:val="54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14624B" w:rsidRPr="00DB5CBF" w:rsidRDefault="0014624B" w:rsidP="0014624B">
            <w:pPr>
              <w:jc w:val="center"/>
              <w:rPr>
                <w:b/>
                <w:color w:val="000000" w:themeColor="text1"/>
              </w:rPr>
            </w:pPr>
            <w:r w:rsidRPr="00DB5CBF">
              <w:rPr>
                <w:b/>
                <w:color w:val="000000" w:themeColor="text1"/>
              </w:rPr>
              <w:t>1</w:t>
            </w:r>
          </w:p>
        </w:tc>
        <w:tc>
          <w:tcPr>
            <w:tcW w:w="1456" w:type="dxa"/>
            <w:tcBorders>
              <w:top w:val="nil"/>
              <w:left w:val="nil"/>
              <w:bottom w:val="single" w:sz="4" w:space="0" w:color="auto"/>
              <w:right w:val="single" w:sz="4" w:space="0" w:color="auto"/>
            </w:tcBorders>
            <w:shd w:val="clear" w:color="auto" w:fill="auto"/>
            <w:noWrap/>
            <w:vAlign w:val="bottom"/>
            <w:hideMark/>
          </w:tcPr>
          <w:p w:rsidR="0014624B" w:rsidRPr="00DB5CBF" w:rsidRDefault="0014624B" w:rsidP="0014624B">
            <w:pPr>
              <w:rPr>
                <w:color w:val="000000" w:themeColor="text1"/>
              </w:rPr>
            </w:pPr>
            <w:r w:rsidRPr="00DB5CBF">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DB5CBF" w:rsidRDefault="0014624B" w:rsidP="0014624B">
            <w:pPr>
              <w:jc w:val="center"/>
              <w:rPr>
                <w:color w:val="000000" w:themeColor="text1"/>
              </w:rPr>
            </w:pPr>
            <w:r w:rsidRPr="00DB5CBF">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DB5CBF" w:rsidRDefault="0014624B" w:rsidP="0014624B">
            <w:pPr>
              <w:jc w:val="center"/>
              <w:rPr>
                <w:color w:val="000000" w:themeColor="text1"/>
              </w:rPr>
            </w:pPr>
            <w:r w:rsidRPr="00DB5CBF">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DB5CBF" w:rsidRDefault="0014624B" w:rsidP="0014624B">
            <w:pPr>
              <w:jc w:val="center"/>
              <w:rPr>
                <w:color w:val="000000" w:themeColor="text1"/>
              </w:rPr>
            </w:pPr>
            <w:r w:rsidRPr="00DB5CBF">
              <w:rPr>
                <w:color w:val="000000" w:themeColor="text1"/>
              </w:rPr>
              <w:t> </w:t>
            </w:r>
          </w:p>
        </w:tc>
      </w:tr>
      <w:tr w:rsidR="00DB5CBF" w:rsidRPr="00DB5CBF" w:rsidTr="0014624B">
        <w:trPr>
          <w:trHeight w:val="54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14624B" w:rsidRPr="00DB5CBF" w:rsidRDefault="0014624B" w:rsidP="0014624B">
            <w:pPr>
              <w:jc w:val="center"/>
              <w:rPr>
                <w:b/>
                <w:color w:val="000000" w:themeColor="text1"/>
              </w:rPr>
            </w:pPr>
            <w:r w:rsidRPr="00DB5CBF">
              <w:rPr>
                <w:b/>
                <w:color w:val="000000" w:themeColor="text1"/>
              </w:rPr>
              <w:t>2</w:t>
            </w:r>
          </w:p>
        </w:tc>
        <w:tc>
          <w:tcPr>
            <w:tcW w:w="1456" w:type="dxa"/>
            <w:tcBorders>
              <w:top w:val="nil"/>
              <w:left w:val="nil"/>
              <w:bottom w:val="single" w:sz="4" w:space="0" w:color="auto"/>
              <w:right w:val="single" w:sz="4" w:space="0" w:color="auto"/>
            </w:tcBorders>
            <w:shd w:val="clear" w:color="auto" w:fill="auto"/>
            <w:noWrap/>
            <w:vAlign w:val="bottom"/>
            <w:hideMark/>
          </w:tcPr>
          <w:p w:rsidR="0014624B" w:rsidRPr="00DB5CBF" w:rsidRDefault="0014624B" w:rsidP="0014624B">
            <w:pPr>
              <w:rPr>
                <w:color w:val="000000" w:themeColor="text1"/>
              </w:rPr>
            </w:pPr>
            <w:r w:rsidRPr="00DB5CBF">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DB5CBF" w:rsidRDefault="0014624B" w:rsidP="0014624B">
            <w:pPr>
              <w:jc w:val="center"/>
              <w:rPr>
                <w:color w:val="000000" w:themeColor="text1"/>
              </w:rPr>
            </w:pPr>
            <w:r w:rsidRPr="00DB5CBF">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DB5CBF" w:rsidRDefault="0014624B" w:rsidP="0014624B">
            <w:pPr>
              <w:jc w:val="center"/>
              <w:rPr>
                <w:color w:val="000000" w:themeColor="text1"/>
              </w:rPr>
            </w:pPr>
            <w:r w:rsidRPr="00DB5CBF">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DB5CBF" w:rsidRDefault="0014624B" w:rsidP="0014624B">
            <w:pPr>
              <w:jc w:val="center"/>
              <w:rPr>
                <w:color w:val="000000" w:themeColor="text1"/>
              </w:rPr>
            </w:pPr>
            <w:r w:rsidRPr="00DB5CBF">
              <w:rPr>
                <w:color w:val="000000" w:themeColor="text1"/>
              </w:rPr>
              <w:t> </w:t>
            </w:r>
          </w:p>
        </w:tc>
      </w:tr>
      <w:tr w:rsidR="00DB5CBF" w:rsidRPr="00DB5CBF" w:rsidTr="0014624B">
        <w:trPr>
          <w:trHeight w:val="54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14624B" w:rsidRPr="00DB5CBF" w:rsidRDefault="0014624B" w:rsidP="0014624B">
            <w:pPr>
              <w:jc w:val="center"/>
              <w:rPr>
                <w:b/>
                <w:color w:val="000000" w:themeColor="text1"/>
              </w:rPr>
            </w:pPr>
            <w:r w:rsidRPr="00DB5CBF">
              <w:rPr>
                <w:b/>
                <w:color w:val="000000" w:themeColor="text1"/>
              </w:rPr>
              <w:t>3</w:t>
            </w:r>
          </w:p>
        </w:tc>
        <w:tc>
          <w:tcPr>
            <w:tcW w:w="1456" w:type="dxa"/>
            <w:tcBorders>
              <w:top w:val="nil"/>
              <w:left w:val="nil"/>
              <w:bottom w:val="single" w:sz="4" w:space="0" w:color="auto"/>
              <w:right w:val="single" w:sz="4" w:space="0" w:color="auto"/>
            </w:tcBorders>
            <w:shd w:val="clear" w:color="auto" w:fill="auto"/>
            <w:noWrap/>
            <w:vAlign w:val="bottom"/>
            <w:hideMark/>
          </w:tcPr>
          <w:p w:rsidR="0014624B" w:rsidRPr="00DB5CBF" w:rsidRDefault="0014624B" w:rsidP="0014624B">
            <w:pPr>
              <w:rPr>
                <w:color w:val="000000" w:themeColor="text1"/>
              </w:rPr>
            </w:pPr>
            <w:r w:rsidRPr="00DB5CBF">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DB5CBF" w:rsidRDefault="0014624B" w:rsidP="0014624B">
            <w:pPr>
              <w:jc w:val="center"/>
              <w:rPr>
                <w:color w:val="000000" w:themeColor="text1"/>
              </w:rPr>
            </w:pPr>
            <w:r w:rsidRPr="00DB5CBF">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DB5CBF" w:rsidRDefault="0014624B" w:rsidP="0014624B">
            <w:pPr>
              <w:jc w:val="center"/>
              <w:rPr>
                <w:color w:val="000000" w:themeColor="text1"/>
              </w:rPr>
            </w:pPr>
            <w:r w:rsidRPr="00DB5CBF">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DB5CBF" w:rsidRDefault="0014624B" w:rsidP="0014624B">
            <w:pPr>
              <w:jc w:val="center"/>
              <w:rPr>
                <w:color w:val="000000" w:themeColor="text1"/>
              </w:rPr>
            </w:pPr>
            <w:r w:rsidRPr="00DB5CBF">
              <w:rPr>
                <w:color w:val="000000" w:themeColor="text1"/>
              </w:rPr>
              <w:t> </w:t>
            </w:r>
          </w:p>
        </w:tc>
      </w:tr>
      <w:tr w:rsidR="00DB5CBF" w:rsidRPr="00DB5CBF" w:rsidTr="0014624B">
        <w:trPr>
          <w:trHeight w:val="54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14624B" w:rsidRPr="00DB5CBF" w:rsidRDefault="0014624B" w:rsidP="0014624B">
            <w:pPr>
              <w:jc w:val="center"/>
              <w:rPr>
                <w:b/>
                <w:color w:val="000000" w:themeColor="text1"/>
              </w:rPr>
            </w:pPr>
            <w:r w:rsidRPr="00DB5CBF">
              <w:rPr>
                <w:b/>
                <w:color w:val="000000" w:themeColor="text1"/>
              </w:rPr>
              <w:t>4</w:t>
            </w:r>
          </w:p>
        </w:tc>
        <w:tc>
          <w:tcPr>
            <w:tcW w:w="1456" w:type="dxa"/>
            <w:tcBorders>
              <w:top w:val="nil"/>
              <w:left w:val="nil"/>
              <w:bottom w:val="single" w:sz="4" w:space="0" w:color="auto"/>
              <w:right w:val="single" w:sz="4" w:space="0" w:color="auto"/>
            </w:tcBorders>
            <w:shd w:val="clear" w:color="auto" w:fill="auto"/>
            <w:noWrap/>
            <w:vAlign w:val="bottom"/>
            <w:hideMark/>
          </w:tcPr>
          <w:p w:rsidR="0014624B" w:rsidRPr="00DB5CBF" w:rsidRDefault="0014624B" w:rsidP="0014624B">
            <w:pPr>
              <w:rPr>
                <w:color w:val="000000" w:themeColor="text1"/>
              </w:rPr>
            </w:pPr>
            <w:r w:rsidRPr="00DB5CBF">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DB5CBF" w:rsidRDefault="0014624B" w:rsidP="0014624B">
            <w:pPr>
              <w:jc w:val="center"/>
              <w:rPr>
                <w:color w:val="000000" w:themeColor="text1"/>
              </w:rPr>
            </w:pPr>
            <w:r w:rsidRPr="00DB5CBF">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DB5CBF" w:rsidRDefault="0014624B" w:rsidP="0014624B">
            <w:pPr>
              <w:jc w:val="center"/>
              <w:rPr>
                <w:color w:val="000000" w:themeColor="text1"/>
              </w:rPr>
            </w:pPr>
            <w:r w:rsidRPr="00DB5CBF">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DB5CBF" w:rsidRDefault="0014624B" w:rsidP="0014624B">
            <w:pPr>
              <w:jc w:val="center"/>
              <w:rPr>
                <w:color w:val="000000" w:themeColor="text1"/>
              </w:rPr>
            </w:pPr>
            <w:r w:rsidRPr="00DB5CBF">
              <w:rPr>
                <w:color w:val="000000" w:themeColor="text1"/>
              </w:rPr>
              <w:t> </w:t>
            </w:r>
          </w:p>
        </w:tc>
      </w:tr>
      <w:tr w:rsidR="0014624B" w:rsidRPr="00DB5CBF" w:rsidTr="0014624B">
        <w:trPr>
          <w:trHeight w:val="54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14624B" w:rsidRPr="00DB5CBF" w:rsidRDefault="0014624B" w:rsidP="0014624B">
            <w:pPr>
              <w:jc w:val="center"/>
              <w:rPr>
                <w:b/>
                <w:color w:val="000000" w:themeColor="text1"/>
              </w:rPr>
            </w:pPr>
            <w:r w:rsidRPr="00DB5CBF">
              <w:rPr>
                <w:b/>
                <w:color w:val="000000" w:themeColor="text1"/>
              </w:rPr>
              <w:t>5</w:t>
            </w:r>
          </w:p>
        </w:tc>
        <w:tc>
          <w:tcPr>
            <w:tcW w:w="1456" w:type="dxa"/>
            <w:tcBorders>
              <w:top w:val="nil"/>
              <w:left w:val="nil"/>
              <w:bottom w:val="single" w:sz="4" w:space="0" w:color="auto"/>
              <w:right w:val="single" w:sz="4" w:space="0" w:color="auto"/>
            </w:tcBorders>
            <w:shd w:val="clear" w:color="auto" w:fill="auto"/>
            <w:noWrap/>
            <w:vAlign w:val="bottom"/>
            <w:hideMark/>
          </w:tcPr>
          <w:p w:rsidR="0014624B" w:rsidRPr="00DB5CBF" w:rsidRDefault="0014624B" w:rsidP="0014624B">
            <w:pPr>
              <w:rPr>
                <w:color w:val="000000" w:themeColor="text1"/>
              </w:rPr>
            </w:pPr>
            <w:r w:rsidRPr="00DB5CBF">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DB5CBF" w:rsidRDefault="0014624B" w:rsidP="0014624B">
            <w:pPr>
              <w:jc w:val="center"/>
              <w:rPr>
                <w:color w:val="000000" w:themeColor="text1"/>
              </w:rPr>
            </w:pPr>
            <w:r w:rsidRPr="00DB5CBF">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DB5CBF" w:rsidRDefault="0014624B" w:rsidP="0014624B">
            <w:pPr>
              <w:jc w:val="center"/>
              <w:rPr>
                <w:color w:val="000000" w:themeColor="text1"/>
              </w:rPr>
            </w:pPr>
            <w:r w:rsidRPr="00DB5CBF">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DB5CBF" w:rsidRDefault="0014624B" w:rsidP="0014624B">
            <w:pPr>
              <w:jc w:val="center"/>
              <w:rPr>
                <w:color w:val="000000" w:themeColor="text1"/>
              </w:rPr>
            </w:pPr>
            <w:r w:rsidRPr="00DB5CBF">
              <w:rPr>
                <w:color w:val="000000" w:themeColor="text1"/>
              </w:rPr>
              <w:t> </w:t>
            </w:r>
          </w:p>
        </w:tc>
      </w:tr>
    </w:tbl>
    <w:p w:rsidR="0014624B" w:rsidRPr="00DB5CBF" w:rsidRDefault="0014624B" w:rsidP="0014624B">
      <w:pPr>
        <w:rPr>
          <w:color w:val="000000" w:themeColor="text1"/>
        </w:rPr>
      </w:pPr>
    </w:p>
    <w:p w:rsidR="002313E7" w:rsidRPr="00DB5CBF" w:rsidRDefault="002313E7" w:rsidP="0014624B">
      <w:pPr>
        <w:rPr>
          <w:color w:val="000000" w:themeColor="text1"/>
        </w:rPr>
      </w:pPr>
    </w:p>
    <w:p w:rsidR="002313E7" w:rsidRPr="00DB5CBF" w:rsidRDefault="002313E7" w:rsidP="0014624B">
      <w:pPr>
        <w:rPr>
          <w:color w:val="000000" w:themeColor="text1"/>
        </w:rPr>
      </w:pPr>
    </w:p>
    <w:p w:rsidR="002313E7" w:rsidRPr="00DB5CBF" w:rsidRDefault="002313E7" w:rsidP="0014624B">
      <w:pPr>
        <w:rPr>
          <w:color w:val="000000" w:themeColor="text1"/>
        </w:rPr>
      </w:pPr>
    </w:p>
    <w:p w:rsidR="002313E7" w:rsidRPr="00DB5CBF" w:rsidRDefault="002313E7" w:rsidP="0014624B">
      <w:pPr>
        <w:rPr>
          <w:color w:val="000000" w:themeColor="text1"/>
        </w:rPr>
      </w:pPr>
      <w:r w:rsidRPr="00DB5CBF">
        <w:rPr>
          <w:color w:val="000000" w:themeColor="text1"/>
        </w:rPr>
        <w:t xml:space="preserve">        </w:t>
      </w:r>
    </w:p>
    <w:tbl>
      <w:tblPr>
        <w:tblW w:w="7211" w:type="dxa"/>
        <w:tblInd w:w="921" w:type="dxa"/>
        <w:tblCellMar>
          <w:left w:w="70" w:type="dxa"/>
          <w:right w:w="70" w:type="dxa"/>
        </w:tblCellMar>
        <w:tblLook w:val="04A0" w:firstRow="1" w:lastRow="0" w:firstColumn="1" w:lastColumn="0" w:noHBand="0" w:noVBand="1"/>
      </w:tblPr>
      <w:tblGrid>
        <w:gridCol w:w="3703"/>
        <w:gridCol w:w="3508"/>
      </w:tblGrid>
      <w:tr w:rsidR="00DB5CBF" w:rsidRPr="00DB5CBF" w:rsidTr="005120A9">
        <w:trPr>
          <w:trHeight w:val="276"/>
        </w:trPr>
        <w:tc>
          <w:tcPr>
            <w:tcW w:w="37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23A1" w:rsidRPr="00DB5CBF" w:rsidRDefault="003723A1" w:rsidP="005120A9">
            <w:pPr>
              <w:jc w:val="center"/>
              <w:rPr>
                <w:b/>
                <w:color w:val="000000" w:themeColor="text1"/>
              </w:rPr>
            </w:pPr>
            <w:r w:rsidRPr="00DB5CBF">
              <w:rPr>
                <w:b/>
                <w:color w:val="000000" w:themeColor="text1"/>
              </w:rPr>
              <w:t>Hazırlayan</w:t>
            </w:r>
          </w:p>
        </w:tc>
        <w:tc>
          <w:tcPr>
            <w:tcW w:w="35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23A1" w:rsidRPr="00DB5CBF" w:rsidRDefault="003723A1" w:rsidP="005120A9">
            <w:pPr>
              <w:jc w:val="center"/>
              <w:rPr>
                <w:b/>
                <w:color w:val="000000" w:themeColor="text1"/>
              </w:rPr>
            </w:pPr>
            <w:r w:rsidRPr="00DB5CBF">
              <w:rPr>
                <w:b/>
                <w:color w:val="000000" w:themeColor="text1"/>
              </w:rPr>
              <w:t>Onaylayan</w:t>
            </w:r>
          </w:p>
        </w:tc>
      </w:tr>
      <w:tr w:rsidR="00DB5CBF" w:rsidRPr="00DB5CBF" w:rsidTr="005120A9">
        <w:trPr>
          <w:trHeight w:val="276"/>
        </w:trPr>
        <w:tc>
          <w:tcPr>
            <w:tcW w:w="3703" w:type="dxa"/>
            <w:vMerge/>
            <w:tcBorders>
              <w:top w:val="single" w:sz="4" w:space="0" w:color="auto"/>
              <w:left w:val="single" w:sz="4" w:space="0" w:color="auto"/>
              <w:bottom w:val="single" w:sz="4" w:space="0" w:color="auto"/>
              <w:right w:val="single" w:sz="4" w:space="0" w:color="auto"/>
            </w:tcBorders>
            <w:vAlign w:val="center"/>
            <w:hideMark/>
          </w:tcPr>
          <w:p w:rsidR="003723A1" w:rsidRPr="00DB5CBF" w:rsidRDefault="003723A1" w:rsidP="005120A9">
            <w:pPr>
              <w:rPr>
                <w:color w:val="000000" w:themeColor="text1"/>
              </w:rPr>
            </w:pPr>
          </w:p>
        </w:tc>
        <w:tc>
          <w:tcPr>
            <w:tcW w:w="3508" w:type="dxa"/>
            <w:vMerge/>
            <w:tcBorders>
              <w:top w:val="single" w:sz="4" w:space="0" w:color="auto"/>
              <w:left w:val="single" w:sz="4" w:space="0" w:color="auto"/>
              <w:bottom w:val="single" w:sz="4" w:space="0" w:color="auto"/>
              <w:right w:val="single" w:sz="4" w:space="0" w:color="auto"/>
            </w:tcBorders>
            <w:vAlign w:val="center"/>
            <w:hideMark/>
          </w:tcPr>
          <w:p w:rsidR="003723A1" w:rsidRPr="00DB5CBF" w:rsidRDefault="003723A1" w:rsidP="005120A9">
            <w:pPr>
              <w:rPr>
                <w:color w:val="000000" w:themeColor="text1"/>
              </w:rPr>
            </w:pPr>
          </w:p>
        </w:tc>
      </w:tr>
      <w:tr w:rsidR="00DB5CBF" w:rsidRPr="00DB5CBF" w:rsidTr="005120A9">
        <w:trPr>
          <w:trHeight w:val="392"/>
        </w:trPr>
        <w:tc>
          <w:tcPr>
            <w:tcW w:w="3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23A1" w:rsidRPr="00DB5CBF" w:rsidRDefault="003723A1" w:rsidP="005120A9">
            <w:pPr>
              <w:jc w:val="center"/>
              <w:rPr>
                <w:color w:val="000000" w:themeColor="text1"/>
              </w:rPr>
            </w:pPr>
            <w:r w:rsidRPr="00DB5CBF">
              <w:rPr>
                <w:color w:val="000000" w:themeColor="text1"/>
              </w:rPr>
              <w:t>Serkan KAYHAN</w:t>
            </w:r>
          </w:p>
          <w:p w:rsidR="003723A1" w:rsidRPr="00DB5CBF" w:rsidRDefault="003723A1" w:rsidP="005120A9">
            <w:pPr>
              <w:jc w:val="center"/>
              <w:rPr>
                <w:color w:val="000000" w:themeColor="text1"/>
              </w:rPr>
            </w:pPr>
            <w:r w:rsidRPr="00DB5CBF">
              <w:rPr>
                <w:color w:val="000000" w:themeColor="text1"/>
              </w:rPr>
              <w:t>Mali Hizmetler Uzmanı</w:t>
            </w:r>
          </w:p>
        </w:tc>
        <w:tc>
          <w:tcPr>
            <w:tcW w:w="35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23A1" w:rsidRPr="00DB5CBF" w:rsidRDefault="003723A1" w:rsidP="005120A9">
            <w:pPr>
              <w:jc w:val="center"/>
              <w:rPr>
                <w:color w:val="000000" w:themeColor="text1"/>
              </w:rPr>
            </w:pPr>
            <w:r w:rsidRPr="00DB5CBF">
              <w:rPr>
                <w:color w:val="000000" w:themeColor="text1"/>
              </w:rPr>
              <w:t>Onur KAYA</w:t>
            </w:r>
            <w:r w:rsidRPr="00DB5CBF">
              <w:rPr>
                <w:color w:val="000000" w:themeColor="text1"/>
              </w:rPr>
              <w:br/>
              <w:t>Daire Başkanı</w:t>
            </w:r>
          </w:p>
        </w:tc>
      </w:tr>
      <w:tr w:rsidR="00DB5CBF" w:rsidRPr="00DB5CBF" w:rsidTr="005120A9">
        <w:trPr>
          <w:trHeight w:val="392"/>
        </w:trPr>
        <w:tc>
          <w:tcPr>
            <w:tcW w:w="3703" w:type="dxa"/>
            <w:vMerge/>
            <w:tcBorders>
              <w:top w:val="single" w:sz="4" w:space="0" w:color="auto"/>
              <w:left w:val="single" w:sz="4" w:space="0" w:color="auto"/>
              <w:bottom w:val="single" w:sz="4" w:space="0" w:color="auto"/>
              <w:right w:val="single" w:sz="4" w:space="0" w:color="auto"/>
            </w:tcBorders>
            <w:vAlign w:val="center"/>
            <w:hideMark/>
          </w:tcPr>
          <w:p w:rsidR="003723A1" w:rsidRPr="00DB5CBF" w:rsidRDefault="003723A1" w:rsidP="005120A9">
            <w:pPr>
              <w:rPr>
                <w:color w:val="000000" w:themeColor="text1"/>
              </w:rPr>
            </w:pPr>
          </w:p>
        </w:tc>
        <w:tc>
          <w:tcPr>
            <w:tcW w:w="3508" w:type="dxa"/>
            <w:vMerge/>
            <w:tcBorders>
              <w:top w:val="single" w:sz="4" w:space="0" w:color="auto"/>
              <w:left w:val="single" w:sz="4" w:space="0" w:color="auto"/>
              <w:bottom w:val="single" w:sz="4" w:space="0" w:color="auto"/>
              <w:right w:val="single" w:sz="4" w:space="0" w:color="auto"/>
            </w:tcBorders>
            <w:vAlign w:val="center"/>
            <w:hideMark/>
          </w:tcPr>
          <w:p w:rsidR="003723A1" w:rsidRPr="00DB5CBF" w:rsidRDefault="003723A1" w:rsidP="005120A9">
            <w:pPr>
              <w:rPr>
                <w:color w:val="000000" w:themeColor="text1"/>
              </w:rPr>
            </w:pPr>
          </w:p>
        </w:tc>
      </w:tr>
      <w:tr w:rsidR="00DB5CBF" w:rsidRPr="00DB5CBF" w:rsidTr="005120A9">
        <w:trPr>
          <w:trHeight w:val="392"/>
        </w:trPr>
        <w:tc>
          <w:tcPr>
            <w:tcW w:w="3703" w:type="dxa"/>
            <w:vMerge/>
            <w:tcBorders>
              <w:top w:val="single" w:sz="4" w:space="0" w:color="auto"/>
              <w:left w:val="single" w:sz="4" w:space="0" w:color="auto"/>
              <w:bottom w:val="single" w:sz="4" w:space="0" w:color="auto"/>
              <w:right w:val="single" w:sz="4" w:space="0" w:color="auto"/>
            </w:tcBorders>
            <w:vAlign w:val="center"/>
            <w:hideMark/>
          </w:tcPr>
          <w:p w:rsidR="003723A1" w:rsidRPr="00DB5CBF" w:rsidRDefault="003723A1" w:rsidP="005120A9">
            <w:pPr>
              <w:rPr>
                <w:color w:val="000000" w:themeColor="text1"/>
              </w:rPr>
            </w:pPr>
          </w:p>
        </w:tc>
        <w:tc>
          <w:tcPr>
            <w:tcW w:w="3508" w:type="dxa"/>
            <w:vMerge/>
            <w:tcBorders>
              <w:top w:val="single" w:sz="4" w:space="0" w:color="auto"/>
              <w:left w:val="single" w:sz="4" w:space="0" w:color="auto"/>
              <w:bottom w:val="single" w:sz="4" w:space="0" w:color="auto"/>
              <w:right w:val="single" w:sz="4" w:space="0" w:color="auto"/>
            </w:tcBorders>
            <w:vAlign w:val="center"/>
            <w:hideMark/>
          </w:tcPr>
          <w:p w:rsidR="003723A1" w:rsidRPr="00DB5CBF" w:rsidRDefault="003723A1" w:rsidP="005120A9">
            <w:pPr>
              <w:rPr>
                <w:color w:val="000000" w:themeColor="text1"/>
              </w:rPr>
            </w:pPr>
          </w:p>
        </w:tc>
      </w:tr>
      <w:tr w:rsidR="00DB5CBF" w:rsidRPr="00DB5CBF" w:rsidTr="005120A9">
        <w:trPr>
          <w:trHeight w:val="392"/>
        </w:trPr>
        <w:tc>
          <w:tcPr>
            <w:tcW w:w="3703" w:type="dxa"/>
            <w:vMerge/>
            <w:tcBorders>
              <w:top w:val="single" w:sz="4" w:space="0" w:color="auto"/>
              <w:left w:val="single" w:sz="4" w:space="0" w:color="auto"/>
              <w:bottom w:val="single" w:sz="4" w:space="0" w:color="auto"/>
              <w:right w:val="single" w:sz="4" w:space="0" w:color="auto"/>
            </w:tcBorders>
            <w:vAlign w:val="center"/>
            <w:hideMark/>
          </w:tcPr>
          <w:p w:rsidR="003723A1" w:rsidRPr="00DB5CBF" w:rsidRDefault="003723A1" w:rsidP="005120A9">
            <w:pPr>
              <w:rPr>
                <w:color w:val="000000" w:themeColor="text1"/>
              </w:rPr>
            </w:pPr>
          </w:p>
        </w:tc>
        <w:tc>
          <w:tcPr>
            <w:tcW w:w="3508" w:type="dxa"/>
            <w:vMerge/>
            <w:tcBorders>
              <w:top w:val="single" w:sz="4" w:space="0" w:color="auto"/>
              <w:left w:val="single" w:sz="4" w:space="0" w:color="auto"/>
              <w:bottom w:val="single" w:sz="4" w:space="0" w:color="auto"/>
              <w:right w:val="single" w:sz="4" w:space="0" w:color="auto"/>
            </w:tcBorders>
            <w:vAlign w:val="center"/>
            <w:hideMark/>
          </w:tcPr>
          <w:p w:rsidR="003723A1" w:rsidRPr="00DB5CBF" w:rsidRDefault="003723A1" w:rsidP="005120A9">
            <w:pPr>
              <w:rPr>
                <w:color w:val="000000" w:themeColor="text1"/>
              </w:rPr>
            </w:pPr>
          </w:p>
        </w:tc>
      </w:tr>
      <w:tr w:rsidR="003723A1" w:rsidRPr="00DB5CBF" w:rsidTr="005120A9">
        <w:trPr>
          <w:trHeight w:val="392"/>
        </w:trPr>
        <w:tc>
          <w:tcPr>
            <w:tcW w:w="3703" w:type="dxa"/>
            <w:vMerge/>
            <w:tcBorders>
              <w:top w:val="single" w:sz="4" w:space="0" w:color="auto"/>
              <w:left w:val="single" w:sz="4" w:space="0" w:color="auto"/>
              <w:bottom w:val="single" w:sz="4" w:space="0" w:color="auto"/>
              <w:right w:val="single" w:sz="4" w:space="0" w:color="auto"/>
            </w:tcBorders>
            <w:vAlign w:val="center"/>
            <w:hideMark/>
          </w:tcPr>
          <w:p w:rsidR="003723A1" w:rsidRPr="00DB5CBF" w:rsidRDefault="003723A1" w:rsidP="005120A9">
            <w:pPr>
              <w:rPr>
                <w:color w:val="000000" w:themeColor="text1"/>
              </w:rPr>
            </w:pPr>
          </w:p>
        </w:tc>
        <w:tc>
          <w:tcPr>
            <w:tcW w:w="3508" w:type="dxa"/>
            <w:vMerge/>
            <w:tcBorders>
              <w:top w:val="single" w:sz="4" w:space="0" w:color="auto"/>
              <w:left w:val="single" w:sz="4" w:space="0" w:color="auto"/>
              <w:bottom w:val="single" w:sz="4" w:space="0" w:color="auto"/>
              <w:right w:val="single" w:sz="4" w:space="0" w:color="auto"/>
            </w:tcBorders>
            <w:vAlign w:val="center"/>
            <w:hideMark/>
          </w:tcPr>
          <w:p w:rsidR="003723A1" w:rsidRPr="00DB5CBF" w:rsidRDefault="003723A1" w:rsidP="005120A9">
            <w:pPr>
              <w:rPr>
                <w:color w:val="000000" w:themeColor="text1"/>
              </w:rPr>
            </w:pPr>
          </w:p>
        </w:tc>
      </w:tr>
      <w:bookmarkEnd w:id="0"/>
    </w:tbl>
    <w:p w:rsidR="002313E7" w:rsidRPr="00DB5CBF" w:rsidRDefault="002313E7" w:rsidP="0014624B">
      <w:pPr>
        <w:rPr>
          <w:color w:val="000000" w:themeColor="text1"/>
        </w:rPr>
      </w:pPr>
    </w:p>
    <w:sectPr w:rsidR="002313E7" w:rsidRPr="00DB5CBF" w:rsidSect="00B3266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079" w:left="1418" w:header="709"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3B6" w:rsidRDefault="000423B6">
      <w:r>
        <w:separator/>
      </w:r>
    </w:p>
  </w:endnote>
  <w:endnote w:type="continuationSeparator" w:id="0">
    <w:p w:rsidR="000423B6" w:rsidRDefault="0004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F7E" w:rsidRDefault="007E3F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2442"/>
      <w:docPartObj>
        <w:docPartGallery w:val="Page Numbers (Bottom of Page)"/>
        <w:docPartUnique/>
      </w:docPartObj>
    </w:sdtPr>
    <w:sdtEndPr/>
    <w:sdtContent>
      <w:sdt>
        <w:sdtPr>
          <w:id w:val="861459903"/>
          <w:docPartObj>
            <w:docPartGallery w:val="Page Numbers (Top of Page)"/>
            <w:docPartUnique/>
          </w:docPartObj>
        </w:sdtPr>
        <w:sdtEndPr/>
        <w:sdtContent>
          <w:p w:rsidR="00B32666" w:rsidRDefault="00B32666">
            <w:pPr>
              <w:pStyle w:val="AltBilgi"/>
              <w:jc w:val="right"/>
            </w:pPr>
            <w:r>
              <w:t xml:space="preserve">Sayfa </w:t>
            </w:r>
            <w:r w:rsidR="000E1BEF">
              <w:rPr>
                <w:b/>
              </w:rPr>
              <w:fldChar w:fldCharType="begin"/>
            </w:r>
            <w:r>
              <w:rPr>
                <w:b/>
              </w:rPr>
              <w:instrText>PAGE</w:instrText>
            </w:r>
            <w:r w:rsidR="000E1BEF">
              <w:rPr>
                <w:b/>
              </w:rPr>
              <w:fldChar w:fldCharType="separate"/>
            </w:r>
            <w:r w:rsidR="00DB5CBF">
              <w:rPr>
                <w:b/>
                <w:noProof/>
              </w:rPr>
              <w:t>1</w:t>
            </w:r>
            <w:r w:rsidR="000E1BEF">
              <w:rPr>
                <w:b/>
              </w:rPr>
              <w:fldChar w:fldCharType="end"/>
            </w:r>
            <w:r>
              <w:t xml:space="preserve"> / </w:t>
            </w:r>
            <w:r w:rsidR="000E1BEF">
              <w:rPr>
                <w:b/>
              </w:rPr>
              <w:fldChar w:fldCharType="begin"/>
            </w:r>
            <w:r>
              <w:rPr>
                <w:b/>
              </w:rPr>
              <w:instrText>NUMPAGES</w:instrText>
            </w:r>
            <w:r w:rsidR="000E1BEF">
              <w:rPr>
                <w:b/>
              </w:rPr>
              <w:fldChar w:fldCharType="separate"/>
            </w:r>
            <w:r w:rsidR="00DB5CBF">
              <w:rPr>
                <w:b/>
                <w:noProof/>
              </w:rPr>
              <w:t>3</w:t>
            </w:r>
            <w:r w:rsidR="000E1BEF">
              <w:rPr>
                <w:b/>
              </w:rPr>
              <w:fldChar w:fldCharType="end"/>
            </w:r>
          </w:p>
        </w:sdtContent>
      </w:sdt>
    </w:sdtContent>
  </w:sdt>
  <w:p w:rsidR="00B32666" w:rsidRDefault="00B3266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F7E" w:rsidRDefault="007E3F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3B6" w:rsidRDefault="000423B6">
      <w:r>
        <w:separator/>
      </w:r>
    </w:p>
  </w:footnote>
  <w:footnote w:type="continuationSeparator" w:id="0">
    <w:p w:rsidR="000423B6" w:rsidRDefault="00042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F7E" w:rsidRDefault="007E3F7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06E" w:rsidRDefault="007E3F7E" w:rsidP="006F606E">
    <w:pPr>
      <w:ind w:left="708" w:firstLine="708"/>
      <w:jc w:val="center"/>
      <w:rPr>
        <w:b/>
        <w:bCs/>
      </w:rPr>
    </w:pPr>
    <w:r>
      <w:rPr>
        <w:noProof/>
      </w:rPr>
      <w:drawing>
        <wp:anchor distT="0" distB="0" distL="114300" distR="114300" simplePos="0" relativeHeight="251658240" behindDoc="1" locked="0" layoutInCell="1" allowOverlap="1" wp14:anchorId="0E3CEAA7" wp14:editId="5202BBEB">
          <wp:simplePos x="0" y="0"/>
          <wp:positionH relativeFrom="column">
            <wp:posOffset>4445</wp:posOffset>
          </wp:positionH>
          <wp:positionV relativeFrom="paragraph">
            <wp:posOffset>16510</wp:posOffset>
          </wp:positionV>
          <wp:extent cx="828675" cy="676275"/>
          <wp:effectExtent l="0" t="0" r="0" b="0"/>
          <wp:wrapTight wrapText="bothSides">
            <wp:wrapPolygon edited="0">
              <wp:start x="0" y="0"/>
              <wp:lineTo x="0" y="21296"/>
              <wp:lineTo x="21352" y="21296"/>
              <wp:lineTo x="21352"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6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606E" w:rsidRPr="00A71909">
      <w:rPr>
        <w:b/>
        <w:bCs/>
      </w:rPr>
      <w:t>T.C. GÜMÜŞHANE ÜNİVERSİTESİ</w:t>
    </w:r>
  </w:p>
  <w:p w:rsidR="006F606E" w:rsidRDefault="006F606E" w:rsidP="006F606E">
    <w:pPr>
      <w:ind w:left="708" w:firstLine="708"/>
      <w:jc w:val="center"/>
      <w:rPr>
        <w:b/>
        <w:bCs/>
      </w:rPr>
    </w:pPr>
    <w:r>
      <w:rPr>
        <w:b/>
        <w:bCs/>
      </w:rPr>
      <w:t>İç Kontrol Sistemi</w:t>
    </w:r>
  </w:p>
  <w:p w:rsidR="006F606E" w:rsidRPr="00A71909" w:rsidRDefault="0014624B" w:rsidP="006F606E">
    <w:pPr>
      <w:ind w:left="708" w:firstLine="708"/>
      <w:jc w:val="center"/>
      <w:rPr>
        <w:b/>
        <w:bCs/>
      </w:rPr>
    </w:pPr>
    <w:r>
      <w:rPr>
        <w:b/>
        <w:bCs/>
      </w:rPr>
      <w:t>Görev Tanımları</w:t>
    </w:r>
  </w:p>
  <w:p w:rsidR="00940BB1" w:rsidRDefault="000423B6" w:rsidP="00A71909">
    <w:pPr>
      <w:jc w:val="center"/>
      <w:rPr>
        <w:b/>
      </w:rPr>
    </w:pPr>
  </w:p>
  <w:p w:rsidR="004E712B" w:rsidRPr="00A71909" w:rsidRDefault="000423B6" w:rsidP="00A71909">
    <w:pP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F7E" w:rsidRDefault="007E3F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B7146"/>
    <w:multiLevelType w:val="hybridMultilevel"/>
    <w:tmpl w:val="5782A5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4144D7"/>
    <w:multiLevelType w:val="hybridMultilevel"/>
    <w:tmpl w:val="5782A5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D88242F"/>
    <w:multiLevelType w:val="hybridMultilevel"/>
    <w:tmpl w:val="9D48529A"/>
    <w:lvl w:ilvl="0" w:tplc="BAA4A168">
      <w:start w:val="1"/>
      <w:numFmt w:val="decimal"/>
      <w:lvlText w:val="%1."/>
      <w:lvlJc w:val="left"/>
      <w:pPr>
        <w:ind w:left="240" w:hanging="360"/>
      </w:pPr>
      <w:rPr>
        <w:rFonts w:hint="default"/>
      </w:rPr>
    </w:lvl>
    <w:lvl w:ilvl="1" w:tplc="041F0019" w:tentative="1">
      <w:start w:val="1"/>
      <w:numFmt w:val="lowerLetter"/>
      <w:lvlText w:val="%2."/>
      <w:lvlJc w:val="left"/>
      <w:pPr>
        <w:ind w:left="960" w:hanging="360"/>
      </w:pPr>
    </w:lvl>
    <w:lvl w:ilvl="2" w:tplc="041F001B" w:tentative="1">
      <w:start w:val="1"/>
      <w:numFmt w:val="lowerRoman"/>
      <w:lvlText w:val="%3."/>
      <w:lvlJc w:val="right"/>
      <w:pPr>
        <w:ind w:left="1680" w:hanging="180"/>
      </w:pPr>
    </w:lvl>
    <w:lvl w:ilvl="3" w:tplc="041F000F" w:tentative="1">
      <w:start w:val="1"/>
      <w:numFmt w:val="decimal"/>
      <w:lvlText w:val="%4."/>
      <w:lvlJc w:val="left"/>
      <w:pPr>
        <w:ind w:left="2400" w:hanging="360"/>
      </w:pPr>
    </w:lvl>
    <w:lvl w:ilvl="4" w:tplc="041F0019" w:tentative="1">
      <w:start w:val="1"/>
      <w:numFmt w:val="lowerLetter"/>
      <w:lvlText w:val="%5."/>
      <w:lvlJc w:val="left"/>
      <w:pPr>
        <w:ind w:left="3120" w:hanging="360"/>
      </w:pPr>
    </w:lvl>
    <w:lvl w:ilvl="5" w:tplc="041F001B" w:tentative="1">
      <w:start w:val="1"/>
      <w:numFmt w:val="lowerRoman"/>
      <w:lvlText w:val="%6."/>
      <w:lvlJc w:val="right"/>
      <w:pPr>
        <w:ind w:left="3840" w:hanging="180"/>
      </w:pPr>
    </w:lvl>
    <w:lvl w:ilvl="6" w:tplc="041F000F" w:tentative="1">
      <w:start w:val="1"/>
      <w:numFmt w:val="decimal"/>
      <w:lvlText w:val="%7."/>
      <w:lvlJc w:val="left"/>
      <w:pPr>
        <w:ind w:left="4560" w:hanging="360"/>
      </w:pPr>
    </w:lvl>
    <w:lvl w:ilvl="7" w:tplc="041F0019" w:tentative="1">
      <w:start w:val="1"/>
      <w:numFmt w:val="lowerLetter"/>
      <w:lvlText w:val="%8."/>
      <w:lvlJc w:val="left"/>
      <w:pPr>
        <w:ind w:left="5280" w:hanging="360"/>
      </w:pPr>
    </w:lvl>
    <w:lvl w:ilvl="8" w:tplc="041F001B" w:tentative="1">
      <w:start w:val="1"/>
      <w:numFmt w:val="lowerRoman"/>
      <w:lvlText w:val="%9."/>
      <w:lvlJc w:val="right"/>
      <w:pPr>
        <w:ind w:left="6000" w:hanging="180"/>
      </w:pPr>
    </w:lvl>
  </w:abstractNum>
  <w:abstractNum w:abstractNumId="3" w15:restartNumberingAfterBreak="0">
    <w:nsid w:val="56C176C1"/>
    <w:multiLevelType w:val="hybridMultilevel"/>
    <w:tmpl w:val="489607A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B364BB4"/>
    <w:multiLevelType w:val="multilevel"/>
    <w:tmpl w:val="7436DEDA"/>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77D327FF"/>
    <w:multiLevelType w:val="hybridMultilevel"/>
    <w:tmpl w:val="5D12E578"/>
    <w:lvl w:ilvl="0" w:tplc="C28E4A6C">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C017CD7"/>
    <w:multiLevelType w:val="hybridMultilevel"/>
    <w:tmpl w:val="5782A5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03FA"/>
    <w:rsid w:val="00022B97"/>
    <w:rsid w:val="000423B6"/>
    <w:rsid w:val="00046BE9"/>
    <w:rsid w:val="00064540"/>
    <w:rsid w:val="00083517"/>
    <w:rsid w:val="00083D53"/>
    <w:rsid w:val="000A0DB3"/>
    <w:rsid w:val="000C4F13"/>
    <w:rsid w:val="000D18AB"/>
    <w:rsid w:val="000E1BEF"/>
    <w:rsid w:val="00144E64"/>
    <w:rsid w:val="0014624B"/>
    <w:rsid w:val="00165D97"/>
    <w:rsid w:val="0016756F"/>
    <w:rsid w:val="001B7942"/>
    <w:rsid w:val="002111C3"/>
    <w:rsid w:val="002313E7"/>
    <w:rsid w:val="00231836"/>
    <w:rsid w:val="00283ED8"/>
    <w:rsid w:val="002932B7"/>
    <w:rsid w:val="002C17FC"/>
    <w:rsid w:val="002E1793"/>
    <w:rsid w:val="002F08F4"/>
    <w:rsid w:val="00301680"/>
    <w:rsid w:val="00340518"/>
    <w:rsid w:val="00372035"/>
    <w:rsid w:val="003723A1"/>
    <w:rsid w:val="00393719"/>
    <w:rsid w:val="003B1E44"/>
    <w:rsid w:val="003F0512"/>
    <w:rsid w:val="00424478"/>
    <w:rsid w:val="004707C0"/>
    <w:rsid w:val="00483287"/>
    <w:rsid w:val="0052521D"/>
    <w:rsid w:val="00537C48"/>
    <w:rsid w:val="00540233"/>
    <w:rsid w:val="005B5835"/>
    <w:rsid w:val="005D4C14"/>
    <w:rsid w:val="006403FA"/>
    <w:rsid w:val="0064274D"/>
    <w:rsid w:val="006770B9"/>
    <w:rsid w:val="006847F9"/>
    <w:rsid w:val="006D0310"/>
    <w:rsid w:val="006E2459"/>
    <w:rsid w:val="006E3CEA"/>
    <w:rsid w:val="006F606E"/>
    <w:rsid w:val="007139F7"/>
    <w:rsid w:val="0075119F"/>
    <w:rsid w:val="00772201"/>
    <w:rsid w:val="007B49E8"/>
    <w:rsid w:val="007E3F7E"/>
    <w:rsid w:val="00810312"/>
    <w:rsid w:val="008C7A6E"/>
    <w:rsid w:val="008E6596"/>
    <w:rsid w:val="008E7583"/>
    <w:rsid w:val="008F646F"/>
    <w:rsid w:val="00927458"/>
    <w:rsid w:val="00936046"/>
    <w:rsid w:val="00966BE1"/>
    <w:rsid w:val="009D1A2F"/>
    <w:rsid w:val="009E0FFD"/>
    <w:rsid w:val="009F7A7B"/>
    <w:rsid w:val="00A10920"/>
    <w:rsid w:val="00A54F35"/>
    <w:rsid w:val="00A856CC"/>
    <w:rsid w:val="00A93772"/>
    <w:rsid w:val="00AC01ED"/>
    <w:rsid w:val="00AD07E0"/>
    <w:rsid w:val="00AE00AA"/>
    <w:rsid w:val="00AE657A"/>
    <w:rsid w:val="00B13693"/>
    <w:rsid w:val="00B32666"/>
    <w:rsid w:val="00B372B7"/>
    <w:rsid w:val="00B44A95"/>
    <w:rsid w:val="00B7327C"/>
    <w:rsid w:val="00B93FB6"/>
    <w:rsid w:val="00BA24A0"/>
    <w:rsid w:val="00BC7257"/>
    <w:rsid w:val="00BD35AF"/>
    <w:rsid w:val="00BE79C7"/>
    <w:rsid w:val="00BF406B"/>
    <w:rsid w:val="00D00995"/>
    <w:rsid w:val="00D32162"/>
    <w:rsid w:val="00DB5CBF"/>
    <w:rsid w:val="00DC5FC0"/>
    <w:rsid w:val="00DF0C11"/>
    <w:rsid w:val="00E00215"/>
    <w:rsid w:val="00E012C6"/>
    <w:rsid w:val="00E10550"/>
    <w:rsid w:val="00E167E1"/>
    <w:rsid w:val="00E21009"/>
    <w:rsid w:val="00E23ADC"/>
    <w:rsid w:val="00E502F2"/>
    <w:rsid w:val="00E52CE2"/>
    <w:rsid w:val="00E76009"/>
    <w:rsid w:val="00E962DA"/>
    <w:rsid w:val="00EF0CA9"/>
    <w:rsid w:val="00EF7D6E"/>
    <w:rsid w:val="00F337C4"/>
    <w:rsid w:val="00FA4055"/>
    <w:rsid w:val="00FA5C4D"/>
    <w:rsid w:val="00FC768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FFB8CE-2746-45AC-938A-ACBF5318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92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4707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14624B"/>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A10920"/>
    <w:pPr>
      <w:tabs>
        <w:tab w:val="center" w:pos="4536"/>
        <w:tab w:val="right" w:pos="9072"/>
      </w:tabs>
    </w:pPr>
  </w:style>
  <w:style w:type="character" w:customStyle="1" w:styleId="AltBilgiChar">
    <w:name w:val="Alt Bilgi Char"/>
    <w:basedOn w:val="VarsaylanParagrafYazTipi"/>
    <w:link w:val="AltBilgi"/>
    <w:uiPriority w:val="99"/>
    <w:rsid w:val="00A10920"/>
    <w:rPr>
      <w:rFonts w:ascii="Times New Roman" w:eastAsia="Times New Roman" w:hAnsi="Times New Roman" w:cs="Times New Roman"/>
      <w:sz w:val="24"/>
      <w:szCs w:val="24"/>
      <w:lang w:eastAsia="tr-TR"/>
    </w:rPr>
  </w:style>
  <w:style w:type="character" w:styleId="Kpr">
    <w:name w:val="Hyperlink"/>
    <w:rsid w:val="00A10920"/>
    <w:rPr>
      <w:color w:val="0000FF"/>
      <w:u w:val="single"/>
    </w:rPr>
  </w:style>
  <w:style w:type="character" w:styleId="Vurgu">
    <w:name w:val="Emphasis"/>
    <w:uiPriority w:val="20"/>
    <w:qFormat/>
    <w:rsid w:val="00A10920"/>
    <w:rPr>
      <w:b/>
      <w:bCs/>
      <w:i w:val="0"/>
      <w:iCs w:val="0"/>
    </w:rPr>
  </w:style>
  <w:style w:type="paragraph" w:styleId="BalonMetni">
    <w:name w:val="Balloon Text"/>
    <w:basedOn w:val="Normal"/>
    <w:link w:val="BalonMetniChar"/>
    <w:uiPriority w:val="99"/>
    <w:semiHidden/>
    <w:unhideWhenUsed/>
    <w:rsid w:val="002E1793"/>
    <w:rPr>
      <w:rFonts w:ascii="Tahoma" w:hAnsi="Tahoma" w:cs="Tahoma"/>
      <w:sz w:val="16"/>
      <w:szCs w:val="16"/>
    </w:rPr>
  </w:style>
  <w:style w:type="character" w:customStyle="1" w:styleId="BalonMetniChar">
    <w:name w:val="Balon Metni Char"/>
    <w:basedOn w:val="VarsaylanParagrafYazTipi"/>
    <w:link w:val="BalonMetni"/>
    <w:uiPriority w:val="99"/>
    <w:semiHidden/>
    <w:rsid w:val="002E1793"/>
    <w:rPr>
      <w:rFonts w:ascii="Tahoma" w:eastAsia="Times New Roman" w:hAnsi="Tahoma" w:cs="Tahoma"/>
      <w:sz w:val="16"/>
      <w:szCs w:val="16"/>
      <w:lang w:eastAsia="tr-TR"/>
    </w:rPr>
  </w:style>
  <w:style w:type="paragraph" w:styleId="stBilgi">
    <w:name w:val="header"/>
    <w:basedOn w:val="Normal"/>
    <w:link w:val="stBilgiChar"/>
    <w:uiPriority w:val="99"/>
    <w:unhideWhenUsed/>
    <w:rsid w:val="001B7942"/>
    <w:pPr>
      <w:tabs>
        <w:tab w:val="center" w:pos="4536"/>
        <w:tab w:val="right" w:pos="9072"/>
      </w:tabs>
    </w:pPr>
  </w:style>
  <w:style w:type="character" w:customStyle="1" w:styleId="stBilgiChar">
    <w:name w:val="Üst Bilgi Char"/>
    <w:basedOn w:val="VarsaylanParagrafYazTipi"/>
    <w:link w:val="stBilgi"/>
    <w:uiPriority w:val="99"/>
    <w:rsid w:val="001B7942"/>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D4C14"/>
    <w:pPr>
      <w:ind w:left="720"/>
      <w:contextualSpacing/>
    </w:pPr>
  </w:style>
  <w:style w:type="character" w:customStyle="1" w:styleId="Balk2Char">
    <w:name w:val="Başlık 2 Char"/>
    <w:basedOn w:val="VarsaylanParagrafYazTipi"/>
    <w:link w:val="Balk2"/>
    <w:uiPriority w:val="9"/>
    <w:rsid w:val="004707C0"/>
    <w:rPr>
      <w:rFonts w:asciiTheme="majorHAnsi" w:eastAsiaTheme="majorEastAsia" w:hAnsiTheme="majorHAnsi" w:cstheme="majorBidi"/>
      <w:b/>
      <w:bCs/>
      <w:color w:val="4F81BD" w:themeColor="accent1"/>
      <w:sz w:val="26"/>
      <w:szCs w:val="26"/>
      <w:lang w:eastAsia="tr-TR"/>
    </w:rPr>
  </w:style>
  <w:style w:type="character" w:styleId="Gl">
    <w:name w:val="Strong"/>
    <w:uiPriority w:val="22"/>
    <w:qFormat/>
    <w:rsid w:val="0014624B"/>
    <w:rPr>
      <w:b/>
    </w:rPr>
  </w:style>
  <w:style w:type="paragraph" w:styleId="NormalWeb">
    <w:name w:val="Normal (Web)"/>
    <w:basedOn w:val="Normal"/>
    <w:uiPriority w:val="99"/>
    <w:unhideWhenUsed/>
    <w:rsid w:val="0014624B"/>
    <w:pPr>
      <w:spacing w:before="100" w:beforeAutospacing="1" w:after="100" w:afterAutospacing="1"/>
    </w:pPr>
  </w:style>
  <w:style w:type="character" w:customStyle="1" w:styleId="Balk3Char">
    <w:name w:val="Başlık 3 Char"/>
    <w:basedOn w:val="VarsaylanParagrafYazTipi"/>
    <w:link w:val="Balk3"/>
    <w:uiPriority w:val="9"/>
    <w:rsid w:val="0014624B"/>
    <w:rPr>
      <w:rFonts w:asciiTheme="majorHAnsi" w:eastAsiaTheme="majorEastAsia" w:hAnsiTheme="majorHAnsi" w:cstheme="majorBidi"/>
      <w:b/>
      <w:bCs/>
      <w:color w:val="4F81BD" w:themeColor="accent1"/>
      <w:sz w:val="24"/>
      <w:szCs w:val="24"/>
      <w:lang w:eastAsia="tr-TR"/>
    </w:rPr>
  </w:style>
  <w:style w:type="character" w:customStyle="1" w:styleId="apple-converted-space">
    <w:name w:val="apple-converted-space"/>
    <w:basedOn w:val="VarsaylanParagrafYazTipi"/>
    <w:rsid w:val="00936046"/>
  </w:style>
  <w:style w:type="character" w:customStyle="1" w:styleId="grame">
    <w:name w:val="grame"/>
    <w:basedOn w:val="VarsaylanParagrafYazTipi"/>
    <w:rsid w:val="00936046"/>
  </w:style>
  <w:style w:type="character" w:customStyle="1" w:styleId="spelle">
    <w:name w:val="spelle"/>
    <w:basedOn w:val="VarsaylanParagrafYazTipi"/>
    <w:rsid w:val="00936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536">
      <w:bodyDiv w:val="1"/>
      <w:marLeft w:val="0"/>
      <w:marRight w:val="0"/>
      <w:marTop w:val="0"/>
      <w:marBottom w:val="0"/>
      <w:divBdr>
        <w:top w:val="none" w:sz="0" w:space="0" w:color="auto"/>
        <w:left w:val="none" w:sz="0" w:space="0" w:color="auto"/>
        <w:bottom w:val="none" w:sz="0" w:space="0" w:color="auto"/>
        <w:right w:val="none" w:sz="0" w:space="0" w:color="auto"/>
      </w:divBdr>
    </w:div>
    <w:div w:id="415520024">
      <w:bodyDiv w:val="1"/>
      <w:marLeft w:val="0"/>
      <w:marRight w:val="0"/>
      <w:marTop w:val="0"/>
      <w:marBottom w:val="0"/>
      <w:divBdr>
        <w:top w:val="none" w:sz="0" w:space="0" w:color="auto"/>
        <w:left w:val="none" w:sz="0" w:space="0" w:color="auto"/>
        <w:bottom w:val="none" w:sz="0" w:space="0" w:color="auto"/>
        <w:right w:val="none" w:sz="0" w:space="0" w:color="auto"/>
      </w:divBdr>
    </w:div>
    <w:div w:id="781999299">
      <w:bodyDiv w:val="1"/>
      <w:marLeft w:val="0"/>
      <w:marRight w:val="0"/>
      <w:marTop w:val="0"/>
      <w:marBottom w:val="0"/>
      <w:divBdr>
        <w:top w:val="none" w:sz="0" w:space="0" w:color="auto"/>
        <w:left w:val="none" w:sz="0" w:space="0" w:color="auto"/>
        <w:bottom w:val="none" w:sz="0" w:space="0" w:color="auto"/>
        <w:right w:val="none" w:sz="0" w:space="0" w:color="auto"/>
      </w:divBdr>
    </w:div>
    <w:div w:id="1042749293">
      <w:bodyDiv w:val="1"/>
      <w:marLeft w:val="0"/>
      <w:marRight w:val="0"/>
      <w:marTop w:val="0"/>
      <w:marBottom w:val="0"/>
      <w:divBdr>
        <w:top w:val="none" w:sz="0" w:space="0" w:color="auto"/>
        <w:left w:val="none" w:sz="0" w:space="0" w:color="auto"/>
        <w:bottom w:val="none" w:sz="0" w:space="0" w:color="auto"/>
        <w:right w:val="none" w:sz="0" w:space="0" w:color="auto"/>
      </w:divBdr>
    </w:div>
    <w:div w:id="1422219144">
      <w:bodyDiv w:val="1"/>
      <w:marLeft w:val="0"/>
      <w:marRight w:val="0"/>
      <w:marTop w:val="0"/>
      <w:marBottom w:val="0"/>
      <w:divBdr>
        <w:top w:val="none" w:sz="0" w:space="0" w:color="auto"/>
        <w:left w:val="none" w:sz="0" w:space="0" w:color="auto"/>
        <w:bottom w:val="none" w:sz="0" w:space="0" w:color="auto"/>
        <w:right w:val="none" w:sz="0" w:space="0" w:color="auto"/>
      </w:divBdr>
    </w:div>
    <w:div w:id="189885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9C250-5E34-4CCB-8E4B-353CAA87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509</Words>
  <Characters>2906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V7</dc:creator>
  <cp:lastModifiedBy>Windows Kullanıcısı</cp:lastModifiedBy>
  <cp:revision>68</cp:revision>
  <cp:lastPrinted>2016-09-26T06:11:00Z</cp:lastPrinted>
  <dcterms:created xsi:type="dcterms:W3CDTF">2013-12-10T12:30:00Z</dcterms:created>
  <dcterms:modified xsi:type="dcterms:W3CDTF">2020-09-02T08:03:00Z</dcterms:modified>
</cp:coreProperties>
</file>