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248D" w:rsidRPr="00574C81" w:rsidRDefault="00EC248D" w:rsidP="002117FD">
      <w:pPr>
        <w:pStyle w:val="NormalWeb"/>
        <w:jc w:val="both"/>
        <w:rPr>
          <w:b/>
        </w:rPr>
      </w:pPr>
    </w:p>
    <w:p w:rsidR="00EC248D" w:rsidRPr="007962E7" w:rsidRDefault="005E6824" w:rsidP="002117FD">
      <w:pPr>
        <w:pStyle w:val="NormalWeb"/>
        <w:jc w:val="center"/>
      </w:pPr>
      <w:r w:rsidRPr="007962E7">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87.2pt;height:187.2pt">
            <v:imagedata r:id="rId7" o:title="logo1"/>
          </v:shape>
        </w:pict>
      </w:r>
    </w:p>
    <w:p w:rsidR="00EC248D" w:rsidRPr="007962E7" w:rsidRDefault="00EC248D" w:rsidP="002117FD">
      <w:pPr>
        <w:pStyle w:val="NormalWeb"/>
        <w:jc w:val="center"/>
        <w:rPr>
          <w:b/>
        </w:rPr>
      </w:pPr>
    </w:p>
    <w:p w:rsidR="00EC248D" w:rsidRPr="00132D2B" w:rsidRDefault="00EC248D" w:rsidP="002117FD">
      <w:pPr>
        <w:pStyle w:val="NormalWeb"/>
        <w:jc w:val="center"/>
        <w:rPr>
          <w:b/>
          <w:sz w:val="40"/>
          <w:szCs w:val="40"/>
        </w:rPr>
      </w:pPr>
    </w:p>
    <w:p w:rsidR="00EC248D" w:rsidRPr="00132D2B" w:rsidRDefault="00EC248D" w:rsidP="002117FD">
      <w:pPr>
        <w:pStyle w:val="NormalWeb"/>
        <w:jc w:val="center"/>
        <w:rPr>
          <w:b/>
          <w:sz w:val="40"/>
          <w:szCs w:val="40"/>
        </w:rPr>
      </w:pPr>
      <w:r w:rsidRPr="00132D2B">
        <w:rPr>
          <w:b/>
          <w:sz w:val="40"/>
          <w:szCs w:val="40"/>
        </w:rPr>
        <w:t>GÜMÜŞHANE ÜNİVERSİTESİ</w:t>
      </w:r>
    </w:p>
    <w:p w:rsidR="00EC248D" w:rsidRPr="00132D2B" w:rsidRDefault="003C556C" w:rsidP="002117FD">
      <w:pPr>
        <w:tabs>
          <w:tab w:val="left" w:pos="5620"/>
        </w:tabs>
        <w:jc w:val="center"/>
        <w:rPr>
          <w:b/>
          <w:sz w:val="40"/>
          <w:szCs w:val="40"/>
        </w:rPr>
      </w:pPr>
      <w:r>
        <w:rPr>
          <w:b/>
          <w:sz w:val="40"/>
          <w:szCs w:val="40"/>
        </w:rPr>
        <w:t>DÖNER SERMAYE İŞLETME MÜDÜRLÜĞÜ</w:t>
      </w:r>
    </w:p>
    <w:p w:rsidR="00EC248D" w:rsidRPr="00132D2B" w:rsidRDefault="00EC248D" w:rsidP="002117FD">
      <w:pPr>
        <w:tabs>
          <w:tab w:val="left" w:pos="5620"/>
        </w:tabs>
        <w:jc w:val="center"/>
        <w:rPr>
          <w:b/>
          <w:sz w:val="40"/>
          <w:szCs w:val="40"/>
        </w:rPr>
      </w:pPr>
    </w:p>
    <w:p w:rsidR="00EC248D" w:rsidRPr="00132D2B" w:rsidRDefault="00EC248D" w:rsidP="002117FD">
      <w:pPr>
        <w:tabs>
          <w:tab w:val="left" w:pos="5620"/>
        </w:tabs>
        <w:jc w:val="center"/>
        <w:rPr>
          <w:b/>
          <w:sz w:val="40"/>
          <w:szCs w:val="40"/>
        </w:rPr>
      </w:pPr>
    </w:p>
    <w:p w:rsidR="00EC248D" w:rsidRPr="00132D2B" w:rsidRDefault="00EC248D" w:rsidP="002117FD">
      <w:pPr>
        <w:tabs>
          <w:tab w:val="left" w:pos="5620"/>
        </w:tabs>
        <w:jc w:val="center"/>
        <w:rPr>
          <w:b/>
          <w:sz w:val="40"/>
          <w:szCs w:val="40"/>
        </w:rPr>
      </w:pPr>
    </w:p>
    <w:p w:rsidR="00EC248D" w:rsidRPr="00132D2B" w:rsidRDefault="003C556C" w:rsidP="002117FD">
      <w:pPr>
        <w:tabs>
          <w:tab w:val="left" w:pos="5620"/>
        </w:tabs>
        <w:jc w:val="center"/>
        <w:rPr>
          <w:b/>
          <w:sz w:val="40"/>
          <w:szCs w:val="40"/>
        </w:rPr>
      </w:pPr>
      <w:r>
        <w:rPr>
          <w:b/>
          <w:sz w:val="40"/>
          <w:szCs w:val="40"/>
        </w:rPr>
        <w:t>2010</w:t>
      </w:r>
      <w:r w:rsidR="00EC248D" w:rsidRPr="00132D2B">
        <w:rPr>
          <w:b/>
          <w:sz w:val="40"/>
          <w:szCs w:val="40"/>
        </w:rPr>
        <w:t xml:space="preserve"> MALİ YILI</w:t>
      </w:r>
    </w:p>
    <w:p w:rsidR="00EC248D" w:rsidRPr="00132D2B" w:rsidRDefault="00EC248D" w:rsidP="002117FD">
      <w:pPr>
        <w:tabs>
          <w:tab w:val="left" w:pos="5620"/>
        </w:tabs>
        <w:jc w:val="center"/>
        <w:rPr>
          <w:b/>
          <w:sz w:val="40"/>
          <w:szCs w:val="40"/>
        </w:rPr>
      </w:pPr>
    </w:p>
    <w:p w:rsidR="00EC248D" w:rsidRPr="00132D2B" w:rsidRDefault="00EC248D" w:rsidP="002117FD">
      <w:pPr>
        <w:tabs>
          <w:tab w:val="left" w:pos="5620"/>
        </w:tabs>
        <w:jc w:val="center"/>
        <w:rPr>
          <w:b/>
          <w:sz w:val="40"/>
          <w:szCs w:val="40"/>
        </w:rPr>
      </w:pPr>
      <w:r w:rsidRPr="00132D2B">
        <w:rPr>
          <w:b/>
          <w:sz w:val="40"/>
          <w:szCs w:val="40"/>
        </w:rPr>
        <w:t>BİRİM FAALİYET RAPORU</w:t>
      </w:r>
    </w:p>
    <w:p w:rsidR="00EC248D" w:rsidRPr="007962E7" w:rsidRDefault="00EC248D" w:rsidP="002117FD">
      <w:pPr>
        <w:tabs>
          <w:tab w:val="left" w:pos="5620"/>
        </w:tabs>
        <w:jc w:val="center"/>
        <w:rPr>
          <w:b/>
          <w:szCs w:val="24"/>
        </w:rPr>
      </w:pPr>
    </w:p>
    <w:p w:rsidR="00EC248D" w:rsidRPr="007962E7" w:rsidRDefault="00EC248D" w:rsidP="002117FD">
      <w:pPr>
        <w:tabs>
          <w:tab w:val="left" w:pos="5620"/>
        </w:tabs>
        <w:jc w:val="center"/>
        <w:rPr>
          <w:b/>
          <w:szCs w:val="24"/>
        </w:rPr>
      </w:pPr>
    </w:p>
    <w:p w:rsidR="00EC248D" w:rsidRPr="007962E7" w:rsidRDefault="00EC248D" w:rsidP="002117FD">
      <w:pPr>
        <w:tabs>
          <w:tab w:val="left" w:pos="5620"/>
        </w:tabs>
        <w:jc w:val="center"/>
        <w:rPr>
          <w:b/>
          <w:szCs w:val="24"/>
        </w:rPr>
      </w:pPr>
    </w:p>
    <w:p w:rsidR="00EC248D" w:rsidRPr="007962E7" w:rsidRDefault="00EC248D" w:rsidP="002117FD">
      <w:pPr>
        <w:tabs>
          <w:tab w:val="left" w:pos="5620"/>
        </w:tabs>
        <w:jc w:val="center"/>
        <w:rPr>
          <w:b/>
          <w:szCs w:val="24"/>
        </w:rPr>
      </w:pPr>
    </w:p>
    <w:p w:rsidR="00EC248D" w:rsidRPr="007962E7" w:rsidRDefault="00EC248D" w:rsidP="002117FD">
      <w:pPr>
        <w:tabs>
          <w:tab w:val="left" w:pos="5620"/>
        </w:tabs>
        <w:jc w:val="center"/>
        <w:rPr>
          <w:b/>
          <w:szCs w:val="24"/>
        </w:rPr>
      </w:pPr>
    </w:p>
    <w:p w:rsidR="00EC248D" w:rsidRPr="007962E7" w:rsidRDefault="00EC248D" w:rsidP="002117FD">
      <w:pPr>
        <w:tabs>
          <w:tab w:val="left" w:pos="5620"/>
        </w:tabs>
        <w:jc w:val="center"/>
        <w:rPr>
          <w:b/>
          <w:szCs w:val="24"/>
        </w:rPr>
      </w:pPr>
    </w:p>
    <w:p w:rsidR="00EC248D" w:rsidRPr="007962E7" w:rsidRDefault="00EC248D" w:rsidP="002117FD">
      <w:pPr>
        <w:tabs>
          <w:tab w:val="left" w:pos="5620"/>
        </w:tabs>
        <w:rPr>
          <w:b/>
          <w:szCs w:val="24"/>
        </w:rPr>
      </w:pPr>
    </w:p>
    <w:p w:rsidR="00EC248D" w:rsidRPr="007962E7" w:rsidRDefault="00EC248D" w:rsidP="002117FD">
      <w:pPr>
        <w:tabs>
          <w:tab w:val="left" w:pos="5620"/>
        </w:tabs>
        <w:jc w:val="center"/>
        <w:rPr>
          <w:b/>
          <w:szCs w:val="24"/>
        </w:rPr>
      </w:pPr>
    </w:p>
    <w:p w:rsidR="00EC248D" w:rsidRPr="007962E7" w:rsidRDefault="00EC248D" w:rsidP="002117FD">
      <w:pPr>
        <w:tabs>
          <w:tab w:val="left" w:pos="5620"/>
        </w:tabs>
        <w:jc w:val="center"/>
        <w:rPr>
          <w:b/>
          <w:szCs w:val="24"/>
        </w:rPr>
      </w:pPr>
    </w:p>
    <w:p w:rsidR="00EC248D" w:rsidRPr="007962E7" w:rsidRDefault="00EC248D" w:rsidP="002117FD">
      <w:pPr>
        <w:tabs>
          <w:tab w:val="left" w:pos="5620"/>
        </w:tabs>
        <w:jc w:val="center"/>
        <w:rPr>
          <w:b/>
          <w:szCs w:val="24"/>
        </w:rPr>
      </w:pPr>
    </w:p>
    <w:p w:rsidR="00EC248D" w:rsidRPr="007962E7" w:rsidRDefault="00EC248D" w:rsidP="002117FD">
      <w:pPr>
        <w:tabs>
          <w:tab w:val="left" w:pos="5620"/>
        </w:tabs>
        <w:jc w:val="center"/>
        <w:rPr>
          <w:b/>
          <w:szCs w:val="24"/>
        </w:rPr>
      </w:pPr>
    </w:p>
    <w:p w:rsidR="00EC248D" w:rsidRPr="007962E7" w:rsidRDefault="00EC248D" w:rsidP="002117FD">
      <w:pPr>
        <w:tabs>
          <w:tab w:val="left" w:pos="5620"/>
        </w:tabs>
        <w:jc w:val="center"/>
        <w:rPr>
          <w:b/>
          <w:szCs w:val="24"/>
        </w:rPr>
      </w:pPr>
    </w:p>
    <w:p w:rsidR="00EC248D" w:rsidRPr="007962E7" w:rsidRDefault="00EC248D" w:rsidP="002117FD">
      <w:pPr>
        <w:tabs>
          <w:tab w:val="left" w:pos="5620"/>
        </w:tabs>
        <w:jc w:val="center"/>
        <w:rPr>
          <w:b/>
          <w:szCs w:val="24"/>
        </w:rPr>
      </w:pPr>
    </w:p>
    <w:p w:rsidR="00EC248D" w:rsidRPr="007962E7" w:rsidRDefault="00EC248D" w:rsidP="002117FD">
      <w:pPr>
        <w:tabs>
          <w:tab w:val="left" w:pos="5620"/>
        </w:tabs>
        <w:jc w:val="center"/>
        <w:rPr>
          <w:b/>
          <w:szCs w:val="24"/>
        </w:rPr>
      </w:pPr>
    </w:p>
    <w:p w:rsidR="00EC248D" w:rsidRPr="007962E7" w:rsidRDefault="00EC248D" w:rsidP="002117FD">
      <w:pPr>
        <w:tabs>
          <w:tab w:val="left" w:pos="5620"/>
        </w:tabs>
        <w:jc w:val="center"/>
        <w:rPr>
          <w:b/>
          <w:szCs w:val="24"/>
        </w:rPr>
      </w:pPr>
    </w:p>
    <w:p w:rsidR="00EC248D" w:rsidRPr="007962E7" w:rsidRDefault="0027022D" w:rsidP="008F508B">
      <w:pPr>
        <w:tabs>
          <w:tab w:val="left" w:pos="5620"/>
        </w:tabs>
        <w:jc w:val="center"/>
        <w:rPr>
          <w:b/>
          <w:szCs w:val="24"/>
        </w:rPr>
      </w:pPr>
      <w:r w:rsidRPr="007962E7">
        <w:rPr>
          <w:b/>
          <w:szCs w:val="24"/>
        </w:rPr>
        <w:t xml:space="preserve">Mart </w:t>
      </w:r>
      <w:r w:rsidR="003C556C">
        <w:rPr>
          <w:b/>
          <w:szCs w:val="24"/>
        </w:rPr>
        <w:t>2011</w:t>
      </w:r>
      <w:r w:rsidRPr="007962E7">
        <w:rPr>
          <w:b/>
          <w:szCs w:val="24"/>
        </w:rPr>
        <w:t xml:space="preserve"> / Gümüşhane</w:t>
      </w:r>
    </w:p>
    <w:p w:rsidR="00EC248D" w:rsidRPr="007962E7" w:rsidRDefault="00EC248D" w:rsidP="00834699">
      <w:pPr>
        <w:tabs>
          <w:tab w:val="left" w:pos="5620"/>
        </w:tabs>
        <w:jc w:val="center"/>
        <w:rPr>
          <w:b/>
          <w:szCs w:val="24"/>
        </w:rPr>
      </w:pPr>
      <w:r w:rsidRPr="007962E7">
        <w:rPr>
          <w:b/>
          <w:szCs w:val="24"/>
        </w:rPr>
        <w:lastRenderedPageBreak/>
        <w:t>BİRİM YÖNETİCİSİNİN SUNUŞU</w:t>
      </w:r>
    </w:p>
    <w:p w:rsidR="00EC248D" w:rsidRPr="007962E7" w:rsidRDefault="00EC248D" w:rsidP="002117FD">
      <w:pPr>
        <w:tabs>
          <w:tab w:val="left" w:pos="5620"/>
        </w:tabs>
        <w:rPr>
          <w:szCs w:val="24"/>
        </w:rPr>
      </w:pPr>
    </w:p>
    <w:p w:rsidR="00EC248D" w:rsidRPr="007962E7" w:rsidRDefault="00EC248D" w:rsidP="002117FD">
      <w:pPr>
        <w:ind w:left="705"/>
        <w:jc w:val="both"/>
        <w:rPr>
          <w:szCs w:val="24"/>
        </w:rPr>
      </w:pPr>
      <w:r w:rsidRPr="007962E7">
        <w:rPr>
          <w:szCs w:val="24"/>
        </w:rPr>
        <w:t xml:space="preserve">Dünya’da son yıllarda yönetim anlayışında yaşanan gelişmeler doğrultusunda, geleneksel kamu yönetimi anlayışı yerini strateji ve bu stratejilere dayalı politikalar odaklı, amaç ve hedef eksenli faaliyetleri içeren yeni bir kamu yönetimi yaklaşımına bırakmıştır. Yönetimde rekabet edebilmek için Dünya’da meydana gelen gelişmeler mutlaka takip edilmelidir. Ayrıca, kamu kurum ve kuruluşları planlamalar yapmalı, zayıf ve üstün yanlarını belirlemelidirler. Kendisini yeterince tanımayan örgütün, etkin olması da beklenemez. Geleneksel kamu yönetimi anlayışında günün problemleri değerlendirilir ve geçmişte ne yapıldığına bakılır; bu şekilde, varsa aksaklıklar tespit edilerek, giderilmeye çalışılır. Oysaki yeni kamu yönetimi anlayışında problemler önceden belirlenmeye, bu çerçevede vizyon oluşturmaya ve strateji geliştirmeye çalışılmaktadır. </w:t>
      </w:r>
      <w:r w:rsidRPr="007962E7">
        <w:rPr>
          <w:b/>
          <w:bCs/>
          <w:szCs w:val="24"/>
        </w:rPr>
        <w:t>Kamu Mali Yönetim Reformu Süreci</w:t>
      </w:r>
      <w:r w:rsidRPr="007962E7">
        <w:rPr>
          <w:szCs w:val="24"/>
        </w:rPr>
        <w:t xml:space="preserve"> ile birlikte kamuda “</w:t>
      </w:r>
      <w:r w:rsidRPr="007962E7">
        <w:rPr>
          <w:b/>
          <w:bCs/>
          <w:szCs w:val="24"/>
        </w:rPr>
        <w:t>Stratejik Planlama</w:t>
      </w:r>
      <w:r w:rsidRPr="007962E7">
        <w:rPr>
          <w:szCs w:val="24"/>
        </w:rPr>
        <w:t>” dönemi başlamıştır. Bu süreci stratejik planlama, performans esaslı bütçeleme ilkeleri, mali saydamlık ve hesap verme sorumluluğu unsurlarıyla ifade edebiliriz.</w:t>
      </w:r>
    </w:p>
    <w:p w:rsidR="00EC248D" w:rsidRPr="007962E7" w:rsidRDefault="00EC248D" w:rsidP="002117FD">
      <w:pPr>
        <w:ind w:left="705"/>
        <w:jc w:val="both"/>
        <w:rPr>
          <w:b/>
          <w:szCs w:val="24"/>
        </w:rPr>
      </w:pPr>
    </w:p>
    <w:p w:rsidR="005D19BC" w:rsidRPr="007962E7" w:rsidRDefault="00EC248D" w:rsidP="002117FD">
      <w:pPr>
        <w:autoSpaceDE w:val="0"/>
        <w:autoSpaceDN w:val="0"/>
        <w:adjustRightInd w:val="0"/>
        <w:ind w:left="703"/>
        <w:jc w:val="both"/>
        <w:rPr>
          <w:szCs w:val="24"/>
        </w:rPr>
      </w:pPr>
      <w:r w:rsidRPr="007962E7">
        <w:rPr>
          <w:szCs w:val="24"/>
        </w:rPr>
        <w:t xml:space="preserve">5018 sayılı Kamu Mali Yönetimi ve Kontrol Kanununun yürürlüğe girmesi, Ülkemizde benimsenen yeni kamu yönetimi anlayışının en önemli göstergesidir. </w:t>
      </w:r>
      <w:r w:rsidR="005C4B7F">
        <w:rPr>
          <w:szCs w:val="24"/>
        </w:rPr>
        <w:t>Bu k</w:t>
      </w:r>
      <w:r w:rsidR="00903524">
        <w:rPr>
          <w:szCs w:val="24"/>
        </w:rPr>
        <w:t>a</w:t>
      </w:r>
      <w:r w:rsidR="005D19BC" w:rsidRPr="007962E7">
        <w:rPr>
          <w:szCs w:val="24"/>
        </w:rPr>
        <w:t xml:space="preserve">nunun önemli yeniliklerinden birisi de kamu idarelerine “Faaliyet </w:t>
      </w:r>
      <w:r w:rsidR="00903524">
        <w:rPr>
          <w:szCs w:val="24"/>
        </w:rPr>
        <w:t>Raporları” hazırlanma mecburiyeti</w:t>
      </w:r>
      <w:r w:rsidR="005D19BC" w:rsidRPr="007962E7">
        <w:rPr>
          <w:szCs w:val="24"/>
        </w:rPr>
        <w:t xml:space="preserve"> getirmesidir. Kamu Mali Yönetimi ve Kontrol Kanununun 41. maddesinde; bütçeyle ödenek tahsis edilen harcama birimlerinin üst yöneticileri tarafından her yıl faaliyet raporları hazırlanması öngörülmektedir. Böylece </w:t>
      </w:r>
      <w:r w:rsidR="008A4115" w:rsidRPr="007962E7">
        <w:rPr>
          <w:szCs w:val="24"/>
        </w:rPr>
        <w:t xml:space="preserve">kamu hizmetlerini yürütenlerin daha fazla sorumluluk üstlenmeleri, kamu idarelerinin performanslarının artması, yasama denetiminin daha etkin yerine getirilmesi hedeflenmektedir. Sonuçta </w:t>
      </w:r>
      <w:r w:rsidR="005D19BC" w:rsidRPr="007962E7">
        <w:rPr>
          <w:szCs w:val="24"/>
        </w:rPr>
        <w:t>faaliyet raporları</w:t>
      </w:r>
      <w:r w:rsidRPr="007962E7">
        <w:rPr>
          <w:szCs w:val="24"/>
        </w:rPr>
        <w:t xml:space="preserve">, kamu kurum ve kuruluşlarında saydamlığın ve hesap verilebilirliğin de bir aracı olacaktır. </w:t>
      </w:r>
      <w:r w:rsidR="008A4115" w:rsidRPr="007962E7">
        <w:rPr>
          <w:szCs w:val="24"/>
        </w:rPr>
        <w:t xml:space="preserve">Kamı idareleri, amaçlarını, </w:t>
      </w:r>
      <w:r w:rsidRPr="007962E7">
        <w:rPr>
          <w:szCs w:val="24"/>
        </w:rPr>
        <w:t>hedefleri</w:t>
      </w:r>
      <w:r w:rsidR="008A4115" w:rsidRPr="007962E7">
        <w:rPr>
          <w:szCs w:val="24"/>
        </w:rPr>
        <w:t>ni ve</w:t>
      </w:r>
      <w:r w:rsidRPr="007962E7">
        <w:rPr>
          <w:szCs w:val="24"/>
        </w:rPr>
        <w:t xml:space="preserve"> faaliyetlerinin sonuçlarını </w:t>
      </w:r>
      <w:r w:rsidR="008A4115" w:rsidRPr="007962E7">
        <w:rPr>
          <w:szCs w:val="24"/>
        </w:rPr>
        <w:t xml:space="preserve">faaliyet raporları sayesinde </w:t>
      </w:r>
      <w:r w:rsidRPr="007962E7">
        <w:rPr>
          <w:szCs w:val="24"/>
        </w:rPr>
        <w:t>kamuoyu ile paylaşa</w:t>
      </w:r>
      <w:r w:rsidR="008A4115" w:rsidRPr="007962E7">
        <w:rPr>
          <w:szCs w:val="24"/>
        </w:rPr>
        <w:t>rak toplumun</w:t>
      </w:r>
      <w:r w:rsidRPr="007962E7">
        <w:rPr>
          <w:szCs w:val="24"/>
        </w:rPr>
        <w:t xml:space="preserve"> bilgilendir</w:t>
      </w:r>
      <w:r w:rsidR="008A4115" w:rsidRPr="007962E7">
        <w:rPr>
          <w:szCs w:val="24"/>
        </w:rPr>
        <w:t xml:space="preserve">ilmesi </w:t>
      </w:r>
      <w:r w:rsidRPr="007962E7">
        <w:rPr>
          <w:szCs w:val="24"/>
        </w:rPr>
        <w:t xml:space="preserve">süreci de tesis edilmiş olacaktır.  </w:t>
      </w:r>
    </w:p>
    <w:p w:rsidR="00EC248D" w:rsidRPr="007962E7" w:rsidRDefault="00EC248D" w:rsidP="002117FD">
      <w:pPr>
        <w:ind w:left="705" w:firstLine="3"/>
        <w:jc w:val="both"/>
        <w:rPr>
          <w:szCs w:val="24"/>
        </w:rPr>
      </w:pPr>
      <w:r w:rsidRPr="007962E7">
        <w:rPr>
          <w:szCs w:val="24"/>
        </w:rPr>
        <w:t xml:space="preserve">      </w:t>
      </w:r>
    </w:p>
    <w:p w:rsidR="00EC248D" w:rsidRPr="007962E7" w:rsidRDefault="00EC248D" w:rsidP="002117FD">
      <w:pPr>
        <w:ind w:left="705" w:firstLine="3"/>
        <w:jc w:val="both"/>
        <w:rPr>
          <w:szCs w:val="24"/>
        </w:rPr>
      </w:pPr>
      <w:r w:rsidRPr="007962E7">
        <w:rPr>
          <w:szCs w:val="24"/>
        </w:rPr>
        <w:t xml:space="preserve">Kamu yönetimindeki bu yeni anlayış ve yaklaşımlar, kamu idarelerinin yapmakta oldukları ve yapacakları her türlü faaliyetin bir plan </w:t>
      </w:r>
      <w:r w:rsidR="00CB1B9D" w:rsidRPr="007962E7">
        <w:rPr>
          <w:szCs w:val="24"/>
        </w:rPr>
        <w:t>dâhilinde</w:t>
      </w:r>
      <w:r w:rsidRPr="007962E7">
        <w:rPr>
          <w:szCs w:val="24"/>
        </w:rPr>
        <w:t xml:space="preserve"> gerçekleştirilmesini öngörmektedir. Bu noktada ise Stratejik Planlama yaklaşımı öne çıkmaktadır. Kamu idarelerinin Stratejik Planlamayı; vatandaşlara sundukları hizmetleri planlı bir şekilde gerçekleştirme, politika geliştirme ve bu politikaları da iş programları ve bütçeye dayandırmada ve nihai olarak bütün uygulamaların izlenmesi ve değerlendirilmesinde bir araç olarak benimsemeleri gerektiği ifade edilebilir.</w:t>
      </w:r>
      <w:r w:rsidR="004D0827" w:rsidRPr="007962E7">
        <w:rPr>
          <w:szCs w:val="24"/>
        </w:rPr>
        <w:t xml:space="preserve"> </w:t>
      </w:r>
      <w:r w:rsidRPr="007962E7">
        <w:rPr>
          <w:szCs w:val="24"/>
        </w:rPr>
        <w:t>Üniversitemizde bu yeni süreçte belirlenecek takvim uyarınca stratejik plan hazırlama çalışmalarına başlanması öngörülmektedir. Üniversitemizin stratejik planlama çalışmalarına ön hazırlık mahiyetinde olmak üzere b</w:t>
      </w:r>
      <w:r w:rsidR="003C556C">
        <w:rPr>
          <w:szCs w:val="24"/>
        </w:rPr>
        <w:t>u süreçle bağlantılı olarak 2010</w:t>
      </w:r>
      <w:r w:rsidRPr="007962E7">
        <w:rPr>
          <w:szCs w:val="24"/>
        </w:rPr>
        <w:t xml:space="preserve"> mali yılına ait </w:t>
      </w:r>
      <w:r w:rsidR="003C556C">
        <w:rPr>
          <w:szCs w:val="24"/>
        </w:rPr>
        <w:t>Döner Sermaye İşletme Müdürlüğünün</w:t>
      </w:r>
      <w:r w:rsidRPr="007962E7">
        <w:rPr>
          <w:szCs w:val="24"/>
        </w:rPr>
        <w:t xml:space="preserve"> faaliyet sonuçlarını gösteren “</w:t>
      </w:r>
      <w:r w:rsidRPr="007962E7">
        <w:rPr>
          <w:b/>
          <w:bCs/>
          <w:szCs w:val="24"/>
        </w:rPr>
        <w:t>Birim Faaliyet Raporu</w:t>
      </w:r>
      <w:r w:rsidRPr="007962E7">
        <w:rPr>
          <w:szCs w:val="24"/>
        </w:rPr>
        <w:t xml:space="preserve">” hazırlanmıştır. </w:t>
      </w:r>
    </w:p>
    <w:p w:rsidR="00EC248D" w:rsidRPr="007962E7" w:rsidRDefault="00EC248D" w:rsidP="002117FD">
      <w:pPr>
        <w:tabs>
          <w:tab w:val="left" w:pos="5620"/>
        </w:tabs>
        <w:rPr>
          <w:b/>
          <w:szCs w:val="24"/>
        </w:rPr>
      </w:pPr>
      <w:r w:rsidRPr="007962E7">
        <w:rPr>
          <w:b/>
          <w:szCs w:val="24"/>
        </w:rPr>
        <w:t xml:space="preserve"> </w:t>
      </w:r>
      <w:r w:rsidRPr="007962E7">
        <w:rPr>
          <w:b/>
          <w:szCs w:val="24"/>
        </w:rPr>
        <w:tab/>
      </w:r>
      <w:r w:rsidRPr="007962E7">
        <w:rPr>
          <w:b/>
          <w:szCs w:val="24"/>
        </w:rPr>
        <w:tab/>
      </w:r>
      <w:r w:rsidRPr="007962E7">
        <w:rPr>
          <w:b/>
          <w:szCs w:val="24"/>
        </w:rPr>
        <w:tab/>
      </w:r>
    </w:p>
    <w:p w:rsidR="00EC248D" w:rsidRPr="007962E7" w:rsidRDefault="00EC248D" w:rsidP="002117FD">
      <w:pPr>
        <w:tabs>
          <w:tab w:val="left" w:pos="5620"/>
        </w:tabs>
        <w:rPr>
          <w:b/>
          <w:szCs w:val="24"/>
        </w:rPr>
      </w:pPr>
    </w:p>
    <w:p w:rsidR="00EC248D" w:rsidRPr="007962E7" w:rsidRDefault="00EC248D" w:rsidP="002117FD">
      <w:pPr>
        <w:tabs>
          <w:tab w:val="left" w:pos="5620"/>
        </w:tabs>
        <w:rPr>
          <w:b/>
          <w:szCs w:val="24"/>
        </w:rPr>
      </w:pPr>
    </w:p>
    <w:p w:rsidR="00EC248D" w:rsidRPr="007962E7" w:rsidRDefault="00EC248D" w:rsidP="002117FD">
      <w:pPr>
        <w:tabs>
          <w:tab w:val="left" w:pos="5620"/>
        </w:tabs>
        <w:rPr>
          <w:b/>
          <w:szCs w:val="24"/>
        </w:rPr>
      </w:pPr>
    </w:p>
    <w:p w:rsidR="00EC248D" w:rsidRPr="007962E7" w:rsidRDefault="00EC248D" w:rsidP="002117FD">
      <w:pPr>
        <w:tabs>
          <w:tab w:val="left" w:pos="5620"/>
        </w:tabs>
        <w:rPr>
          <w:b/>
          <w:szCs w:val="24"/>
        </w:rPr>
      </w:pPr>
      <w:r w:rsidRPr="007962E7">
        <w:rPr>
          <w:b/>
          <w:szCs w:val="24"/>
        </w:rPr>
        <w:tab/>
      </w:r>
      <w:r w:rsidRPr="007962E7">
        <w:rPr>
          <w:b/>
          <w:szCs w:val="24"/>
        </w:rPr>
        <w:tab/>
      </w:r>
      <w:r w:rsidRPr="007962E7">
        <w:rPr>
          <w:b/>
          <w:szCs w:val="24"/>
        </w:rPr>
        <w:tab/>
      </w:r>
      <w:r w:rsidR="003C556C">
        <w:rPr>
          <w:b/>
          <w:szCs w:val="24"/>
        </w:rPr>
        <w:t xml:space="preserve">   Oğuzhan TOK</w:t>
      </w:r>
    </w:p>
    <w:p w:rsidR="00EC248D" w:rsidRPr="007962E7" w:rsidRDefault="003C556C" w:rsidP="002117FD">
      <w:pPr>
        <w:tabs>
          <w:tab w:val="left" w:pos="5620"/>
        </w:tabs>
        <w:rPr>
          <w:b/>
          <w:szCs w:val="24"/>
        </w:rPr>
      </w:pPr>
      <w:r>
        <w:rPr>
          <w:b/>
          <w:szCs w:val="24"/>
        </w:rPr>
        <w:tab/>
      </w:r>
      <w:r w:rsidR="00EC248D" w:rsidRPr="007962E7">
        <w:rPr>
          <w:b/>
          <w:szCs w:val="24"/>
        </w:rPr>
        <w:t xml:space="preserve">  </w:t>
      </w:r>
      <w:r>
        <w:rPr>
          <w:b/>
          <w:szCs w:val="24"/>
        </w:rPr>
        <w:t>Döner Sermaye İşletme Müdürü</w:t>
      </w:r>
    </w:p>
    <w:p w:rsidR="00EC248D" w:rsidRPr="007962E7" w:rsidRDefault="00EC248D" w:rsidP="002117FD">
      <w:pPr>
        <w:tabs>
          <w:tab w:val="left" w:pos="5620"/>
        </w:tabs>
        <w:rPr>
          <w:b/>
          <w:szCs w:val="24"/>
        </w:rPr>
      </w:pPr>
    </w:p>
    <w:p w:rsidR="00EC248D" w:rsidRPr="007962E7" w:rsidRDefault="00EC248D" w:rsidP="002117FD">
      <w:pPr>
        <w:tabs>
          <w:tab w:val="left" w:pos="5620"/>
        </w:tabs>
        <w:rPr>
          <w:b/>
          <w:szCs w:val="24"/>
        </w:rPr>
      </w:pPr>
    </w:p>
    <w:p w:rsidR="00EC248D" w:rsidRPr="007962E7" w:rsidRDefault="00EC248D" w:rsidP="002117FD">
      <w:pPr>
        <w:tabs>
          <w:tab w:val="left" w:pos="5620"/>
        </w:tabs>
        <w:rPr>
          <w:b/>
          <w:szCs w:val="24"/>
        </w:rPr>
      </w:pPr>
    </w:p>
    <w:p w:rsidR="00EC248D" w:rsidRPr="007962E7" w:rsidRDefault="00EC248D" w:rsidP="002117FD">
      <w:pPr>
        <w:spacing w:before="100" w:beforeAutospacing="1" w:after="240"/>
        <w:ind w:left="6481" w:firstLine="720"/>
        <w:rPr>
          <w:b/>
          <w:bCs/>
          <w:szCs w:val="24"/>
        </w:rPr>
      </w:pPr>
    </w:p>
    <w:p w:rsidR="00EC248D" w:rsidRDefault="00EC248D" w:rsidP="002117FD">
      <w:pPr>
        <w:tabs>
          <w:tab w:val="left" w:pos="5620"/>
        </w:tabs>
        <w:rPr>
          <w:b/>
          <w:szCs w:val="24"/>
        </w:rPr>
      </w:pPr>
    </w:p>
    <w:p w:rsidR="00834699" w:rsidRPr="007962E7" w:rsidRDefault="00834699" w:rsidP="002117FD">
      <w:pPr>
        <w:tabs>
          <w:tab w:val="left" w:pos="5620"/>
        </w:tabs>
        <w:rPr>
          <w:b/>
          <w:szCs w:val="24"/>
        </w:rPr>
      </w:pPr>
    </w:p>
    <w:p w:rsidR="00EC248D" w:rsidRPr="007962E7" w:rsidRDefault="00EC248D" w:rsidP="002117FD">
      <w:pPr>
        <w:tabs>
          <w:tab w:val="left" w:pos="5620"/>
        </w:tabs>
        <w:rPr>
          <w:b/>
          <w:szCs w:val="24"/>
        </w:rPr>
      </w:pPr>
    </w:p>
    <w:p w:rsidR="00EC248D" w:rsidRPr="007962E7" w:rsidRDefault="00EC248D" w:rsidP="002117FD">
      <w:pPr>
        <w:tabs>
          <w:tab w:val="left" w:pos="5620"/>
        </w:tabs>
        <w:rPr>
          <w:b/>
          <w:szCs w:val="24"/>
        </w:rPr>
      </w:pPr>
      <w:r w:rsidRPr="007962E7">
        <w:rPr>
          <w:b/>
          <w:szCs w:val="24"/>
        </w:rPr>
        <w:lastRenderedPageBreak/>
        <w:t>İÇİNDEKİLER</w:t>
      </w:r>
    </w:p>
    <w:p w:rsidR="00EC248D" w:rsidRPr="007962E7" w:rsidRDefault="00EC248D" w:rsidP="002117FD">
      <w:pPr>
        <w:tabs>
          <w:tab w:val="left" w:pos="5620"/>
        </w:tabs>
        <w:rPr>
          <w:szCs w:val="24"/>
        </w:rPr>
      </w:pPr>
    </w:p>
    <w:p w:rsidR="00EC248D" w:rsidRPr="007962E7" w:rsidRDefault="00EC248D" w:rsidP="002117FD">
      <w:pPr>
        <w:tabs>
          <w:tab w:val="left" w:pos="5620"/>
        </w:tabs>
        <w:rPr>
          <w:szCs w:val="24"/>
        </w:rPr>
      </w:pPr>
      <w:r w:rsidRPr="007962E7">
        <w:rPr>
          <w:szCs w:val="24"/>
        </w:rPr>
        <w:t>BİRİM YÖNETİCİSİNİN SUNUŞU</w:t>
      </w:r>
    </w:p>
    <w:p w:rsidR="00EC248D" w:rsidRPr="007962E7" w:rsidRDefault="00EC248D" w:rsidP="002117FD">
      <w:pPr>
        <w:tabs>
          <w:tab w:val="left" w:pos="5620"/>
        </w:tabs>
        <w:rPr>
          <w:szCs w:val="24"/>
        </w:rPr>
      </w:pPr>
    </w:p>
    <w:p w:rsidR="00EC248D" w:rsidRPr="007962E7" w:rsidRDefault="00EC248D" w:rsidP="002117FD">
      <w:pPr>
        <w:tabs>
          <w:tab w:val="left" w:pos="5620"/>
        </w:tabs>
        <w:rPr>
          <w:szCs w:val="24"/>
        </w:rPr>
      </w:pPr>
      <w:r w:rsidRPr="007962E7">
        <w:rPr>
          <w:szCs w:val="24"/>
        </w:rPr>
        <w:t>I- GENEL BİLGİLER</w:t>
      </w:r>
    </w:p>
    <w:p w:rsidR="00EC248D" w:rsidRPr="007962E7" w:rsidRDefault="00EC248D" w:rsidP="002117FD">
      <w:pPr>
        <w:tabs>
          <w:tab w:val="left" w:pos="5620"/>
        </w:tabs>
        <w:ind w:firstLine="540"/>
        <w:rPr>
          <w:szCs w:val="24"/>
        </w:rPr>
      </w:pPr>
      <w:r w:rsidRPr="007962E7">
        <w:rPr>
          <w:szCs w:val="24"/>
        </w:rPr>
        <w:t>A- Misyon ve Vizyon</w:t>
      </w:r>
    </w:p>
    <w:p w:rsidR="00EC248D" w:rsidRPr="007962E7" w:rsidRDefault="00EC248D" w:rsidP="002117FD">
      <w:pPr>
        <w:tabs>
          <w:tab w:val="left" w:pos="5620"/>
        </w:tabs>
        <w:ind w:firstLine="540"/>
        <w:rPr>
          <w:szCs w:val="24"/>
        </w:rPr>
      </w:pPr>
      <w:r w:rsidRPr="007962E7">
        <w:rPr>
          <w:szCs w:val="24"/>
        </w:rPr>
        <w:t>B- Yetki, Görev ve Sorumluluklar</w:t>
      </w:r>
    </w:p>
    <w:p w:rsidR="00EC248D" w:rsidRPr="007962E7" w:rsidRDefault="00EC248D" w:rsidP="002117FD">
      <w:pPr>
        <w:tabs>
          <w:tab w:val="left" w:pos="5620"/>
        </w:tabs>
        <w:ind w:firstLine="540"/>
        <w:rPr>
          <w:szCs w:val="24"/>
        </w:rPr>
      </w:pPr>
      <w:r w:rsidRPr="007962E7">
        <w:rPr>
          <w:szCs w:val="24"/>
        </w:rPr>
        <w:t>C- İdareye İlişkin Bilgiler</w:t>
      </w:r>
    </w:p>
    <w:p w:rsidR="00EC248D" w:rsidRPr="007962E7" w:rsidRDefault="00EC248D" w:rsidP="002117FD">
      <w:pPr>
        <w:tabs>
          <w:tab w:val="left" w:pos="5620"/>
        </w:tabs>
        <w:ind w:firstLine="540"/>
        <w:rPr>
          <w:szCs w:val="24"/>
        </w:rPr>
      </w:pPr>
      <w:r w:rsidRPr="007962E7">
        <w:rPr>
          <w:szCs w:val="24"/>
        </w:rPr>
        <w:t xml:space="preserve">      1- Fiziksel Yapı</w:t>
      </w:r>
    </w:p>
    <w:p w:rsidR="00EC248D" w:rsidRPr="007962E7" w:rsidRDefault="00EC248D" w:rsidP="002117FD">
      <w:pPr>
        <w:tabs>
          <w:tab w:val="left" w:pos="5620"/>
        </w:tabs>
        <w:ind w:firstLine="540"/>
        <w:rPr>
          <w:szCs w:val="24"/>
        </w:rPr>
      </w:pPr>
      <w:r w:rsidRPr="007962E7">
        <w:rPr>
          <w:szCs w:val="24"/>
        </w:rPr>
        <w:t xml:space="preserve">      2- Örgüt Yapısı</w:t>
      </w:r>
    </w:p>
    <w:p w:rsidR="00EC248D" w:rsidRPr="007962E7" w:rsidRDefault="00EC248D" w:rsidP="002117FD">
      <w:pPr>
        <w:tabs>
          <w:tab w:val="left" w:pos="5620"/>
        </w:tabs>
        <w:ind w:firstLine="540"/>
        <w:rPr>
          <w:szCs w:val="24"/>
        </w:rPr>
      </w:pPr>
      <w:r w:rsidRPr="007962E7">
        <w:rPr>
          <w:szCs w:val="24"/>
        </w:rPr>
        <w:t xml:space="preserve">      3- Bilgi ve Teknolojik Kaynaklar </w:t>
      </w:r>
    </w:p>
    <w:p w:rsidR="00EC248D" w:rsidRPr="007962E7" w:rsidRDefault="00EC248D" w:rsidP="002117FD">
      <w:pPr>
        <w:tabs>
          <w:tab w:val="left" w:pos="5620"/>
        </w:tabs>
        <w:ind w:firstLine="540"/>
        <w:rPr>
          <w:szCs w:val="24"/>
        </w:rPr>
      </w:pPr>
      <w:r w:rsidRPr="007962E7">
        <w:rPr>
          <w:szCs w:val="24"/>
        </w:rPr>
        <w:t xml:space="preserve">      4- İnsan Kaynakları</w:t>
      </w:r>
    </w:p>
    <w:p w:rsidR="00EC248D" w:rsidRPr="007962E7" w:rsidRDefault="00EC248D" w:rsidP="002117FD">
      <w:pPr>
        <w:tabs>
          <w:tab w:val="left" w:pos="5620"/>
        </w:tabs>
        <w:ind w:firstLine="540"/>
        <w:rPr>
          <w:szCs w:val="24"/>
        </w:rPr>
      </w:pPr>
      <w:r w:rsidRPr="007962E7">
        <w:rPr>
          <w:szCs w:val="24"/>
        </w:rPr>
        <w:t xml:space="preserve">      5- Sunulan Hizmetler</w:t>
      </w:r>
    </w:p>
    <w:p w:rsidR="00EC248D" w:rsidRPr="007962E7" w:rsidRDefault="00EC248D" w:rsidP="002117FD">
      <w:pPr>
        <w:tabs>
          <w:tab w:val="left" w:pos="5620"/>
        </w:tabs>
        <w:ind w:firstLine="540"/>
        <w:rPr>
          <w:szCs w:val="24"/>
        </w:rPr>
      </w:pPr>
      <w:r w:rsidRPr="007962E7">
        <w:rPr>
          <w:szCs w:val="24"/>
        </w:rPr>
        <w:t xml:space="preserve">      6- Yönetim ve İç Kontrol Sistemi</w:t>
      </w:r>
    </w:p>
    <w:p w:rsidR="00EC248D" w:rsidRPr="007962E7" w:rsidRDefault="00EC248D" w:rsidP="002117FD">
      <w:pPr>
        <w:tabs>
          <w:tab w:val="left" w:pos="5620"/>
        </w:tabs>
        <w:ind w:firstLine="540"/>
        <w:rPr>
          <w:szCs w:val="24"/>
        </w:rPr>
      </w:pPr>
      <w:r w:rsidRPr="007962E7">
        <w:rPr>
          <w:szCs w:val="24"/>
        </w:rPr>
        <w:t>D- Diğer Hususlar</w:t>
      </w:r>
    </w:p>
    <w:p w:rsidR="00EC248D" w:rsidRPr="007962E7" w:rsidRDefault="00EC248D" w:rsidP="002117FD">
      <w:pPr>
        <w:tabs>
          <w:tab w:val="left" w:pos="5620"/>
        </w:tabs>
        <w:rPr>
          <w:szCs w:val="24"/>
        </w:rPr>
      </w:pPr>
      <w:r w:rsidRPr="007962E7">
        <w:rPr>
          <w:szCs w:val="24"/>
        </w:rPr>
        <w:t>II- AMAÇ ve HEDEFLER</w:t>
      </w:r>
    </w:p>
    <w:p w:rsidR="00EC248D" w:rsidRPr="007962E7" w:rsidRDefault="00EC248D" w:rsidP="002117FD">
      <w:pPr>
        <w:tabs>
          <w:tab w:val="left" w:pos="5620"/>
        </w:tabs>
        <w:ind w:firstLine="540"/>
        <w:rPr>
          <w:szCs w:val="24"/>
        </w:rPr>
      </w:pPr>
      <w:r w:rsidRPr="007962E7">
        <w:rPr>
          <w:szCs w:val="24"/>
        </w:rPr>
        <w:t xml:space="preserve">A- İdarenin Amaç ve Hedefleri </w:t>
      </w:r>
    </w:p>
    <w:p w:rsidR="00EC248D" w:rsidRPr="007962E7" w:rsidRDefault="00EC248D" w:rsidP="002117FD">
      <w:pPr>
        <w:tabs>
          <w:tab w:val="left" w:pos="5620"/>
        </w:tabs>
        <w:ind w:firstLine="540"/>
        <w:rPr>
          <w:szCs w:val="24"/>
        </w:rPr>
      </w:pPr>
      <w:r w:rsidRPr="007962E7">
        <w:rPr>
          <w:szCs w:val="24"/>
        </w:rPr>
        <w:t xml:space="preserve">B- Temel Politikalar ve Öncelikler </w:t>
      </w:r>
    </w:p>
    <w:p w:rsidR="00EC248D" w:rsidRPr="007962E7" w:rsidRDefault="00EC248D" w:rsidP="002117FD">
      <w:pPr>
        <w:tabs>
          <w:tab w:val="left" w:pos="5620"/>
        </w:tabs>
        <w:ind w:firstLine="540"/>
        <w:rPr>
          <w:szCs w:val="24"/>
        </w:rPr>
      </w:pPr>
      <w:r w:rsidRPr="007962E7">
        <w:rPr>
          <w:szCs w:val="24"/>
        </w:rPr>
        <w:t>C- Diğer Hususlar</w:t>
      </w:r>
    </w:p>
    <w:p w:rsidR="00EC248D" w:rsidRPr="007962E7" w:rsidRDefault="00EC248D" w:rsidP="002117FD">
      <w:pPr>
        <w:tabs>
          <w:tab w:val="left" w:pos="5620"/>
        </w:tabs>
        <w:rPr>
          <w:szCs w:val="24"/>
        </w:rPr>
      </w:pPr>
      <w:r w:rsidRPr="007962E7">
        <w:rPr>
          <w:szCs w:val="24"/>
        </w:rPr>
        <w:t>III- FAALİYETLERE İLİŞKİN BİLGİ VE DEĞERLENDİRMELER</w:t>
      </w:r>
    </w:p>
    <w:p w:rsidR="00EC248D" w:rsidRPr="007962E7" w:rsidRDefault="00EC248D" w:rsidP="002117FD">
      <w:pPr>
        <w:tabs>
          <w:tab w:val="left" w:pos="5620"/>
        </w:tabs>
        <w:ind w:firstLine="540"/>
        <w:rPr>
          <w:szCs w:val="24"/>
        </w:rPr>
      </w:pPr>
      <w:r w:rsidRPr="007962E7">
        <w:rPr>
          <w:szCs w:val="24"/>
        </w:rPr>
        <w:t>A- Mali Bilgiler</w:t>
      </w:r>
    </w:p>
    <w:p w:rsidR="00EC248D" w:rsidRPr="007962E7" w:rsidRDefault="00EC248D" w:rsidP="002117FD">
      <w:pPr>
        <w:tabs>
          <w:tab w:val="left" w:pos="5620"/>
        </w:tabs>
        <w:ind w:firstLine="540"/>
        <w:rPr>
          <w:szCs w:val="24"/>
        </w:rPr>
      </w:pPr>
      <w:r w:rsidRPr="007962E7">
        <w:rPr>
          <w:szCs w:val="24"/>
        </w:rPr>
        <w:t xml:space="preserve">      1- Bütçe Uygulama Sonuçları </w:t>
      </w:r>
    </w:p>
    <w:p w:rsidR="00EC248D" w:rsidRPr="007962E7" w:rsidRDefault="00EC248D" w:rsidP="002117FD">
      <w:pPr>
        <w:tabs>
          <w:tab w:val="left" w:pos="5620"/>
        </w:tabs>
        <w:ind w:firstLine="540"/>
        <w:rPr>
          <w:szCs w:val="24"/>
        </w:rPr>
      </w:pPr>
      <w:r w:rsidRPr="007962E7">
        <w:rPr>
          <w:szCs w:val="24"/>
        </w:rPr>
        <w:t xml:space="preserve">      2- Temel Mali Tablolara İlişkin Açıklamalar</w:t>
      </w:r>
    </w:p>
    <w:p w:rsidR="00EC248D" w:rsidRPr="007962E7" w:rsidRDefault="00EC248D" w:rsidP="002117FD">
      <w:pPr>
        <w:tabs>
          <w:tab w:val="left" w:pos="5620"/>
        </w:tabs>
        <w:ind w:firstLine="540"/>
        <w:rPr>
          <w:szCs w:val="24"/>
        </w:rPr>
      </w:pPr>
      <w:r w:rsidRPr="007962E7">
        <w:rPr>
          <w:szCs w:val="24"/>
        </w:rPr>
        <w:t xml:space="preserve">      3- Mali Denetim Sonuçları  </w:t>
      </w:r>
    </w:p>
    <w:p w:rsidR="00EC248D" w:rsidRPr="007962E7" w:rsidRDefault="00EC248D" w:rsidP="002117FD">
      <w:pPr>
        <w:tabs>
          <w:tab w:val="left" w:pos="5620"/>
        </w:tabs>
        <w:ind w:firstLine="540"/>
        <w:rPr>
          <w:szCs w:val="24"/>
        </w:rPr>
      </w:pPr>
      <w:r w:rsidRPr="007962E7">
        <w:rPr>
          <w:szCs w:val="24"/>
        </w:rPr>
        <w:t xml:space="preserve">      4- Diğer Hususlar </w:t>
      </w:r>
    </w:p>
    <w:p w:rsidR="00EC248D" w:rsidRPr="007962E7" w:rsidRDefault="00EC248D" w:rsidP="002117FD">
      <w:pPr>
        <w:tabs>
          <w:tab w:val="left" w:pos="5620"/>
        </w:tabs>
        <w:ind w:firstLine="540"/>
        <w:rPr>
          <w:szCs w:val="24"/>
        </w:rPr>
      </w:pPr>
      <w:r w:rsidRPr="007962E7">
        <w:rPr>
          <w:szCs w:val="24"/>
        </w:rPr>
        <w:t>B- Performans Bilgileri</w:t>
      </w:r>
    </w:p>
    <w:p w:rsidR="00EC248D" w:rsidRPr="007962E7" w:rsidRDefault="00EC248D" w:rsidP="002117FD">
      <w:pPr>
        <w:tabs>
          <w:tab w:val="left" w:pos="5620"/>
        </w:tabs>
        <w:ind w:firstLine="540"/>
        <w:rPr>
          <w:szCs w:val="24"/>
        </w:rPr>
      </w:pPr>
      <w:r w:rsidRPr="007962E7">
        <w:rPr>
          <w:szCs w:val="24"/>
        </w:rPr>
        <w:t xml:space="preserve">      1- Faaliyet ve Proje Bilgileri </w:t>
      </w:r>
    </w:p>
    <w:p w:rsidR="00EC248D" w:rsidRPr="007962E7" w:rsidRDefault="00EC248D" w:rsidP="002117FD">
      <w:pPr>
        <w:tabs>
          <w:tab w:val="left" w:pos="5620"/>
        </w:tabs>
        <w:ind w:firstLine="540"/>
        <w:rPr>
          <w:szCs w:val="24"/>
        </w:rPr>
      </w:pPr>
      <w:r w:rsidRPr="007962E7">
        <w:rPr>
          <w:szCs w:val="24"/>
        </w:rPr>
        <w:t xml:space="preserve">      2- Performans Sonuçları Tablosu </w:t>
      </w:r>
    </w:p>
    <w:p w:rsidR="00EC248D" w:rsidRPr="007962E7" w:rsidRDefault="00EC248D" w:rsidP="002117FD">
      <w:pPr>
        <w:tabs>
          <w:tab w:val="left" w:pos="5620"/>
        </w:tabs>
        <w:ind w:firstLine="540"/>
        <w:rPr>
          <w:szCs w:val="24"/>
        </w:rPr>
      </w:pPr>
      <w:r w:rsidRPr="007962E7">
        <w:rPr>
          <w:szCs w:val="24"/>
        </w:rPr>
        <w:t xml:space="preserve">      3- Performans Sonuçlarının Değerlendirilmesi      </w:t>
      </w:r>
    </w:p>
    <w:p w:rsidR="00EC248D" w:rsidRPr="007962E7" w:rsidRDefault="00EC248D" w:rsidP="002117FD">
      <w:pPr>
        <w:tabs>
          <w:tab w:val="left" w:pos="5620"/>
        </w:tabs>
        <w:ind w:firstLine="540"/>
        <w:rPr>
          <w:szCs w:val="24"/>
        </w:rPr>
      </w:pPr>
      <w:r w:rsidRPr="007962E7">
        <w:rPr>
          <w:szCs w:val="24"/>
        </w:rPr>
        <w:t xml:space="preserve">      4- Performans Bilgi Sisteminin Değerlendirilmesi</w:t>
      </w:r>
    </w:p>
    <w:p w:rsidR="00EC248D" w:rsidRPr="007962E7" w:rsidRDefault="00EC248D" w:rsidP="002117FD">
      <w:pPr>
        <w:tabs>
          <w:tab w:val="left" w:pos="5620"/>
        </w:tabs>
        <w:ind w:firstLine="540"/>
        <w:rPr>
          <w:szCs w:val="24"/>
        </w:rPr>
      </w:pPr>
      <w:r w:rsidRPr="007962E7">
        <w:rPr>
          <w:szCs w:val="24"/>
        </w:rPr>
        <w:t xml:space="preserve">      5- Diğer Hususlar</w:t>
      </w:r>
    </w:p>
    <w:p w:rsidR="00EC248D" w:rsidRPr="007962E7" w:rsidRDefault="00EC248D" w:rsidP="002117FD">
      <w:pPr>
        <w:tabs>
          <w:tab w:val="left" w:pos="5620"/>
        </w:tabs>
        <w:rPr>
          <w:szCs w:val="24"/>
        </w:rPr>
      </w:pPr>
      <w:r w:rsidRPr="007962E7">
        <w:rPr>
          <w:szCs w:val="24"/>
        </w:rPr>
        <w:t xml:space="preserve">IV- KURUMSAL KABİLİYET ve KAPASİTENİN DEĞERLENDİRİLMESİ </w:t>
      </w:r>
    </w:p>
    <w:p w:rsidR="00EC248D" w:rsidRPr="007962E7" w:rsidRDefault="00EC248D" w:rsidP="002117FD">
      <w:pPr>
        <w:tabs>
          <w:tab w:val="left" w:pos="5620"/>
        </w:tabs>
        <w:rPr>
          <w:szCs w:val="24"/>
        </w:rPr>
      </w:pPr>
      <w:r w:rsidRPr="007962E7">
        <w:rPr>
          <w:szCs w:val="24"/>
        </w:rPr>
        <w:t xml:space="preserve">           A- Üstünlükler </w:t>
      </w:r>
    </w:p>
    <w:p w:rsidR="00EC248D" w:rsidRPr="007962E7" w:rsidRDefault="00EC248D" w:rsidP="002117FD">
      <w:pPr>
        <w:tabs>
          <w:tab w:val="left" w:pos="5620"/>
        </w:tabs>
        <w:rPr>
          <w:szCs w:val="24"/>
        </w:rPr>
      </w:pPr>
      <w:r w:rsidRPr="007962E7">
        <w:rPr>
          <w:szCs w:val="24"/>
        </w:rPr>
        <w:t xml:space="preserve">           B-  Zayıflıklar</w:t>
      </w:r>
    </w:p>
    <w:p w:rsidR="00EC248D" w:rsidRPr="007962E7" w:rsidRDefault="00EC248D" w:rsidP="002117FD">
      <w:pPr>
        <w:tabs>
          <w:tab w:val="left" w:pos="5620"/>
        </w:tabs>
        <w:rPr>
          <w:szCs w:val="24"/>
        </w:rPr>
      </w:pPr>
      <w:r w:rsidRPr="007962E7">
        <w:rPr>
          <w:szCs w:val="24"/>
        </w:rPr>
        <w:t xml:space="preserve">           C- Değerlendirme</w:t>
      </w:r>
    </w:p>
    <w:p w:rsidR="00EC248D" w:rsidRPr="007962E7" w:rsidRDefault="00EC248D" w:rsidP="002117FD">
      <w:pPr>
        <w:tabs>
          <w:tab w:val="left" w:pos="5620"/>
        </w:tabs>
        <w:rPr>
          <w:szCs w:val="24"/>
        </w:rPr>
      </w:pPr>
      <w:r w:rsidRPr="007962E7">
        <w:rPr>
          <w:szCs w:val="24"/>
        </w:rPr>
        <w:t>V- ÖNERİ VE TEDBİRLER</w:t>
      </w:r>
    </w:p>
    <w:p w:rsidR="00EC248D" w:rsidRPr="007962E7" w:rsidRDefault="00EC248D" w:rsidP="002117FD">
      <w:pPr>
        <w:tabs>
          <w:tab w:val="left" w:pos="5620"/>
        </w:tabs>
        <w:rPr>
          <w:szCs w:val="24"/>
        </w:rPr>
      </w:pPr>
      <w:r w:rsidRPr="007962E7">
        <w:rPr>
          <w:szCs w:val="24"/>
        </w:rPr>
        <w:t>EKLER</w:t>
      </w:r>
    </w:p>
    <w:p w:rsidR="00EC248D" w:rsidRPr="007962E7" w:rsidRDefault="00EC248D" w:rsidP="002117FD">
      <w:pPr>
        <w:rPr>
          <w:szCs w:val="24"/>
        </w:rPr>
      </w:pPr>
    </w:p>
    <w:p w:rsidR="00EC248D" w:rsidRPr="007962E7" w:rsidRDefault="00EC248D" w:rsidP="002117FD">
      <w:pPr>
        <w:rPr>
          <w:szCs w:val="24"/>
        </w:rPr>
      </w:pPr>
    </w:p>
    <w:p w:rsidR="00EC248D" w:rsidRPr="007962E7" w:rsidRDefault="00EC248D" w:rsidP="002117FD">
      <w:pPr>
        <w:rPr>
          <w:szCs w:val="24"/>
        </w:rPr>
      </w:pPr>
    </w:p>
    <w:p w:rsidR="00EC248D" w:rsidRPr="007962E7" w:rsidRDefault="00EC248D" w:rsidP="002117FD">
      <w:pPr>
        <w:rPr>
          <w:szCs w:val="24"/>
        </w:rPr>
      </w:pPr>
    </w:p>
    <w:p w:rsidR="00EC248D" w:rsidRPr="007962E7" w:rsidRDefault="00EC248D" w:rsidP="002117FD">
      <w:pPr>
        <w:rPr>
          <w:szCs w:val="24"/>
        </w:rPr>
      </w:pPr>
    </w:p>
    <w:p w:rsidR="00EC248D" w:rsidRPr="007962E7" w:rsidRDefault="00EC248D" w:rsidP="002117FD">
      <w:pPr>
        <w:rPr>
          <w:szCs w:val="24"/>
        </w:rPr>
      </w:pPr>
    </w:p>
    <w:p w:rsidR="00EC248D" w:rsidRPr="007962E7" w:rsidRDefault="00EC248D" w:rsidP="002117FD">
      <w:pPr>
        <w:rPr>
          <w:szCs w:val="24"/>
        </w:rPr>
      </w:pPr>
    </w:p>
    <w:p w:rsidR="00EC248D" w:rsidRPr="007962E7" w:rsidRDefault="00EC248D" w:rsidP="002117FD">
      <w:pPr>
        <w:rPr>
          <w:szCs w:val="24"/>
        </w:rPr>
      </w:pPr>
    </w:p>
    <w:p w:rsidR="00EC248D" w:rsidRPr="007962E7" w:rsidRDefault="00EC248D" w:rsidP="002117FD">
      <w:pPr>
        <w:rPr>
          <w:szCs w:val="24"/>
        </w:rPr>
      </w:pPr>
    </w:p>
    <w:p w:rsidR="00EC248D" w:rsidRDefault="005D5F54" w:rsidP="0061658B">
      <w:pPr>
        <w:numPr>
          <w:ilvl w:val="0"/>
          <w:numId w:val="24"/>
        </w:numPr>
        <w:tabs>
          <w:tab w:val="left" w:pos="5620"/>
        </w:tabs>
        <w:rPr>
          <w:b/>
          <w:szCs w:val="24"/>
        </w:rPr>
      </w:pPr>
      <w:r>
        <w:rPr>
          <w:b/>
          <w:szCs w:val="24"/>
        </w:rPr>
        <w:br w:type="page"/>
      </w:r>
      <w:r w:rsidR="00EC248D" w:rsidRPr="007962E7">
        <w:rPr>
          <w:b/>
          <w:szCs w:val="24"/>
        </w:rPr>
        <w:lastRenderedPageBreak/>
        <w:t>GENEL BİLGİLER</w:t>
      </w:r>
    </w:p>
    <w:p w:rsidR="0061658B" w:rsidRPr="007962E7" w:rsidRDefault="0061658B" w:rsidP="0061658B">
      <w:pPr>
        <w:tabs>
          <w:tab w:val="left" w:pos="5620"/>
        </w:tabs>
        <w:ind w:left="360"/>
        <w:rPr>
          <w:b/>
          <w:szCs w:val="24"/>
        </w:rPr>
      </w:pPr>
    </w:p>
    <w:p w:rsidR="00EC248D" w:rsidRPr="007962E7" w:rsidRDefault="00EC248D" w:rsidP="002117FD">
      <w:pPr>
        <w:tabs>
          <w:tab w:val="left" w:pos="5620"/>
        </w:tabs>
        <w:ind w:firstLine="540"/>
        <w:rPr>
          <w:b/>
          <w:szCs w:val="24"/>
        </w:rPr>
      </w:pPr>
    </w:p>
    <w:p w:rsidR="00EC248D" w:rsidRPr="007962E7" w:rsidRDefault="00181713" w:rsidP="002117FD">
      <w:pPr>
        <w:numPr>
          <w:ilvl w:val="0"/>
          <w:numId w:val="3"/>
        </w:numPr>
        <w:tabs>
          <w:tab w:val="left" w:pos="5620"/>
        </w:tabs>
        <w:rPr>
          <w:b/>
          <w:szCs w:val="24"/>
        </w:rPr>
      </w:pPr>
      <w:r w:rsidRPr="007962E7">
        <w:rPr>
          <w:b/>
          <w:szCs w:val="24"/>
        </w:rPr>
        <w:t>Misyon Ve Vizyon</w:t>
      </w:r>
    </w:p>
    <w:p w:rsidR="00EC248D" w:rsidRPr="007962E7" w:rsidRDefault="00EC248D" w:rsidP="002117FD">
      <w:pPr>
        <w:tabs>
          <w:tab w:val="left" w:pos="5620"/>
        </w:tabs>
        <w:ind w:left="540"/>
        <w:rPr>
          <w:szCs w:val="24"/>
        </w:rPr>
      </w:pPr>
    </w:p>
    <w:p w:rsidR="00EC248D" w:rsidRPr="007962E7" w:rsidRDefault="00EC248D" w:rsidP="002117FD">
      <w:pPr>
        <w:tabs>
          <w:tab w:val="left" w:pos="5620"/>
        </w:tabs>
        <w:ind w:left="540"/>
        <w:rPr>
          <w:szCs w:val="24"/>
        </w:rPr>
      </w:pPr>
    </w:p>
    <w:p w:rsidR="00EC248D" w:rsidRPr="007962E7" w:rsidRDefault="00EC248D" w:rsidP="002117FD">
      <w:pPr>
        <w:tabs>
          <w:tab w:val="left" w:pos="5620"/>
        </w:tabs>
        <w:ind w:left="540"/>
        <w:rPr>
          <w:b/>
          <w:szCs w:val="24"/>
        </w:rPr>
      </w:pPr>
      <w:r w:rsidRPr="007962E7">
        <w:rPr>
          <w:b/>
          <w:szCs w:val="24"/>
        </w:rPr>
        <w:t>Misyonumuz;</w:t>
      </w:r>
    </w:p>
    <w:p w:rsidR="00AA340F" w:rsidRPr="007962E7" w:rsidRDefault="00AA340F" w:rsidP="002117FD">
      <w:pPr>
        <w:tabs>
          <w:tab w:val="left" w:pos="5620"/>
        </w:tabs>
        <w:ind w:left="540"/>
        <w:rPr>
          <w:b/>
          <w:szCs w:val="24"/>
        </w:rPr>
      </w:pPr>
    </w:p>
    <w:p w:rsidR="00AA340F" w:rsidRPr="007962E7" w:rsidRDefault="00AA340F" w:rsidP="002117FD">
      <w:pPr>
        <w:tabs>
          <w:tab w:val="left" w:pos="5620"/>
        </w:tabs>
        <w:ind w:left="540"/>
        <w:rPr>
          <w:b/>
          <w:szCs w:val="24"/>
        </w:rPr>
      </w:pPr>
    </w:p>
    <w:p w:rsidR="00EC248D" w:rsidRPr="007962E7" w:rsidRDefault="00EC248D" w:rsidP="00AA340F">
      <w:pPr>
        <w:spacing w:before="100" w:beforeAutospacing="1" w:after="100" w:afterAutospacing="1"/>
        <w:jc w:val="both"/>
        <w:rPr>
          <w:b/>
          <w:iCs/>
          <w:szCs w:val="24"/>
        </w:rPr>
      </w:pPr>
      <w:r w:rsidRPr="007962E7">
        <w:rPr>
          <w:iCs/>
          <w:szCs w:val="24"/>
        </w:rPr>
        <w:t xml:space="preserve">          </w:t>
      </w:r>
      <w:r w:rsidRPr="007962E7">
        <w:rPr>
          <w:b/>
          <w:iCs/>
          <w:szCs w:val="24"/>
        </w:rPr>
        <w:t>Vizyonumuz;</w:t>
      </w:r>
    </w:p>
    <w:p w:rsidR="00AA340F" w:rsidRPr="007962E7" w:rsidRDefault="00AA340F" w:rsidP="00AA340F">
      <w:pPr>
        <w:spacing w:before="100" w:beforeAutospacing="1" w:after="100" w:afterAutospacing="1"/>
        <w:jc w:val="both"/>
        <w:rPr>
          <w:b/>
          <w:iCs/>
          <w:szCs w:val="24"/>
        </w:rPr>
      </w:pPr>
    </w:p>
    <w:p w:rsidR="00AA340F" w:rsidRPr="007962E7" w:rsidRDefault="00DF08ED" w:rsidP="00AA340F">
      <w:pPr>
        <w:widowControl w:val="0"/>
        <w:autoSpaceDE w:val="0"/>
        <w:autoSpaceDN w:val="0"/>
        <w:adjustRightInd w:val="0"/>
        <w:ind w:right="1"/>
        <w:jc w:val="both"/>
        <w:rPr>
          <w:szCs w:val="24"/>
        </w:rPr>
      </w:pPr>
      <w:r>
        <w:rPr>
          <w:szCs w:val="24"/>
        </w:rPr>
        <w:t xml:space="preserve">              </w:t>
      </w:r>
      <w:r w:rsidR="00AA340F" w:rsidRPr="007962E7">
        <w:rPr>
          <w:szCs w:val="24"/>
        </w:rPr>
        <w:t>Kamu İdarelerince Hazırlanacak Faaliyet Raporları Hakkında Yönetmelik</w:t>
      </w:r>
      <w:r w:rsidR="001777ED">
        <w:rPr>
          <w:szCs w:val="24"/>
        </w:rPr>
        <w:t xml:space="preserve">’ </w:t>
      </w:r>
      <w:r w:rsidR="001777ED" w:rsidRPr="007962E7">
        <w:rPr>
          <w:szCs w:val="24"/>
        </w:rPr>
        <w:t>in</w:t>
      </w:r>
      <w:r w:rsidR="00AA340F" w:rsidRPr="007962E7">
        <w:rPr>
          <w:szCs w:val="24"/>
        </w:rPr>
        <w:t xml:space="preserve"> “Ek–1: Birim ve İdare Faaliyet Raporlarının Şekli”nde yer alan “Kamu idareleri misyon ve vizyon alt bölümüne ilk stratejik planlarını hazırladıkları yıldan itibaren yer verirler.” hükmü gereği ve stratejik plan çalışmalarımız henüz taslak aşamasında olduğundan dolayı </w:t>
      </w:r>
      <w:r w:rsidR="00651225" w:rsidRPr="007962E7">
        <w:rPr>
          <w:szCs w:val="24"/>
        </w:rPr>
        <w:t>Üniversitemizin</w:t>
      </w:r>
      <w:r w:rsidR="00AA340F" w:rsidRPr="007962E7">
        <w:rPr>
          <w:b/>
          <w:bCs/>
          <w:szCs w:val="24"/>
        </w:rPr>
        <w:t xml:space="preserve"> </w:t>
      </w:r>
      <w:r w:rsidR="00AA340F" w:rsidRPr="007962E7">
        <w:rPr>
          <w:szCs w:val="24"/>
        </w:rPr>
        <w:t>misyon ve vizyon</w:t>
      </w:r>
      <w:r w:rsidR="00AA340F" w:rsidRPr="007962E7">
        <w:rPr>
          <w:color w:val="000000"/>
          <w:szCs w:val="24"/>
        </w:rPr>
        <w:t>u</w:t>
      </w:r>
      <w:r w:rsidR="00AA340F" w:rsidRPr="007962E7">
        <w:rPr>
          <w:szCs w:val="24"/>
        </w:rPr>
        <w:t xml:space="preserve"> belirtilmemiştir.</w:t>
      </w:r>
    </w:p>
    <w:p w:rsidR="00AA340F" w:rsidRPr="007962E7" w:rsidRDefault="00AA340F" w:rsidP="002117FD">
      <w:pPr>
        <w:tabs>
          <w:tab w:val="left" w:pos="5620"/>
        </w:tabs>
        <w:ind w:firstLine="540"/>
        <w:rPr>
          <w:b/>
          <w:szCs w:val="24"/>
        </w:rPr>
      </w:pPr>
    </w:p>
    <w:p w:rsidR="00AA340F" w:rsidRPr="007962E7" w:rsidRDefault="00AA340F" w:rsidP="002117FD">
      <w:pPr>
        <w:tabs>
          <w:tab w:val="left" w:pos="5620"/>
        </w:tabs>
        <w:ind w:firstLine="540"/>
        <w:rPr>
          <w:b/>
          <w:szCs w:val="24"/>
        </w:rPr>
      </w:pPr>
    </w:p>
    <w:p w:rsidR="00AA340F" w:rsidRPr="007962E7" w:rsidRDefault="00AA340F" w:rsidP="002117FD">
      <w:pPr>
        <w:tabs>
          <w:tab w:val="left" w:pos="5620"/>
        </w:tabs>
        <w:ind w:firstLine="540"/>
        <w:rPr>
          <w:b/>
          <w:szCs w:val="24"/>
        </w:rPr>
      </w:pPr>
    </w:p>
    <w:p w:rsidR="00302DBA" w:rsidRDefault="003C556C" w:rsidP="00302DBA">
      <w:pPr>
        <w:pStyle w:val="NormalWeb"/>
        <w:jc w:val="both"/>
        <w:rPr>
          <w:b/>
          <w:bCs/>
          <w:u w:val="single"/>
        </w:rPr>
      </w:pPr>
      <w:r>
        <w:rPr>
          <w:b/>
          <w:bCs/>
          <w:u w:val="single"/>
        </w:rPr>
        <w:t xml:space="preserve">İşletme Müdürlüğümüzün </w:t>
      </w:r>
      <w:r w:rsidR="00C66E4A" w:rsidRPr="007962E7">
        <w:rPr>
          <w:b/>
          <w:bCs/>
          <w:u w:val="single"/>
        </w:rPr>
        <w:t xml:space="preserve"> Misyonu</w:t>
      </w:r>
    </w:p>
    <w:p w:rsidR="00302DBA" w:rsidRDefault="00C66E4A" w:rsidP="00302DBA">
      <w:pPr>
        <w:pStyle w:val="NormalWeb"/>
        <w:jc w:val="both"/>
        <w:rPr>
          <w:b/>
          <w:bCs/>
          <w:u w:val="single"/>
        </w:rPr>
      </w:pPr>
      <w:r w:rsidRPr="007962E7">
        <w:br/>
      </w:r>
      <w:r w:rsidR="00DF08ED">
        <w:t xml:space="preserve">              </w:t>
      </w:r>
      <w:r w:rsidR="00C23A96">
        <w:t>Gümüşhane</w:t>
      </w:r>
      <w:r w:rsidR="00DF08ED">
        <w:t xml:space="preserve">  </w:t>
      </w:r>
      <w:r w:rsidR="00C23A96">
        <w:t xml:space="preserve">Üniversitesi Döner Sermaye İşletmesinin idari, malî ve teknik işlerini, yasal mevzuat ve işletmecilik ilkelerine uygun biçimde yürüterek, faaliyet alanlarımız kapsamında yapılacak döner sermaye işlerinden elde edilecek gelirlerin uygun ve verimli bir şekilde değerlendirilmesini sağlamaktır. </w:t>
      </w:r>
      <w:r w:rsidR="00C23A96">
        <w:br/>
      </w:r>
      <w:r w:rsidRPr="007962E7">
        <w:br/>
      </w:r>
      <w:r w:rsidR="003C556C">
        <w:rPr>
          <w:b/>
          <w:bCs/>
          <w:u w:val="single"/>
        </w:rPr>
        <w:t xml:space="preserve">İşletme Müdürlüğümüzün </w:t>
      </w:r>
      <w:r w:rsidR="003C556C" w:rsidRPr="007962E7">
        <w:rPr>
          <w:b/>
          <w:bCs/>
          <w:u w:val="single"/>
        </w:rPr>
        <w:t xml:space="preserve"> </w:t>
      </w:r>
      <w:r w:rsidRPr="007962E7">
        <w:rPr>
          <w:b/>
          <w:bCs/>
          <w:u w:val="single"/>
        </w:rPr>
        <w:t>Vizyonu</w:t>
      </w:r>
    </w:p>
    <w:p w:rsidR="00C23A96" w:rsidRDefault="00302DBA" w:rsidP="00302DBA">
      <w:pPr>
        <w:pStyle w:val="NormalWeb"/>
        <w:jc w:val="both"/>
      </w:pPr>
      <w:r>
        <w:tab/>
      </w:r>
      <w:r w:rsidR="00C23A96">
        <w:t>Yenilikçi, Çağdaş, Bilimsel ve Teknolojik gelişmeleri çalışmalarına yansıtan, Çalışkanlık, Doğruluk, Güleryüz ve Kaliteyi ilke edinmiş personeli ile döner sermaye gelirlerini artırıcı çalışmalar üreten ve elde edilen kaynakları en verimli şekilde kullanan örnek bir Döner Sermaye İşletme Müdürlüğü olmaktır.</w:t>
      </w:r>
    </w:p>
    <w:p w:rsidR="00EC248D" w:rsidRPr="007962E7" w:rsidRDefault="00C66E4A" w:rsidP="00DF08ED">
      <w:pPr>
        <w:tabs>
          <w:tab w:val="left" w:pos="5620"/>
        </w:tabs>
        <w:rPr>
          <w:szCs w:val="24"/>
          <w:lang w:eastAsia="tr-TR"/>
        </w:rPr>
      </w:pPr>
      <w:r w:rsidRPr="007962E7">
        <w:rPr>
          <w:szCs w:val="24"/>
          <w:lang w:eastAsia="tr-TR"/>
        </w:rPr>
        <w:t>.</w:t>
      </w:r>
    </w:p>
    <w:p w:rsidR="00061F75" w:rsidRPr="007962E7" w:rsidRDefault="00061F75" w:rsidP="002117FD">
      <w:pPr>
        <w:tabs>
          <w:tab w:val="left" w:pos="5620"/>
        </w:tabs>
        <w:rPr>
          <w:szCs w:val="24"/>
          <w:lang w:eastAsia="tr-TR"/>
        </w:rPr>
      </w:pPr>
    </w:p>
    <w:p w:rsidR="00061F75" w:rsidRPr="007962E7" w:rsidRDefault="00061F75" w:rsidP="002117FD">
      <w:pPr>
        <w:tabs>
          <w:tab w:val="left" w:pos="5620"/>
        </w:tabs>
        <w:rPr>
          <w:b/>
          <w:szCs w:val="24"/>
        </w:rPr>
      </w:pPr>
    </w:p>
    <w:p w:rsidR="00EC248D" w:rsidRPr="007962E7" w:rsidRDefault="00181713" w:rsidP="002117FD">
      <w:pPr>
        <w:numPr>
          <w:ilvl w:val="0"/>
          <w:numId w:val="3"/>
        </w:numPr>
        <w:tabs>
          <w:tab w:val="left" w:pos="5620"/>
        </w:tabs>
        <w:rPr>
          <w:b/>
          <w:szCs w:val="24"/>
        </w:rPr>
      </w:pPr>
      <w:r w:rsidRPr="007962E7">
        <w:rPr>
          <w:b/>
          <w:szCs w:val="24"/>
        </w:rPr>
        <w:t>Yetki, Görev Ve Sorumluluklar</w:t>
      </w:r>
    </w:p>
    <w:p w:rsidR="00D50B0F" w:rsidRPr="007962E7" w:rsidRDefault="00D50B0F" w:rsidP="002117FD">
      <w:pPr>
        <w:tabs>
          <w:tab w:val="left" w:pos="5620"/>
        </w:tabs>
        <w:rPr>
          <w:b/>
          <w:szCs w:val="24"/>
        </w:rPr>
      </w:pPr>
    </w:p>
    <w:p w:rsidR="00D50B0F" w:rsidRPr="007962E7" w:rsidRDefault="00E1730E" w:rsidP="002117FD">
      <w:pPr>
        <w:autoSpaceDE w:val="0"/>
        <w:autoSpaceDN w:val="0"/>
        <w:adjustRightInd w:val="0"/>
        <w:rPr>
          <w:b/>
          <w:bCs/>
          <w:szCs w:val="24"/>
          <w:lang w:eastAsia="tr-TR"/>
        </w:rPr>
      </w:pPr>
      <w:r>
        <w:rPr>
          <w:b/>
          <w:bCs/>
          <w:szCs w:val="24"/>
          <w:lang w:eastAsia="tr-TR"/>
        </w:rPr>
        <w:t xml:space="preserve">Döner Sermaye işletme Müdürlüğünün </w:t>
      </w:r>
      <w:r w:rsidR="00D50B0F" w:rsidRPr="007962E7">
        <w:rPr>
          <w:b/>
          <w:bCs/>
          <w:szCs w:val="24"/>
          <w:lang w:eastAsia="tr-TR"/>
        </w:rPr>
        <w:t>Kuruluş Mevzuatı</w:t>
      </w:r>
    </w:p>
    <w:p w:rsidR="00C66E4A" w:rsidRDefault="00C66E4A" w:rsidP="002117FD">
      <w:pPr>
        <w:pStyle w:val="NormalWeb"/>
        <w:ind w:firstLine="708"/>
        <w:jc w:val="both"/>
      </w:pPr>
      <w:r w:rsidRPr="007962E7">
        <w:t xml:space="preserve">Gümüşhane Üniversitesi, </w:t>
      </w:r>
      <w:r w:rsidR="003C556C">
        <w:t xml:space="preserve">Döner Sermeye İşletme Müdürlüğü 19/02/2010tarih ve 27498 sayılı Resmi gazetede yayınlanan Gümüşhane Üniversitesi Döner Sermeye İşletme Yönetmeliği ile birlikte Maliye Bakanlığı ile gerekli yazışmalar yapıldıktan sonra 01.11.2010 tarihinde resmen faaliyetine başlamıştır.  </w:t>
      </w:r>
    </w:p>
    <w:p w:rsidR="00834699" w:rsidRPr="007962E7" w:rsidRDefault="00834699" w:rsidP="00834699">
      <w:pPr>
        <w:pStyle w:val="NormalWeb"/>
        <w:jc w:val="both"/>
      </w:pPr>
    </w:p>
    <w:p w:rsidR="00061F75" w:rsidRPr="007962E7" w:rsidRDefault="00061F75" w:rsidP="002117FD">
      <w:pPr>
        <w:jc w:val="center"/>
        <w:rPr>
          <w:b/>
          <w:iCs/>
          <w:color w:val="0000FF"/>
          <w:szCs w:val="24"/>
        </w:rPr>
      </w:pPr>
    </w:p>
    <w:p w:rsidR="00EC248D" w:rsidRPr="007962E7" w:rsidRDefault="00EC248D" w:rsidP="002117FD">
      <w:pPr>
        <w:rPr>
          <w:b/>
          <w:iCs/>
          <w:szCs w:val="24"/>
        </w:rPr>
      </w:pPr>
      <w:r w:rsidRPr="007962E7">
        <w:rPr>
          <w:b/>
          <w:iCs/>
          <w:szCs w:val="24"/>
        </w:rPr>
        <w:t>İdari Yetki</w:t>
      </w:r>
      <w:r w:rsidR="00DB412C">
        <w:rPr>
          <w:b/>
          <w:iCs/>
          <w:szCs w:val="24"/>
        </w:rPr>
        <w:t>,</w:t>
      </w:r>
      <w:r w:rsidRPr="007962E7">
        <w:rPr>
          <w:b/>
          <w:iCs/>
          <w:szCs w:val="24"/>
        </w:rPr>
        <w:t xml:space="preserve"> Görev ve Sorumluluklar</w:t>
      </w:r>
    </w:p>
    <w:p w:rsidR="00EC248D" w:rsidRPr="007962E7" w:rsidRDefault="00EC248D" w:rsidP="002117FD">
      <w:pPr>
        <w:jc w:val="both"/>
        <w:rPr>
          <w:b/>
          <w:iCs/>
          <w:szCs w:val="24"/>
        </w:rPr>
      </w:pPr>
    </w:p>
    <w:p w:rsidR="003C556C" w:rsidRPr="00DF08ED" w:rsidRDefault="00E1730E" w:rsidP="003C556C">
      <w:pPr>
        <w:shd w:val="clear" w:color="auto" w:fill="FFFFFF"/>
        <w:rPr>
          <w:color w:val="3E3E3E"/>
          <w:szCs w:val="24"/>
        </w:rPr>
      </w:pPr>
      <w:r>
        <w:rPr>
          <w:color w:val="3E3E3E"/>
          <w:szCs w:val="24"/>
        </w:rPr>
        <w:t xml:space="preserve">Döner sermaye </w:t>
      </w:r>
      <w:r w:rsidR="003C556C" w:rsidRPr="00DF08ED">
        <w:rPr>
          <w:color w:val="3E3E3E"/>
          <w:szCs w:val="24"/>
        </w:rPr>
        <w:t>İşletme</w:t>
      </w:r>
      <w:r>
        <w:rPr>
          <w:color w:val="3E3E3E"/>
          <w:szCs w:val="24"/>
        </w:rPr>
        <w:t xml:space="preserve"> Müdürlüğü</w:t>
      </w:r>
      <w:r w:rsidR="003C556C" w:rsidRPr="00DF08ED">
        <w:rPr>
          <w:color w:val="3E3E3E"/>
          <w:szCs w:val="24"/>
        </w:rPr>
        <w:t>, eğitim ve öğretim ile bunlara katkıda bulunan uygulamayı ön planda tutmak ve Üniversitenin esas faaliyetlerini aksatmamak kaydıyla aşağıdaki faaliyetlerde bulunur:</w:t>
      </w:r>
      <w:r w:rsidR="003C556C" w:rsidRPr="00DF08ED">
        <w:rPr>
          <w:color w:val="3E3E3E"/>
          <w:szCs w:val="24"/>
        </w:rPr>
        <w:br/>
      </w:r>
      <w:r w:rsidR="003C556C" w:rsidRPr="00DF08ED">
        <w:rPr>
          <w:b/>
          <w:bCs/>
          <w:color w:val="3E3E3E"/>
          <w:szCs w:val="24"/>
        </w:rPr>
        <w:t>a)</w:t>
      </w:r>
      <w:r w:rsidR="003C556C" w:rsidRPr="00DF08ED">
        <w:rPr>
          <w:color w:val="3E3E3E"/>
          <w:szCs w:val="24"/>
        </w:rPr>
        <w:t xml:space="preserve"> Yükseköğretim kurumları dışındaki kamu kurum ve kuruluşları ile gerçek ve tüzel kişilerce talep edilecek, bilimsel görüş, proje, araştırma ve benzeri hizmetleri yapmak, seminer, konferans, sempozyumlar düzenlemek, kurslar açmak,</w:t>
      </w:r>
      <w:r w:rsidR="003C556C" w:rsidRPr="00DF08ED">
        <w:rPr>
          <w:color w:val="3E3E3E"/>
          <w:szCs w:val="24"/>
        </w:rPr>
        <w:br/>
      </w:r>
      <w:r w:rsidR="003C556C" w:rsidRPr="00DF08ED">
        <w:rPr>
          <w:b/>
          <w:bCs/>
          <w:color w:val="3E3E3E"/>
          <w:szCs w:val="24"/>
        </w:rPr>
        <w:t>b)</w:t>
      </w:r>
      <w:r w:rsidR="003C556C" w:rsidRPr="00DF08ED">
        <w:rPr>
          <w:color w:val="3E3E3E"/>
          <w:szCs w:val="24"/>
        </w:rPr>
        <w:t xml:space="preserve"> Laboratuar ve atölyelerde her çeşit cihaz, makine, alet-edevat, tesisat ve benzerlerinin üretim, bakım ve onarımını yapmak,</w:t>
      </w:r>
      <w:r w:rsidR="003C556C" w:rsidRPr="00DF08ED">
        <w:rPr>
          <w:color w:val="3E3E3E"/>
          <w:szCs w:val="24"/>
        </w:rPr>
        <w:br/>
      </w:r>
      <w:r w:rsidR="003C556C" w:rsidRPr="00DF08ED">
        <w:rPr>
          <w:b/>
          <w:bCs/>
          <w:color w:val="3E3E3E"/>
          <w:szCs w:val="24"/>
        </w:rPr>
        <w:t>c)</w:t>
      </w:r>
      <w:r w:rsidR="003C556C" w:rsidRPr="00DF08ED">
        <w:rPr>
          <w:color w:val="3E3E3E"/>
          <w:szCs w:val="24"/>
        </w:rPr>
        <w:t xml:space="preserve"> Mevcut fiziki kapasiteyi değerlendirerek birimlerin faaliyet alanları ile sınırlı olarak iş ve hizmet üretmek, elde edilen ürünleri önceden Rektörün izni alınmak şartıyla pazarlamak ve satımı yapılmak üzere satış ve teşhir yerleri açmak,</w:t>
      </w:r>
      <w:r w:rsidR="003C556C" w:rsidRPr="00DF08ED">
        <w:rPr>
          <w:color w:val="3E3E3E"/>
          <w:szCs w:val="24"/>
        </w:rPr>
        <w:br/>
      </w:r>
      <w:r w:rsidR="003C556C" w:rsidRPr="00DF08ED">
        <w:rPr>
          <w:b/>
          <w:bCs/>
          <w:color w:val="3E3E3E"/>
          <w:szCs w:val="24"/>
        </w:rPr>
        <w:t>ç)</w:t>
      </w:r>
      <w:r w:rsidR="003C556C" w:rsidRPr="00DF08ED">
        <w:rPr>
          <w:color w:val="3E3E3E"/>
          <w:szCs w:val="24"/>
        </w:rPr>
        <w:t xml:space="preserve"> Sanayi kuruluşlarınca üretilen çeşitli malların standartlara uygunluğu konusunda raporlar düzenlemek, analiz ve ölçümler yapmak, projeler hazırlamak veya uygulamak,</w:t>
      </w:r>
      <w:r w:rsidR="003C556C" w:rsidRPr="00DF08ED">
        <w:rPr>
          <w:color w:val="3E3E3E"/>
          <w:szCs w:val="24"/>
        </w:rPr>
        <w:br/>
      </w:r>
      <w:r w:rsidR="003C556C" w:rsidRPr="00DF08ED">
        <w:rPr>
          <w:b/>
          <w:bCs/>
          <w:color w:val="3E3E3E"/>
          <w:szCs w:val="24"/>
        </w:rPr>
        <w:t>d)</w:t>
      </w:r>
      <w:r w:rsidR="003C556C" w:rsidRPr="00DF08ED">
        <w:rPr>
          <w:color w:val="3E3E3E"/>
          <w:szCs w:val="24"/>
        </w:rPr>
        <w:t xml:space="preserve"> Bilimsel sonuçların uygulanmasını ve teknolojiye dönüşümünü sağlamak,</w:t>
      </w:r>
      <w:r w:rsidR="003C556C" w:rsidRPr="00DF08ED">
        <w:rPr>
          <w:color w:val="3E3E3E"/>
          <w:szCs w:val="24"/>
        </w:rPr>
        <w:br/>
      </w:r>
      <w:r w:rsidR="003C556C" w:rsidRPr="00DF08ED">
        <w:rPr>
          <w:b/>
          <w:bCs/>
          <w:color w:val="3E3E3E"/>
          <w:szCs w:val="24"/>
        </w:rPr>
        <w:t>e)</w:t>
      </w:r>
      <w:r w:rsidR="003C556C" w:rsidRPr="00DF08ED">
        <w:rPr>
          <w:color w:val="3E3E3E"/>
          <w:szCs w:val="24"/>
        </w:rPr>
        <w:t xml:space="preserve"> Danışmanlık, kontrol, muayene ve benzeri hizmetler vermek, analiz ve ölçümler yapmak,</w:t>
      </w:r>
      <w:r w:rsidR="003C556C" w:rsidRPr="00DF08ED">
        <w:rPr>
          <w:color w:val="3E3E3E"/>
          <w:szCs w:val="24"/>
        </w:rPr>
        <w:br/>
      </w:r>
      <w:r w:rsidR="003C556C" w:rsidRPr="00DF08ED">
        <w:rPr>
          <w:b/>
          <w:bCs/>
          <w:color w:val="3E3E3E"/>
          <w:szCs w:val="24"/>
        </w:rPr>
        <w:t>f)</w:t>
      </w:r>
      <w:r w:rsidR="003C556C" w:rsidRPr="00DF08ED">
        <w:rPr>
          <w:color w:val="3E3E3E"/>
          <w:szCs w:val="24"/>
        </w:rPr>
        <w:t xml:space="preserve"> Faaliyet alanı ile ilgili her türlü yayın ve basım işlerini yapmak,</w:t>
      </w:r>
      <w:r w:rsidR="003C556C" w:rsidRPr="00DF08ED">
        <w:rPr>
          <w:color w:val="3E3E3E"/>
          <w:szCs w:val="24"/>
        </w:rPr>
        <w:br/>
      </w:r>
      <w:r w:rsidR="003C556C" w:rsidRPr="00DF08ED">
        <w:rPr>
          <w:b/>
          <w:bCs/>
          <w:color w:val="3E3E3E"/>
          <w:szCs w:val="24"/>
        </w:rPr>
        <w:t>g)</w:t>
      </w:r>
      <w:r w:rsidR="003C556C" w:rsidRPr="00DF08ED">
        <w:rPr>
          <w:color w:val="3E3E3E"/>
          <w:szCs w:val="24"/>
        </w:rPr>
        <w:t xml:space="preserve"> Sportif alanda bireysel ve takım olarak performans değerlendirmesi, psikolojik danışmanlık, diyet analiz ve kontrolü, antrenman planlaması, sporcu sağlığını koruma ve geliştirmeye yönelik hizmetlerde bulunmak. </w:t>
      </w:r>
    </w:p>
    <w:p w:rsidR="00EC248D" w:rsidRPr="007962E7" w:rsidRDefault="003C556C" w:rsidP="003C556C">
      <w:pPr>
        <w:ind w:firstLine="708"/>
        <w:jc w:val="both"/>
        <w:rPr>
          <w:iCs/>
          <w:szCs w:val="24"/>
        </w:rPr>
      </w:pPr>
      <w:r w:rsidRPr="00DF08ED">
        <w:rPr>
          <w:rFonts w:ascii="Tahoma" w:hAnsi="Tahoma" w:cs="Tahoma"/>
          <w:b/>
          <w:bCs/>
          <w:color w:val="3E3E3E"/>
          <w:szCs w:val="24"/>
        </w:rPr>
        <w:br/>
      </w:r>
      <w:r>
        <w:rPr>
          <w:iCs/>
          <w:szCs w:val="24"/>
        </w:rPr>
        <w:t>Döner Sermaye İşletme Müdürlüğümüz</w:t>
      </w:r>
      <w:r w:rsidR="00EC248D" w:rsidRPr="007962E7">
        <w:rPr>
          <w:iCs/>
          <w:szCs w:val="24"/>
        </w:rPr>
        <w:t xml:space="preserve"> aşağıda sıralanmış olan kanun ve yönetmelikler ile diğer ikincil mevzuat</w:t>
      </w:r>
      <w:r w:rsidR="00651225" w:rsidRPr="007962E7">
        <w:rPr>
          <w:iCs/>
          <w:szCs w:val="24"/>
        </w:rPr>
        <w:t xml:space="preserve"> yer alan</w:t>
      </w:r>
      <w:r w:rsidR="00EC248D" w:rsidRPr="007962E7">
        <w:rPr>
          <w:iCs/>
          <w:szCs w:val="24"/>
        </w:rPr>
        <w:t xml:space="preserve"> idari görevleri yerine getirmektedir. </w:t>
      </w:r>
    </w:p>
    <w:p w:rsidR="00EC248D" w:rsidRPr="007962E7" w:rsidRDefault="00EC248D" w:rsidP="002117FD">
      <w:pPr>
        <w:jc w:val="center"/>
        <w:rPr>
          <w:b/>
          <w:iCs/>
          <w:color w:val="0000FF"/>
          <w:szCs w:val="24"/>
        </w:rPr>
      </w:pPr>
    </w:p>
    <w:p w:rsidR="003C556C" w:rsidRDefault="003C556C" w:rsidP="003C556C">
      <w:pPr>
        <w:ind w:left="360"/>
        <w:rPr>
          <w:b/>
          <w:iCs/>
          <w:szCs w:val="24"/>
        </w:rPr>
      </w:pPr>
    </w:p>
    <w:p w:rsidR="00EC248D" w:rsidRPr="007962E7" w:rsidRDefault="00EC248D" w:rsidP="002117FD">
      <w:pPr>
        <w:numPr>
          <w:ilvl w:val="0"/>
          <w:numId w:val="12"/>
        </w:numPr>
        <w:rPr>
          <w:b/>
          <w:iCs/>
          <w:szCs w:val="24"/>
        </w:rPr>
      </w:pPr>
      <w:r w:rsidRPr="007962E7">
        <w:rPr>
          <w:b/>
          <w:iCs/>
          <w:szCs w:val="24"/>
        </w:rPr>
        <w:t>Yükseköğretim Kanunu (2547)</w:t>
      </w:r>
    </w:p>
    <w:p w:rsidR="00EC248D" w:rsidRPr="007962E7" w:rsidRDefault="00EC248D" w:rsidP="002117FD">
      <w:pPr>
        <w:numPr>
          <w:ilvl w:val="0"/>
          <w:numId w:val="12"/>
        </w:numPr>
        <w:rPr>
          <w:b/>
          <w:iCs/>
          <w:szCs w:val="24"/>
        </w:rPr>
      </w:pPr>
      <w:r w:rsidRPr="007962E7">
        <w:rPr>
          <w:b/>
          <w:iCs/>
          <w:szCs w:val="24"/>
        </w:rPr>
        <w:t>Yüksek Öğretim Personel Kanunu (2914)</w:t>
      </w:r>
    </w:p>
    <w:p w:rsidR="00EC248D" w:rsidRPr="007962E7" w:rsidRDefault="00EC248D" w:rsidP="002117FD">
      <w:pPr>
        <w:numPr>
          <w:ilvl w:val="0"/>
          <w:numId w:val="12"/>
        </w:numPr>
        <w:rPr>
          <w:b/>
          <w:iCs/>
          <w:szCs w:val="24"/>
        </w:rPr>
      </w:pPr>
      <w:r w:rsidRPr="007962E7">
        <w:rPr>
          <w:b/>
          <w:szCs w:val="24"/>
        </w:rPr>
        <w:t>Yükseköğretim Kurumları Teşkilatı Kanunu (2809)</w:t>
      </w:r>
    </w:p>
    <w:p w:rsidR="00EC248D" w:rsidRPr="007962E7" w:rsidRDefault="00EC248D" w:rsidP="002117FD">
      <w:pPr>
        <w:numPr>
          <w:ilvl w:val="0"/>
          <w:numId w:val="12"/>
        </w:numPr>
        <w:rPr>
          <w:b/>
          <w:iCs/>
          <w:szCs w:val="24"/>
        </w:rPr>
      </w:pPr>
      <w:r w:rsidRPr="007962E7">
        <w:rPr>
          <w:b/>
          <w:szCs w:val="24"/>
        </w:rPr>
        <w:t>Kamu Mali Yönetimi Ve Kontrol Kanunu (5018)</w:t>
      </w:r>
    </w:p>
    <w:p w:rsidR="00EC248D" w:rsidRPr="007962E7" w:rsidRDefault="00EC248D" w:rsidP="002117FD">
      <w:pPr>
        <w:numPr>
          <w:ilvl w:val="0"/>
          <w:numId w:val="12"/>
        </w:numPr>
        <w:rPr>
          <w:b/>
          <w:iCs/>
          <w:szCs w:val="24"/>
        </w:rPr>
      </w:pPr>
      <w:r w:rsidRPr="007962E7">
        <w:rPr>
          <w:b/>
          <w:szCs w:val="24"/>
        </w:rPr>
        <w:t>Devlet Memurları Kanunu (657)</w:t>
      </w:r>
    </w:p>
    <w:p w:rsidR="00EC248D" w:rsidRPr="007962E7" w:rsidRDefault="00EC248D" w:rsidP="002117FD">
      <w:pPr>
        <w:numPr>
          <w:ilvl w:val="0"/>
          <w:numId w:val="12"/>
        </w:numPr>
        <w:rPr>
          <w:b/>
          <w:iCs/>
          <w:szCs w:val="24"/>
        </w:rPr>
      </w:pPr>
      <w:r w:rsidRPr="007962E7">
        <w:rPr>
          <w:rStyle w:val="Gl"/>
          <w:szCs w:val="24"/>
        </w:rPr>
        <w:t>Yurtiçinde Ve Dışında Görevlendirmelerde Uyulacak Esaslara</w:t>
      </w:r>
      <w:r w:rsidRPr="007962E7">
        <w:rPr>
          <w:szCs w:val="24"/>
        </w:rPr>
        <w:t xml:space="preserve"> </w:t>
      </w:r>
      <w:r w:rsidRPr="007962E7">
        <w:rPr>
          <w:rStyle w:val="Gl"/>
          <w:szCs w:val="24"/>
        </w:rPr>
        <w:t>İlişkin Yönetmelik</w:t>
      </w:r>
      <w:r w:rsidRPr="007962E7">
        <w:rPr>
          <w:szCs w:val="24"/>
        </w:rPr>
        <w:t xml:space="preserve"> (Resmi Gazete Tarihi: 07.11.1983 Sayısı: 18214)</w:t>
      </w:r>
    </w:p>
    <w:p w:rsidR="00EC248D" w:rsidRPr="007962E7" w:rsidRDefault="000B0E1A" w:rsidP="002117FD">
      <w:pPr>
        <w:rPr>
          <w:b/>
          <w:iCs/>
          <w:szCs w:val="24"/>
        </w:rPr>
      </w:pPr>
      <w:r w:rsidRPr="007962E7">
        <w:rPr>
          <w:b/>
          <w:iCs/>
          <w:szCs w:val="24"/>
        </w:rPr>
        <w:br w:type="page"/>
      </w:r>
      <w:r w:rsidR="00EC248D" w:rsidRPr="007962E7">
        <w:rPr>
          <w:b/>
          <w:iCs/>
          <w:szCs w:val="24"/>
        </w:rPr>
        <w:lastRenderedPageBreak/>
        <w:t>Mali Yetki Görev ve Sorumluluklar</w:t>
      </w:r>
    </w:p>
    <w:p w:rsidR="00EC248D" w:rsidRPr="007962E7" w:rsidRDefault="00EC248D" w:rsidP="002117FD">
      <w:pPr>
        <w:rPr>
          <w:b/>
          <w:iCs/>
          <w:color w:val="0000FF"/>
          <w:szCs w:val="24"/>
        </w:rPr>
      </w:pPr>
    </w:p>
    <w:p w:rsidR="001437A1" w:rsidRPr="007962E7" w:rsidRDefault="001437A1" w:rsidP="002117FD">
      <w:pPr>
        <w:autoSpaceDE w:val="0"/>
        <w:autoSpaceDN w:val="0"/>
        <w:adjustRightInd w:val="0"/>
        <w:ind w:right="1" w:firstLine="708"/>
        <w:jc w:val="both"/>
        <w:rPr>
          <w:szCs w:val="24"/>
        </w:rPr>
      </w:pPr>
      <w:r w:rsidRPr="007962E7">
        <w:rPr>
          <w:szCs w:val="24"/>
        </w:rPr>
        <w:t xml:space="preserve">01.01.2006 tarihi itibariyle tüm hükümleri ile yürürlüğe giren 5018 Sayılı Kamu Mali Yönetimi ve Kontrol Kanunu, mali saydamlık, hesap verilebilirlik, kamu kaynaklarının etkili, verimli ve ekonomik kullanımı gibi iyi mali yönetim ilkelerini esas almaktadır. </w:t>
      </w:r>
      <w:r w:rsidR="004D7123" w:rsidRPr="007962E7">
        <w:rPr>
          <w:szCs w:val="24"/>
        </w:rPr>
        <w:t>5018 sayılı Kamu Mali Yönetimi ve Kontrol Kanunu</w:t>
      </w:r>
      <w:r w:rsidR="00E849A9" w:rsidRPr="007962E7">
        <w:rPr>
          <w:szCs w:val="24"/>
        </w:rPr>
        <w:t xml:space="preserve"> ve </w:t>
      </w:r>
      <w:r w:rsidR="004D7123" w:rsidRPr="007962E7">
        <w:rPr>
          <w:szCs w:val="24"/>
        </w:rPr>
        <w:t xml:space="preserve">kanuna </w:t>
      </w:r>
      <w:r w:rsidR="00E849A9" w:rsidRPr="007962E7">
        <w:rPr>
          <w:szCs w:val="24"/>
        </w:rPr>
        <w:t>bağlı olarak</w:t>
      </w:r>
      <w:r w:rsidR="004D7123" w:rsidRPr="007962E7">
        <w:rPr>
          <w:szCs w:val="24"/>
        </w:rPr>
        <w:t xml:space="preserve"> oluşturulan ikincil mevzuat ile </w:t>
      </w:r>
      <w:r w:rsidR="00E849A9" w:rsidRPr="007962E7">
        <w:rPr>
          <w:szCs w:val="24"/>
        </w:rPr>
        <w:t xml:space="preserve">tüm kamu idarelerin olduğu gibi </w:t>
      </w:r>
      <w:r w:rsidR="004D7123" w:rsidRPr="007962E7">
        <w:rPr>
          <w:szCs w:val="24"/>
        </w:rPr>
        <w:t xml:space="preserve">üniversitemizin </w:t>
      </w:r>
      <w:r w:rsidR="00E849A9" w:rsidRPr="007962E7">
        <w:rPr>
          <w:szCs w:val="24"/>
        </w:rPr>
        <w:t xml:space="preserve">de </w:t>
      </w:r>
      <w:r w:rsidR="004D7123" w:rsidRPr="007962E7">
        <w:rPr>
          <w:szCs w:val="24"/>
        </w:rPr>
        <w:t>gelir, gider, varlık ve yükümlülüklerine ilişkin yürütülen mali karar ve işlemlerde; kamu kaynaklarının etkili, ekonomik ve verimli bir şekilde kullanılıp kullanılmadığı</w:t>
      </w:r>
      <w:r w:rsidRPr="007962E7">
        <w:rPr>
          <w:szCs w:val="24"/>
        </w:rPr>
        <w:t xml:space="preserve"> denetlenmektedir. </w:t>
      </w:r>
      <w:r w:rsidR="004D7123" w:rsidRPr="007962E7">
        <w:rPr>
          <w:szCs w:val="24"/>
        </w:rPr>
        <w:t xml:space="preserve">Bu amaçla </w:t>
      </w:r>
      <w:r w:rsidR="001D0BD6" w:rsidRPr="007962E7">
        <w:rPr>
          <w:szCs w:val="24"/>
        </w:rPr>
        <w:t xml:space="preserve">genel yönetim bütçesi, </w:t>
      </w:r>
      <w:r w:rsidR="004D7123" w:rsidRPr="007962E7">
        <w:rPr>
          <w:szCs w:val="24"/>
        </w:rPr>
        <w:t xml:space="preserve">üniversitemizin stratejik planı ve bütçesi, bütçe tertibi, kullanabilir ödenek tutarı, performans programı vs. kıstaslar dikkate alınarak bir harcama birimi olarak </w:t>
      </w:r>
      <w:r w:rsidR="00E1730E">
        <w:rPr>
          <w:szCs w:val="24"/>
        </w:rPr>
        <w:t>Döner Sermaye İşletme Müdürlüğünün</w:t>
      </w:r>
      <w:r w:rsidR="004D7123" w:rsidRPr="007962E7">
        <w:rPr>
          <w:szCs w:val="24"/>
        </w:rPr>
        <w:t xml:space="preserve"> </w:t>
      </w:r>
      <w:r w:rsidR="001D0BD6" w:rsidRPr="007962E7">
        <w:rPr>
          <w:szCs w:val="24"/>
        </w:rPr>
        <w:t xml:space="preserve">de </w:t>
      </w:r>
      <w:r w:rsidR="004D7123" w:rsidRPr="007962E7">
        <w:rPr>
          <w:szCs w:val="24"/>
        </w:rPr>
        <w:t>kaynakların</w:t>
      </w:r>
      <w:r w:rsidR="001D0BD6" w:rsidRPr="007962E7">
        <w:rPr>
          <w:szCs w:val="24"/>
        </w:rPr>
        <w:t>ın</w:t>
      </w:r>
      <w:r w:rsidR="004D7123" w:rsidRPr="007962E7">
        <w:rPr>
          <w:szCs w:val="24"/>
        </w:rPr>
        <w:t xml:space="preserve"> etkili, ekonomik ve verimli bir şekilde kullanılmasını sağlamak üzere </w:t>
      </w:r>
      <w:r w:rsidR="001D0BD6" w:rsidRPr="007962E7">
        <w:rPr>
          <w:szCs w:val="24"/>
        </w:rPr>
        <w:t xml:space="preserve">yürütülen </w:t>
      </w:r>
      <w:r w:rsidR="004D7123" w:rsidRPr="007962E7">
        <w:rPr>
          <w:szCs w:val="24"/>
        </w:rPr>
        <w:t xml:space="preserve">tüm mali karar ve işlemler mali </w:t>
      </w:r>
      <w:r w:rsidR="00E849A9" w:rsidRPr="007962E7">
        <w:rPr>
          <w:szCs w:val="24"/>
        </w:rPr>
        <w:t xml:space="preserve">kontrol ve </w:t>
      </w:r>
      <w:r w:rsidR="004D7123" w:rsidRPr="007962E7">
        <w:rPr>
          <w:szCs w:val="24"/>
        </w:rPr>
        <w:t xml:space="preserve">değerlendirmeye tabi tutulmaktadır. </w:t>
      </w:r>
      <w:r w:rsidRPr="007962E7">
        <w:rPr>
          <w:szCs w:val="24"/>
        </w:rPr>
        <w:t xml:space="preserve">Bu çerçevede mali işlemlerin yapılması sürecinde işlemler, harcama yetkililerince mevzuata uygunluk açısından kontrol edilmektedir. </w:t>
      </w:r>
      <w:r w:rsidR="00E1730E">
        <w:rPr>
          <w:szCs w:val="24"/>
        </w:rPr>
        <w:t>Döner Sermaye İşletme Müdürlüğünde</w:t>
      </w:r>
      <w:r w:rsidRPr="007962E7">
        <w:rPr>
          <w:szCs w:val="24"/>
        </w:rPr>
        <w:t xml:space="preserve"> yapılan faaliyetler yıllık raporlar hâlinde düzenlenmekte ve ilgili kurum/ kuruluşlara gönderilmektedir.</w:t>
      </w:r>
    </w:p>
    <w:p w:rsidR="004D7123" w:rsidRPr="007962E7" w:rsidRDefault="00E849A9" w:rsidP="002117FD">
      <w:pPr>
        <w:autoSpaceDE w:val="0"/>
        <w:autoSpaceDN w:val="0"/>
        <w:adjustRightInd w:val="0"/>
        <w:ind w:firstLine="708"/>
        <w:jc w:val="both"/>
        <w:rPr>
          <w:szCs w:val="24"/>
        </w:rPr>
      </w:pPr>
      <w:r w:rsidRPr="007962E7">
        <w:rPr>
          <w:szCs w:val="24"/>
        </w:rPr>
        <w:t>Ayrıca m</w:t>
      </w:r>
      <w:r w:rsidR="004D7123" w:rsidRPr="007962E7">
        <w:rPr>
          <w:szCs w:val="24"/>
        </w:rPr>
        <w:t xml:space="preserve">ali iş ve işlemler dışında kalan diğer genel yönetim faaliyetleri de Rektörlük Makamının idari kontrolü altındadır. </w:t>
      </w:r>
    </w:p>
    <w:p w:rsidR="00923D19" w:rsidRPr="007962E7" w:rsidRDefault="00923D19" w:rsidP="002117FD">
      <w:pPr>
        <w:ind w:right="1" w:firstLine="708"/>
        <w:jc w:val="both"/>
        <w:rPr>
          <w:szCs w:val="24"/>
        </w:rPr>
      </w:pPr>
      <w:r w:rsidRPr="007962E7">
        <w:rPr>
          <w:szCs w:val="24"/>
        </w:rPr>
        <w:t>Ön mali kontrol; harcama birimlerinde işlemlerin gerçekleştirilmesi aşamasında yapılan kontroller ile mali hizmetler birimi tarafından yapılan kontrolleri kapsar. Ön mali kontrol süreci, mali karar ve işlemlerin hazırlanması, yüklenmeye girişilmesi, iş ve işlemlerin gerçekleştirilmesi ve belgelendirilmesinden oluşur. Kamu idarelerinde ön mali kontrol görevi, yönetim sorumluluğu çerçevesinde yürütülür. Maliye Bakanlığınca 26.12.2007 tarih ve 26738 sayılı Resmî Gazete’de yayımlanan “Kamu İç Kontrol Standartları Tebliği” yayınlanmış olup Bakanlığımızca bu tebliğ çerçevesinde çalışmalar sürdürülmektedir.</w:t>
      </w:r>
    </w:p>
    <w:p w:rsidR="001437A1" w:rsidRPr="007962E7" w:rsidRDefault="001437A1" w:rsidP="002117FD">
      <w:pPr>
        <w:autoSpaceDE w:val="0"/>
        <w:autoSpaceDN w:val="0"/>
        <w:adjustRightInd w:val="0"/>
        <w:ind w:firstLine="708"/>
        <w:jc w:val="both"/>
        <w:rPr>
          <w:szCs w:val="24"/>
        </w:rPr>
      </w:pPr>
      <w:r w:rsidRPr="007962E7">
        <w:rPr>
          <w:szCs w:val="24"/>
        </w:rPr>
        <w:t xml:space="preserve">Birimizde harcama yetkilisi, </w:t>
      </w:r>
      <w:r w:rsidRPr="007962E7">
        <w:rPr>
          <w:rFonts w:eastAsia="Arial Unicode MS"/>
          <w:szCs w:val="24"/>
        </w:rPr>
        <w:t>gerçekleştirme görevlisi, taşınır kayıt ve kontrol yetkilisi olarak görevlendirilmiş personelimiz aşağıdadır.</w:t>
      </w:r>
    </w:p>
    <w:p w:rsidR="00EC248D" w:rsidRPr="007962E7" w:rsidRDefault="00EC248D" w:rsidP="002117FD">
      <w:pPr>
        <w:jc w:val="center"/>
        <w:rPr>
          <w:b/>
          <w:iCs/>
          <w:color w:val="0000FF"/>
          <w:szCs w:val="24"/>
        </w:rPr>
      </w:pPr>
    </w:p>
    <w:p w:rsidR="00EC248D" w:rsidRPr="007962E7" w:rsidRDefault="00EC248D" w:rsidP="002117FD">
      <w:pPr>
        <w:jc w:val="center"/>
        <w:rPr>
          <w:b/>
          <w:iCs/>
          <w:color w:val="0000FF"/>
          <w:szCs w:val="24"/>
        </w:rPr>
      </w:pPr>
    </w:p>
    <w:p w:rsidR="00EC248D" w:rsidRPr="007962E7" w:rsidRDefault="003C556C" w:rsidP="002117FD">
      <w:pPr>
        <w:jc w:val="center"/>
        <w:rPr>
          <w:b/>
          <w:iCs/>
          <w:szCs w:val="24"/>
        </w:rPr>
      </w:pPr>
      <w:r>
        <w:rPr>
          <w:b/>
          <w:iCs/>
          <w:szCs w:val="24"/>
        </w:rPr>
        <w:t xml:space="preserve">Döner Sermaye İşletme </w:t>
      </w:r>
      <w:r w:rsidR="00DB412C">
        <w:rPr>
          <w:b/>
          <w:iCs/>
          <w:szCs w:val="24"/>
        </w:rPr>
        <w:t xml:space="preserve">Müdürlüğünün </w:t>
      </w:r>
      <w:r w:rsidR="00DB412C" w:rsidRPr="007962E7">
        <w:rPr>
          <w:b/>
          <w:iCs/>
          <w:szCs w:val="24"/>
        </w:rPr>
        <w:t>Mali</w:t>
      </w:r>
      <w:r w:rsidR="00EC248D" w:rsidRPr="007962E7">
        <w:rPr>
          <w:b/>
          <w:iCs/>
          <w:szCs w:val="24"/>
        </w:rPr>
        <w:t xml:space="preserve"> Yetkilileri</w:t>
      </w:r>
    </w:p>
    <w:p w:rsidR="00EC248D" w:rsidRPr="007962E7" w:rsidRDefault="00EC248D" w:rsidP="002117FD">
      <w:pPr>
        <w:jc w:val="center"/>
        <w:rPr>
          <w:b/>
          <w:iCs/>
          <w:szCs w:val="24"/>
        </w:rPr>
      </w:pPr>
    </w:p>
    <w:tbl>
      <w:tblPr>
        <w:tblpPr w:leftFromText="141" w:rightFromText="141" w:vertAnchor="text" w:horzAnchor="margin" w:tblpXSpec="center" w:tblpY="8"/>
        <w:tblW w:w="9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950"/>
        <w:gridCol w:w="2880"/>
        <w:gridCol w:w="3758"/>
      </w:tblGrid>
      <w:tr w:rsidR="00EC248D" w:rsidRPr="007962E7">
        <w:trPr>
          <w:trHeight w:val="828"/>
        </w:trPr>
        <w:tc>
          <w:tcPr>
            <w:tcW w:w="2950" w:type="dxa"/>
            <w:shd w:val="clear" w:color="auto" w:fill="auto"/>
            <w:noWrap/>
            <w:vAlign w:val="center"/>
          </w:tcPr>
          <w:p w:rsidR="00EC248D" w:rsidRPr="007962E7" w:rsidRDefault="00EC248D" w:rsidP="002117FD">
            <w:pPr>
              <w:jc w:val="center"/>
              <w:rPr>
                <w:rFonts w:eastAsia="Arial Unicode MS"/>
                <w:b/>
                <w:szCs w:val="24"/>
              </w:rPr>
            </w:pPr>
            <w:r w:rsidRPr="007962E7">
              <w:rPr>
                <w:rFonts w:eastAsia="Arial Unicode MS"/>
                <w:b/>
                <w:szCs w:val="24"/>
              </w:rPr>
              <w:t>Harcama Yetkilisi</w:t>
            </w:r>
          </w:p>
        </w:tc>
        <w:tc>
          <w:tcPr>
            <w:tcW w:w="2880" w:type="dxa"/>
            <w:shd w:val="clear" w:color="auto" w:fill="auto"/>
            <w:noWrap/>
            <w:vAlign w:val="center"/>
          </w:tcPr>
          <w:p w:rsidR="00EC248D" w:rsidRPr="007962E7" w:rsidRDefault="00BF5695" w:rsidP="002117FD">
            <w:pPr>
              <w:jc w:val="center"/>
              <w:rPr>
                <w:rFonts w:eastAsia="Arial Unicode MS"/>
                <w:b/>
                <w:szCs w:val="24"/>
              </w:rPr>
            </w:pPr>
            <w:r>
              <w:rPr>
                <w:rFonts w:eastAsia="Arial Unicode MS"/>
                <w:b/>
                <w:szCs w:val="24"/>
              </w:rPr>
              <w:t>Gerçekleştirme G</w:t>
            </w:r>
            <w:r w:rsidR="00EC248D" w:rsidRPr="007962E7">
              <w:rPr>
                <w:rFonts w:eastAsia="Arial Unicode MS"/>
                <w:b/>
                <w:szCs w:val="24"/>
              </w:rPr>
              <w:t>örevlisi</w:t>
            </w:r>
          </w:p>
        </w:tc>
        <w:tc>
          <w:tcPr>
            <w:tcW w:w="3758" w:type="dxa"/>
            <w:vAlign w:val="center"/>
          </w:tcPr>
          <w:p w:rsidR="00EC248D" w:rsidRPr="007962E7" w:rsidRDefault="00EC248D" w:rsidP="002117FD">
            <w:pPr>
              <w:jc w:val="center"/>
              <w:rPr>
                <w:rFonts w:eastAsia="Arial Unicode MS"/>
                <w:b/>
                <w:szCs w:val="24"/>
              </w:rPr>
            </w:pPr>
            <w:r w:rsidRPr="007962E7">
              <w:rPr>
                <w:rFonts w:eastAsia="Arial Unicode MS"/>
                <w:b/>
                <w:szCs w:val="24"/>
              </w:rPr>
              <w:t>Taşınır Kayıt Ve Kontrol Yetkilisi</w:t>
            </w:r>
          </w:p>
        </w:tc>
      </w:tr>
      <w:tr w:rsidR="00EC248D" w:rsidRPr="007962E7">
        <w:trPr>
          <w:trHeight w:val="828"/>
        </w:trPr>
        <w:tc>
          <w:tcPr>
            <w:tcW w:w="2950" w:type="dxa"/>
            <w:shd w:val="clear" w:color="auto" w:fill="auto"/>
            <w:noWrap/>
            <w:vAlign w:val="center"/>
          </w:tcPr>
          <w:p w:rsidR="00EC248D" w:rsidRPr="007962E7" w:rsidRDefault="003C556C" w:rsidP="002117FD">
            <w:pPr>
              <w:jc w:val="center"/>
              <w:rPr>
                <w:szCs w:val="24"/>
              </w:rPr>
            </w:pPr>
            <w:r>
              <w:rPr>
                <w:szCs w:val="24"/>
              </w:rPr>
              <w:t>Prof. Dr. İhsan GÜNAYDIN</w:t>
            </w:r>
          </w:p>
          <w:p w:rsidR="00EC248D" w:rsidRPr="007962E7" w:rsidRDefault="003C556C" w:rsidP="002117FD">
            <w:pPr>
              <w:jc w:val="center"/>
              <w:rPr>
                <w:rFonts w:eastAsia="Arial Unicode MS"/>
                <w:szCs w:val="24"/>
              </w:rPr>
            </w:pPr>
            <w:r>
              <w:rPr>
                <w:szCs w:val="24"/>
              </w:rPr>
              <w:t>Rektör</w:t>
            </w:r>
          </w:p>
        </w:tc>
        <w:tc>
          <w:tcPr>
            <w:tcW w:w="2880" w:type="dxa"/>
            <w:shd w:val="clear" w:color="auto" w:fill="auto"/>
            <w:noWrap/>
            <w:vAlign w:val="center"/>
          </w:tcPr>
          <w:p w:rsidR="00EC248D" w:rsidRPr="007962E7" w:rsidRDefault="003C556C" w:rsidP="002117FD">
            <w:pPr>
              <w:jc w:val="center"/>
              <w:rPr>
                <w:szCs w:val="24"/>
              </w:rPr>
            </w:pPr>
            <w:r>
              <w:rPr>
                <w:szCs w:val="24"/>
              </w:rPr>
              <w:t>Oğuzhan TOK</w:t>
            </w:r>
          </w:p>
          <w:p w:rsidR="00EC248D" w:rsidRPr="007962E7" w:rsidRDefault="003C556C" w:rsidP="002117FD">
            <w:pPr>
              <w:jc w:val="center"/>
              <w:rPr>
                <w:rFonts w:eastAsia="Arial Unicode MS"/>
                <w:szCs w:val="24"/>
              </w:rPr>
            </w:pPr>
            <w:r>
              <w:rPr>
                <w:szCs w:val="24"/>
              </w:rPr>
              <w:t>Döner Sermaye İşletme Müdürü</w:t>
            </w:r>
          </w:p>
        </w:tc>
        <w:tc>
          <w:tcPr>
            <w:tcW w:w="3758" w:type="dxa"/>
            <w:vAlign w:val="center"/>
          </w:tcPr>
          <w:p w:rsidR="003C556C" w:rsidRPr="007962E7" w:rsidRDefault="003C556C" w:rsidP="003C556C">
            <w:pPr>
              <w:jc w:val="center"/>
              <w:rPr>
                <w:szCs w:val="24"/>
              </w:rPr>
            </w:pPr>
            <w:r>
              <w:rPr>
                <w:szCs w:val="24"/>
              </w:rPr>
              <w:t>Oğuzhan TOK</w:t>
            </w:r>
          </w:p>
          <w:p w:rsidR="00EC248D" w:rsidRPr="007962E7" w:rsidRDefault="003C556C" w:rsidP="003C556C">
            <w:pPr>
              <w:jc w:val="center"/>
              <w:rPr>
                <w:rFonts w:eastAsia="Arial Unicode MS"/>
                <w:szCs w:val="24"/>
              </w:rPr>
            </w:pPr>
            <w:r>
              <w:rPr>
                <w:szCs w:val="24"/>
              </w:rPr>
              <w:t>Döner Sermaye İşletme Müdürü</w:t>
            </w:r>
          </w:p>
        </w:tc>
      </w:tr>
    </w:tbl>
    <w:p w:rsidR="00EC248D" w:rsidRPr="007962E7" w:rsidRDefault="00EC248D" w:rsidP="002117FD">
      <w:pPr>
        <w:tabs>
          <w:tab w:val="left" w:pos="5620"/>
        </w:tabs>
        <w:ind w:firstLine="540"/>
        <w:rPr>
          <w:b/>
          <w:szCs w:val="24"/>
        </w:rPr>
      </w:pPr>
    </w:p>
    <w:p w:rsidR="00EC248D" w:rsidRPr="007962E7" w:rsidRDefault="000B0E1A" w:rsidP="002117FD">
      <w:pPr>
        <w:tabs>
          <w:tab w:val="left" w:pos="5620"/>
        </w:tabs>
        <w:ind w:firstLine="540"/>
        <w:rPr>
          <w:b/>
          <w:szCs w:val="24"/>
        </w:rPr>
      </w:pPr>
      <w:r w:rsidRPr="007962E7">
        <w:rPr>
          <w:b/>
          <w:szCs w:val="24"/>
        </w:rPr>
        <w:br w:type="page"/>
      </w:r>
    </w:p>
    <w:p w:rsidR="00EC248D" w:rsidRPr="007962E7" w:rsidRDefault="00EC248D" w:rsidP="002117FD">
      <w:pPr>
        <w:numPr>
          <w:ilvl w:val="0"/>
          <w:numId w:val="3"/>
        </w:numPr>
        <w:tabs>
          <w:tab w:val="left" w:pos="5620"/>
        </w:tabs>
        <w:rPr>
          <w:b/>
          <w:szCs w:val="24"/>
        </w:rPr>
      </w:pPr>
      <w:r w:rsidRPr="007962E7">
        <w:rPr>
          <w:b/>
          <w:szCs w:val="24"/>
        </w:rPr>
        <w:t>İdareye İlişkin Bilgiler</w:t>
      </w:r>
    </w:p>
    <w:p w:rsidR="0029151A" w:rsidRPr="007962E7" w:rsidRDefault="0029151A" w:rsidP="002117FD">
      <w:pPr>
        <w:tabs>
          <w:tab w:val="left" w:pos="5620"/>
        </w:tabs>
        <w:ind w:left="540"/>
        <w:rPr>
          <w:b/>
          <w:szCs w:val="24"/>
        </w:rPr>
      </w:pPr>
    </w:p>
    <w:p w:rsidR="002972FE" w:rsidRPr="007962E7" w:rsidRDefault="00EC248D" w:rsidP="002117FD">
      <w:pPr>
        <w:numPr>
          <w:ilvl w:val="0"/>
          <w:numId w:val="6"/>
        </w:numPr>
        <w:tabs>
          <w:tab w:val="left" w:pos="5620"/>
        </w:tabs>
        <w:rPr>
          <w:b/>
          <w:szCs w:val="24"/>
        </w:rPr>
      </w:pPr>
      <w:r w:rsidRPr="007962E7">
        <w:rPr>
          <w:b/>
          <w:szCs w:val="24"/>
        </w:rPr>
        <w:t>Fiziksel Yapı</w:t>
      </w:r>
    </w:p>
    <w:p w:rsidR="002972FE" w:rsidRPr="007962E7" w:rsidRDefault="002972FE" w:rsidP="002117FD">
      <w:pPr>
        <w:tabs>
          <w:tab w:val="left" w:pos="5620"/>
        </w:tabs>
        <w:jc w:val="both"/>
        <w:rPr>
          <w:szCs w:val="24"/>
          <w:lang w:eastAsia="tr-TR"/>
        </w:rPr>
      </w:pPr>
    </w:p>
    <w:p w:rsidR="0029151A" w:rsidRDefault="00ED795F" w:rsidP="002117FD">
      <w:pPr>
        <w:tabs>
          <w:tab w:val="left" w:pos="540"/>
        </w:tabs>
        <w:ind w:left="540"/>
        <w:jc w:val="both"/>
        <w:rPr>
          <w:szCs w:val="24"/>
          <w:lang w:eastAsia="tr-TR"/>
        </w:rPr>
      </w:pPr>
      <w:r w:rsidRPr="007962E7">
        <w:rPr>
          <w:szCs w:val="24"/>
          <w:lang w:eastAsia="tr-TR"/>
        </w:rPr>
        <w:tab/>
      </w:r>
      <w:r w:rsidR="003C556C">
        <w:rPr>
          <w:szCs w:val="24"/>
          <w:lang w:eastAsia="tr-TR"/>
        </w:rPr>
        <w:t>Döner sermaye İşletme Müdürlüğü</w:t>
      </w:r>
      <w:r w:rsidR="0035025B">
        <w:rPr>
          <w:szCs w:val="24"/>
          <w:lang w:eastAsia="tr-TR"/>
        </w:rPr>
        <w:t>, Ü</w:t>
      </w:r>
      <w:r w:rsidR="0029151A" w:rsidRPr="007962E7">
        <w:rPr>
          <w:szCs w:val="24"/>
          <w:lang w:eastAsia="tr-TR"/>
        </w:rPr>
        <w:t>niversite</w:t>
      </w:r>
      <w:r w:rsidR="00A8306C">
        <w:rPr>
          <w:szCs w:val="24"/>
          <w:lang w:eastAsia="tr-TR"/>
        </w:rPr>
        <w:t>mizin</w:t>
      </w:r>
      <w:r w:rsidR="0029151A" w:rsidRPr="007962E7">
        <w:rPr>
          <w:szCs w:val="24"/>
          <w:lang w:eastAsia="tr-TR"/>
        </w:rPr>
        <w:t xml:space="preserve"> </w:t>
      </w:r>
      <w:r w:rsidR="0035025B">
        <w:rPr>
          <w:szCs w:val="24"/>
          <w:lang w:eastAsia="tr-TR"/>
        </w:rPr>
        <w:t>Bağlarbaşı y</w:t>
      </w:r>
      <w:r w:rsidR="00327B68" w:rsidRPr="007962E7">
        <w:rPr>
          <w:szCs w:val="24"/>
          <w:lang w:eastAsia="tr-TR"/>
        </w:rPr>
        <w:t>erleşkesi</w:t>
      </w:r>
      <w:r w:rsidR="003C556C">
        <w:rPr>
          <w:szCs w:val="24"/>
          <w:lang w:eastAsia="tr-TR"/>
        </w:rPr>
        <w:t xml:space="preserve"> </w:t>
      </w:r>
      <w:r w:rsidR="00210731">
        <w:rPr>
          <w:szCs w:val="24"/>
          <w:lang w:eastAsia="tr-TR"/>
        </w:rPr>
        <w:t>içerisinde bulunan</w:t>
      </w:r>
      <w:r w:rsidR="003C556C">
        <w:rPr>
          <w:szCs w:val="24"/>
          <w:lang w:eastAsia="tr-TR"/>
        </w:rPr>
        <w:t xml:space="preserve"> Rektörlük binası 2. katında Sağlık Kültür ve Spor Daire Başkanlığına ait bir </w:t>
      </w:r>
      <w:r w:rsidR="00210731">
        <w:rPr>
          <w:szCs w:val="24"/>
          <w:lang w:eastAsia="tr-TR"/>
        </w:rPr>
        <w:t xml:space="preserve">büroda </w:t>
      </w:r>
      <w:r w:rsidR="00210731" w:rsidRPr="007962E7">
        <w:rPr>
          <w:szCs w:val="24"/>
          <w:lang w:eastAsia="tr-TR"/>
        </w:rPr>
        <w:t>hizmet</w:t>
      </w:r>
      <w:r w:rsidR="0029151A" w:rsidRPr="007962E7">
        <w:rPr>
          <w:szCs w:val="24"/>
          <w:lang w:eastAsia="tr-TR"/>
        </w:rPr>
        <w:t xml:space="preserve"> ver</w:t>
      </w:r>
      <w:r w:rsidR="00327B68" w:rsidRPr="007962E7">
        <w:rPr>
          <w:szCs w:val="24"/>
          <w:lang w:eastAsia="tr-TR"/>
        </w:rPr>
        <w:t>mektedir. Resim</w:t>
      </w:r>
      <w:r w:rsidR="0029151A" w:rsidRPr="007962E7">
        <w:rPr>
          <w:szCs w:val="24"/>
          <w:lang w:eastAsia="tr-TR"/>
        </w:rPr>
        <w:t xml:space="preserve"> 1)</w:t>
      </w:r>
    </w:p>
    <w:p w:rsidR="00E1730E" w:rsidRDefault="00E1730E" w:rsidP="002117FD">
      <w:pPr>
        <w:tabs>
          <w:tab w:val="left" w:pos="540"/>
        </w:tabs>
        <w:ind w:left="540"/>
        <w:jc w:val="both"/>
        <w:rPr>
          <w:szCs w:val="24"/>
          <w:lang w:eastAsia="tr-TR"/>
        </w:rPr>
      </w:pPr>
    </w:p>
    <w:p w:rsidR="00E1730E" w:rsidRDefault="00834699" w:rsidP="00E1730E">
      <w:pPr>
        <w:tabs>
          <w:tab w:val="left" w:pos="1080"/>
          <w:tab w:val="left" w:pos="10980"/>
        </w:tabs>
        <w:ind w:left="1080" w:right="720"/>
        <w:jc w:val="both"/>
        <w:rPr>
          <w:szCs w:val="24"/>
          <w:lang w:eastAsia="tr-TR"/>
        </w:rPr>
      </w:pPr>
      <w:r w:rsidRPr="00E1730E">
        <w:rPr>
          <w:szCs w:val="24"/>
        </w:rPr>
        <w:pict>
          <v:shape id="_x0000_i1027" type="#_x0000_t75" style="width:413.4pt;height:366.6pt">
            <v:imagedata r:id="rId8" o:title="IMG_3121"/>
          </v:shape>
        </w:pict>
      </w:r>
    </w:p>
    <w:p w:rsidR="00E1730E" w:rsidRDefault="00E1730E" w:rsidP="002117FD">
      <w:pPr>
        <w:tabs>
          <w:tab w:val="left" w:pos="540"/>
        </w:tabs>
        <w:ind w:left="540"/>
        <w:jc w:val="both"/>
        <w:rPr>
          <w:szCs w:val="24"/>
          <w:lang w:eastAsia="tr-TR"/>
        </w:rPr>
      </w:pPr>
    </w:p>
    <w:p w:rsidR="00E1730E" w:rsidRPr="007962E7" w:rsidRDefault="00E1730E" w:rsidP="002117FD">
      <w:pPr>
        <w:tabs>
          <w:tab w:val="left" w:pos="540"/>
        </w:tabs>
        <w:ind w:left="540"/>
        <w:jc w:val="both"/>
        <w:rPr>
          <w:b/>
          <w:szCs w:val="24"/>
        </w:rPr>
      </w:pPr>
    </w:p>
    <w:p w:rsidR="00EC248D" w:rsidRPr="007962E7" w:rsidRDefault="00EC248D" w:rsidP="002117FD">
      <w:pPr>
        <w:tabs>
          <w:tab w:val="left" w:pos="5620"/>
        </w:tabs>
        <w:rPr>
          <w:b/>
          <w:szCs w:val="24"/>
        </w:rPr>
      </w:pPr>
    </w:p>
    <w:p w:rsidR="00EC248D" w:rsidRPr="00E1730E" w:rsidRDefault="00EC248D" w:rsidP="00E1730E">
      <w:pPr>
        <w:tabs>
          <w:tab w:val="left" w:pos="5620"/>
        </w:tabs>
        <w:ind w:left="-900" w:right="203"/>
        <w:rPr>
          <w:szCs w:val="24"/>
        </w:rPr>
      </w:pPr>
    </w:p>
    <w:p w:rsidR="00854488" w:rsidRPr="007962E7" w:rsidRDefault="00854488" w:rsidP="002117FD">
      <w:pPr>
        <w:rPr>
          <w:szCs w:val="24"/>
        </w:rPr>
      </w:pPr>
    </w:p>
    <w:p w:rsidR="00854488" w:rsidRPr="007962E7" w:rsidRDefault="00854488" w:rsidP="002117FD">
      <w:pPr>
        <w:jc w:val="center"/>
        <w:rPr>
          <w:b/>
          <w:szCs w:val="24"/>
          <w:u w:val="single"/>
        </w:rPr>
      </w:pPr>
      <w:r w:rsidRPr="007962E7">
        <w:rPr>
          <w:b/>
          <w:szCs w:val="24"/>
          <w:u w:val="single"/>
        </w:rPr>
        <w:t>İletişim</w:t>
      </w:r>
    </w:p>
    <w:p w:rsidR="00611A02" w:rsidRPr="007962E7" w:rsidRDefault="00854488" w:rsidP="002117FD">
      <w:pPr>
        <w:jc w:val="center"/>
        <w:rPr>
          <w:szCs w:val="24"/>
        </w:rPr>
      </w:pPr>
      <w:r w:rsidRPr="007962E7">
        <w:rPr>
          <w:szCs w:val="24"/>
        </w:rPr>
        <w:t xml:space="preserve">Gümüşhane Üniversitesi </w:t>
      </w:r>
      <w:r w:rsidR="003C556C">
        <w:rPr>
          <w:szCs w:val="24"/>
        </w:rPr>
        <w:t>–</w:t>
      </w:r>
      <w:r w:rsidRPr="007962E7">
        <w:rPr>
          <w:szCs w:val="24"/>
        </w:rPr>
        <w:t xml:space="preserve"> </w:t>
      </w:r>
      <w:r w:rsidR="003C556C">
        <w:rPr>
          <w:szCs w:val="24"/>
        </w:rPr>
        <w:t>Döner sermaye İşletme Müdürlüğü</w:t>
      </w:r>
    </w:p>
    <w:p w:rsidR="00611A02" w:rsidRPr="007962E7" w:rsidRDefault="00611A02" w:rsidP="002117FD">
      <w:pPr>
        <w:jc w:val="center"/>
        <w:rPr>
          <w:szCs w:val="24"/>
        </w:rPr>
      </w:pPr>
      <w:r w:rsidRPr="007962E7">
        <w:rPr>
          <w:szCs w:val="24"/>
        </w:rPr>
        <w:t>Bağlarbaşı</w:t>
      </w:r>
      <w:r w:rsidR="00854488" w:rsidRPr="007962E7">
        <w:rPr>
          <w:szCs w:val="24"/>
        </w:rPr>
        <w:t xml:space="preserve"> Mahallesi </w:t>
      </w:r>
      <w:r w:rsidRPr="007962E7">
        <w:rPr>
          <w:szCs w:val="24"/>
        </w:rPr>
        <w:t xml:space="preserve">K. Karabekir Cd. </w:t>
      </w:r>
      <w:r w:rsidR="00854488" w:rsidRPr="007962E7">
        <w:rPr>
          <w:szCs w:val="24"/>
        </w:rPr>
        <w:t>No:109 PK: 29100 Gümüşhane</w:t>
      </w:r>
      <w:r w:rsidR="00854488" w:rsidRPr="007962E7">
        <w:rPr>
          <w:szCs w:val="24"/>
        </w:rPr>
        <w:br/>
        <w:t>Tel: 0456 233 7</w:t>
      </w:r>
      <w:r w:rsidR="003C556C">
        <w:rPr>
          <w:szCs w:val="24"/>
        </w:rPr>
        <w:t>4</w:t>
      </w:r>
      <w:r w:rsidR="00854488" w:rsidRPr="007962E7">
        <w:rPr>
          <w:szCs w:val="24"/>
        </w:rPr>
        <w:t xml:space="preserve"> </w:t>
      </w:r>
      <w:r w:rsidR="003C556C">
        <w:rPr>
          <w:szCs w:val="24"/>
        </w:rPr>
        <w:t>25-337</w:t>
      </w:r>
      <w:r w:rsidR="00854488" w:rsidRPr="007962E7">
        <w:rPr>
          <w:szCs w:val="24"/>
        </w:rPr>
        <w:t xml:space="preserve"> Faks: 0456 233 74 27</w:t>
      </w:r>
    </w:p>
    <w:p w:rsidR="00632D94" w:rsidRPr="007962E7" w:rsidRDefault="00834699" w:rsidP="002117FD">
      <w:pPr>
        <w:tabs>
          <w:tab w:val="left" w:pos="5620"/>
        </w:tabs>
        <w:ind w:firstLine="540"/>
        <w:rPr>
          <w:b/>
          <w:szCs w:val="24"/>
        </w:rPr>
      </w:pPr>
      <w:r>
        <w:rPr>
          <w:szCs w:val="24"/>
        </w:rPr>
        <w:t xml:space="preserve">                                                 </w:t>
      </w:r>
      <w:r w:rsidR="00854488" w:rsidRPr="007962E7">
        <w:rPr>
          <w:szCs w:val="24"/>
        </w:rPr>
        <w:t xml:space="preserve">E-posta: </w:t>
      </w:r>
      <w:hyperlink r:id="rId9" w:history="1">
        <w:r w:rsidR="003C556C">
          <w:rPr>
            <w:rStyle w:val="Kpr"/>
            <w:szCs w:val="24"/>
          </w:rPr>
          <w:t>döse</w:t>
        </w:r>
        <w:r w:rsidR="00854488" w:rsidRPr="007962E7">
          <w:rPr>
            <w:rStyle w:val="Kpr"/>
            <w:szCs w:val="24"/>
          </w:rPr>
          <w:t>@gumushane.edu.tr</w:t>
        </w:r>
      </w:hyperlink>
      <w:r w:rsidR="00622151" w:rsidRPr="007962E7">
        <w:rPr>
          <w:b/>
          <w:color w:val="FF0000"/>
          <w:szCs w:val="24"/>
        </w:rPr>
        <w:br w:type="page"/>
      </w:r>
    </w:p>
    <w:p w:rsidR="00EC248D" w:rsidRPr="007962E7" w:rsidRDefault="00632D94" w:rsidP="002117FD">
      <w:pPr>
        <w:tabs>
          <w:tab w:val="left" w:pos="5620"/>
        </w:tabs>
        <w:ind w:firstLine="540"/>
        <w:rPr>
          <w:b/>
          <w:bCs/>
          <w:szCs w:val="24"/>
          <w:lang w:eastAsia="tr-TR"/>
        </w:rPr>
      </w:pPr>
      <w:r w:rsidRPr="007962E7">
        <w:rPr>
          <w:b/>
          <w:szCs w:val="24"/>
        </w:rPr>
        <w:t xml:space="preserve">2- </w:t>
      </w:r>
      <w:r w:rsidRPr="007962E7">
        <w:rPr>
          <w:b/>
          <w:bCs/>
          <w:szCs w:val="24"/>
          <w:lang w:eastAsia="tr-TR"/>
        </w:rPr>
        <w:t>Örgüt Yapısı (Teşkilat Şeması)</w:t>
      </w:r>
    </w:p>
    <w:p w:rsidR="00632D94" w:rsidRPr="007962E7" w:rsidRDefault="00632D94" w:rsidP="002117FD">
      <w:pPr>
        <w:autoSpaceDE w:val="0"/>
        <w:autoSpaceDN w:val="0"/>
        <w:adjustRightInd w:val="0"/>
        <w:rPr>
          <w:b/>
          <w:bCs/>
          <w:szCs w:val="24"/>
          <w:lang w:eastAsia="tr-TR"/>
        </w:rPr>
      </w:pPr>
    </w:p>
    <w:p w:rsidR="002C2DF6" w:rsidRDefault="003C556C" w:rsidP="002117FD">
      <w:pPr>
        <w:autoSpaceDE w:val="0"/>
        <w:autoSpaceDN w:val="0"/>
        <w:adjustRightInd w:val="0"/>
        <w:ind w:firstLine="540"/>
        <w:jc w:val="both"/>
        <w:rPr>
          <w:szCs w:val="24"/>
          <w:lang w:eastAsia="tr-TR"/>
        </w:rPr>
      </w:pPr>
      <w:r>
        <w:rPr>
          <w:szCs w:val="24"/>
          <w:lang w:eastAsia="tr-TR"/>
        </w:rPr>
        <w:t>Dön</w:t>
      </w:r>
      <w:r w:rsidR="004C1FA9">
        <w:rPr>
          <w:szCs w:val="24"/>
          <w:lang w:eastAsia="tr-TR"/>
        </w:rPr>
        <w:t xml:space="preserve">er Sermaye İşletme Müdürlüğünün </w:t>
      </w:r>
      <w:r w:rsidR="00632D94" w:rsidRPr="007962E7">
        <w:rPr>
          <w:szCs w:val="24"/>
          <w:lang w:eastAsia="tr-TR"/>
        </w:rPr>
        <w:t>yönetimi</w:t>
      </w:r>
      <w:r w:rsidR="004C1FA9">
        <w:rPr>
          <w:szCs w:val="24"/>
          <w:lang w:eastAsia="tr-TR"/>
        </w:rPr>
        <w:t xml:space="preserve"> günümüz hali ile</w:t>
      </w:r>
      <w:r w:rsidR="00463949" w:rsidRPr="007962E7">
        <w:rPr>
          <w:szCs w:val="24"/>
          <w:lang w:eastAsia="tr-TR"/>
        </w:rPr>
        <w:t>,</w:t>
      </w:r>
      <w:r>
        <w:rPr>
          <w:szCs w:val="24"/>
          <w:lang w:eastAsia="tr-TR"/>
        </w:rPr>
        <w:t xml:space="preserve"> Rektör, Rektör Yardımcısı,</w:t>
      </w:r>
      <w:r w:rsidR="004C1FA9">
        <w:rPr>
          <w:szCs w:val="24"/>
          <w:lang w:eastAsia="tr-TR"/>
        </w:rPr>
        <w:t xml:space="preserve"> Üniversite Yönetim Kurulu, Döner sermaye İşletme Müdürü olmak üzere kurulu olduğu, ileriki </w:t>
      </w:r>
      <w:r w:rsidR="00210731">
        <w:rPr>
          <w:szCs w:val="24"/>
          <w:lang w:eastAsia="tr-TR"/>
        </w:rPr>
        <w:t>zamanlarda ise</w:t>
      </w:r>
      <w:r w:rsidR="004C1FA9">
        <w:rPr>
          <w:szCs w:val="24"/>
          <w:lang w:eastAsia="tr-TR"/>
        </w:rPr>
        <w:t xml:space="preserve"> diğer birimlerin aşağıdaki gibi yavaş yavaş kurulması planlanmaktadır. </w:t>
      </w:r>
      <w:r>
        <w:rPr>
          <w:szCs w:val="24"/>
          <w:lang w:eastAsia="tr-TR"/>
        </w:rPr>
        <w:t xml:space="preserve"> </w:t>
      </w:r>
    </w:p>
    <w:p w:rsidR="00632D94" w:rsidRPr="007962E7" w:rsidRDefault="002C2DF6" w:rsidP="002C2DF6">
      <w:pPr>
        <w:autoSpaceDE w:val="0"/>
        <w:autoSpaceDN w:val="0"/>
        <w:adjustRightInd w:val="0"/>
        <w:jc w:val="both"/>
        <w:rPr>
          <w:szCs w:val="24"/>
          <w:lang w:eastAsia="tr-TR"/>
        </w:rPr>
      </w:pPr>
      <w:r>
        <w:rPr>
          <w:szCs w:val="24"/>
          <w:lang w:eastAsia="tr-TR"/>
        </w:rPr>
        <w:t xml:space="preserve"> (Şekil 1)</w:t>
      </w:r>
    </w:p>
    <w:p w:rsidR="0075231B" w:rsidRPr="007962E7" w:rsidRDefault="0075231B" w:rsidP="002117FD">
      <w:pPr>
        <w:autoSpaceDE w:val="0"/>
        <w:autoSpaceDN w:val="0"/>
        <w:adjustRightInd w:val="0"/>
        <w:ind w:firstLine="540"/>
        <w:jc w:val="both"/>
        <w:rPr>
          <w:szCs w:val="24"/>
          <w:lang w:eastAsia="tr-TR"/>
        </w:rPr>
      </w:pPr>
    </w:p>
    <w:p w:rsidR="0075231B" w:rsidRPr="007962E7" w:rsidRDefault="0075231B" w:rsidP="002117FD">
      <w:pPr>
        <w:autoSpaceDE w:val="0"/>
        <w:autoSpaceDN w:val="0"/>
        <w:adjustRightInd w:val="0"/>
        <w:ind w:firstLine="540"/>
        <w:jc w:val="both"/>
        <w:rPr>
          <w:szCs w:val="24"/>
          <w:lang w:eastAsia="tr-TR"/>
        </w:rPr>
      </w:pPr>
    </w:p>
    <w:p w:rsidR="0075231B" w:rsidRPr="007962E7" w:rsidRDefault="0075231B" w:rsidP="002117FD">
      <w:pPr>
        <w:autoSpaceDE w:val="0"/>
        <w:autoSpaceDN w:val="0"/>
        <w:adjustRightInd w:val="0"/>
        <w:ind w:firstLine="540"/>
        <w:jc w:val="both"/>
        <w:rPr>
          <w:szCs w:val="24"/>
          <w:lang w:eastAsia="tr-TR"/>
        </w:rPr>
      </w:pPr>
    </w:p>
    <w:p w:rsidR="0075231B" w:rsidRPr="007962E7" w:rsidRDefault="0075231B" w:rsidP="002117FD">
      <w:pPr>
        <w:autoSpaceDE w:val="0"/>
        <w:autoSpaceDN w:val="0"/>
        <w:adjustRightInd w:val="0"/>
        <w:ind w:firstLine="540"/>
        <w:jc w:val="both"/>
        <w:rPr>
          <w:szCs w:val="24"/>
          <w:lang w:eastAsia="tr-TR"/>
        </w:rPr>
      </w:pPr>
    </w:p>
    <w:p w:rsidR="0075231B" w:rsidRPr="007962E7" w:rsidRDefault="0075231B" w:rsidP="002117FD">
      <w:pPr>
        <w:autoSpaceDE w:val="0"/>
        <w:autoSpaceDN w:val="0"/>
        <w:adjustRightInd w:val="0"/>
        <w:ind w:firstLine="540"/>
        <w:jc w:val="both"/>
        <w:rPr>
          <w:szCs w:val="24"/>
          <w:lang w:eastAsia="tr-TR"/>
        </w:rPr>
      </w:pPr>
    </w:p>
    <w:p w:rsidR="0075231B" w:rsidRPr="007962E7" w:rsidRDefault="0075231B" w:rsidP="002117FD">
      <w:pPr>
        <w:autoSpaceDE w:val="0"/>
        <w:autoSpaceDN w:val="0"/>
        <w:adjustRightInd w:val="0"/>
        <w:ind w:firstLine="540"/>
        <w:jc w:val="both"/>
        <w:rPr>
          <w:szCs w:val="24"/>
          <w:lang w:eastAsia="tr-TR"/>
        </w:rPr>
      </w:pPr>
    </w:p>
    <w:p w:rsidR="004C1FA9" w:rsidRDefault="004C1FA9" w:rsidP="004C1FA9">
      <w:pPr>
        <w:jc w:val="center"/>
      </w:pPr>
      <w:r>
        <w:t xml:space="preserve">GÜMÜŞHANE ÜNİVERSİTESİ DÖNER SERMAYE </w:t>
      </w:r>
      <w:r w:rsidR="008C5D25">
        <w:t>ORGANİZASYON</w:t>
      </w:r>
      <w:r>
        <w:t xml:space="preserve"> ŞEMASI</w:t>
      </w:r>
    </w:p>
    <w:p w:rsidR="004C1FA9" w:rsidRPr="00420809" w:rsidRDefault="004C1FA9" w:rsidP="004C1FA9">
      <w:pPr>
        <w:jc w:val="center"/>
      </w:pPr>
    </w:p>
    <w:p w:rsidR="00632D94" w:rsidRPr="007962E7" w:rsidRDefault="00632D94" w:rsidP="004C1FA9">
      <w:pPr>
        <w:tabs>
          <w:tab w:val="left" w:pos="5620"/>
        </w:tabs>
        <w:rPr>
          <w:szCs w:val="24"/>
        </w:rPr>
      </w:pPr>
    </w:p>
    <w:p w:rsidR="004C1FA9" w:rsidRPr="00420809" w:rsidRDefault="004C1FA9" w:rsidP="00E1730E">
      <w:pPr>
        <w:jc w:val="center"/>
      </w:pPr>
      <w:r>
        <w:rPr>
          <w:noProof/>
          <w:lang w:eastAsia="tr-TR"/>
        </w:rPr>
        <w:pict>
          <v:rect id="_x0000_s1147" style="position:absolute;left:0;text-align:left;margin-left:135pt;margin-top:12.6pt;width:270pt;height:27pt;z-index:24">
            <v:textbox style="mso-next-textbox:#_x0000_s1147">
              <w:txbxContent>
                <w:p w:rsidR="00DA6CF1" w:rsidRPr="001E5C23" w:rsidRDefault="00DA6CF1" w:rsidP="004C1FA9">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b/>
                    </w:rPr>
                  </w:pPr>
                  <w:r w:rsidRPr="001E5C23">
                    <w:rPr>
                      <w:b/>
                    </w:rPr>
                    <w:t>REKTÖR</w:t>
                  </w:r>
                </w:p>
              </w:txbxContent>
            </v:textbox>
          </v:rect>
        </w:pict>
      </w:r>
    </w:p>
    <w:p w:rsidR="004C1FA9" w:rsidRPr="00420809" w:rsidRDefault="004C1FA9" w:rsidP="00E1730E">
      <w:pPr>
        <w:jc w:val="center"/>
      </w:pPr>
    </w:p>
    <w:p w:rsidR="004C1FA9" w:rsidRDefault="004C1FA9" w:rsidP="00E1730E">
      <w:pPr>
        <w:tabs>
          <w:tab w:val="left" w:pos="6585"/>
        </w:tabs>
        <w:jc w:val="center"/>
      </w:pPr>
      <w:r>
        <w:rPr>
          <w:noProof/>
          <w:lang w:eastAsia="tr-TR"/>
        </w:rPr>
        <w:pict>
          <v:shapetype id="_x0000_t179" coordsize="21600,21600" o:spt="179" adj="-1800,24300,-1800,4050" path="m@0@1l@2@3nfem,l21600,r,21600l,21600nsxe">
            <v:stroke joinstyle="miter"/>
            <v:formulas>
              <v:f eqn="val #0"/>
              <v:f eqn="val #1"/>
              <v:f eqn="val #2"/>
              <v:f eqn="val #3"/>
            </v:formulas>
            <v:path arrowok="t" o:extrusionok="f" gradientshapeok="t" o:connecttype="custom" o:connectlocs="@0,@1;10800,0;10800,21600;0,10800;21600,10800"/>
            <v:handles>
              <v:h position="#0,#1"/>
              <v:h position="#2,#3"/>
            </v:handles>
            <o:callout v:ext="edit" type="rightAngle" on="t" accentbar="t" textborder="f"/>
          </v:shapetype>
          <v:shape id="_x0000_s1129" type="#_x0000_t179" style="position:absolute;left:0;text-align:left;margin-left:265.5pt;margin-top:3pt;width:.05pt;height:9pt;flip:y;z-index:6" adj="2613600,-19801,2613600,-1,-18446400,-1053000,-18446400,-1053000">
            <v:textbox style="mso-next-textbox:#_x0000_s1129">
              <w:txbxContent>
                <w:p w:rsidR="00DA6CF1" w:rsidRDefault="00DA6CF1" w:rsidP="004C1FA9"/>
              </w:txbxContent>
            </v:textbox>
            <o:callout v:ext="edit" minusx="t" minusy="t"/>
          </v:shape>
        </w:pict>
      </w:r>
    </w:p>
    <w:p w:rsidR="004C1FA9" w:rsidRDefault="004C1FA9" w:rsidP="00E1730E">
      <w:pPr>
        <w:tabs>
          <w:tab w:val="left" w:pos="6585"/>
        </w:tabs>
        <w:jc w:val="center"/>
      </w:pPr>
      <w:r>
        <w:rPr>
          <w:noProof/>
          <w:lang w:eastAsia="tr-TR"/>
        </w:rPr>
        <w:pict>
          <v:rect id="_x0000_s1125" style="position:absolute;left:0;text-align:left;margin-left:135pt;margin-top:7.2pt;width:270pt;height:27pt;z-index:2">
            <v:textbox style="mso-next-textbox:#_x0000_s1125">
              <w:txbxContent>
                <w:p w:rsidR="00DA6CF1" w:rsidRPr="001E5C23" w:rsidRDefault="00DA6CF1" w:rsidP="004C1FA9">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b/>
                    </w:rPr>
                  </w:pPr>
                  <w:r w:rsidRPr="001E5C23">
                    <w:rPr>
                      <w:b/>
                    </w:rPr>
                    <w:t>REKTÖR YARDIMCISI</w:t>
                  </w:r>
                </w:p>
              </w:txbxContent>
            </v:textbox>
          </v:rect>
        </w:pict>
      </w:r>
    </w:p>
    <w:p w:rsidR="004C1FA9" w:rsidRDefault="004C1FA9" w:rsidP="00E1730E">
      <w:pPr>
        <w:tabs>
          <w:tab w:val="left" w:pos="6585"/>
        </w:tabs>
        <w:jc w:val="center"/>
      </w:pPr>
    </w:p>
    <w:p w:rsidR="004C1FA9" w:rsidRDefault="009A19C6" w:rsidP="00E1730E">
      <w:pPr>
        <w:tabs>
          <w:tab w:val="left" w:pos="6585"/>
        </w:tabs>
        <w:jc w:val="center"/>
      </w:pPr>
      <w:r>
        <w:rPr>
          <w:noProof/>
          <w:lang w:eastAsia="tr-TR"/>
        </w:rPr>
        <w:pict>
          <v:shape id="_x0000_s1130" type="#_x0000_t179" style="position:absolute;left:0;text-align:left;margin-left:278.3pt;margin-top:11.8pt;width:.05pt;height:11.45pt;z-index:7" adj="-2592000,-9527,-2592000,4622,-40219200,316077,-40219200,316077">
            <v:textbox style="mso-next-textbox:#_x0000_s1130">
              <w:txbxContent>
                <w:p w:rsidR="00DA6CF1" w:rsidRDefault="00DA6CF1" w:rsidP="004C1FA9"/>
              </w:txbxContent>
            </v:textbox>
          </v:shape>
        </w:pict>
      </w:r>
    </w:p>
    <w:p w:rsidR="004C1FA9" w:rsidRPr="00420809" w:rsidRDefault="00A665AC" w:rsidP="00E1730E">
      <w:pPr>
        <w:tabs>
          <w:tab w:val="left" w:pos="6585"/>
        </w:tabs>
        <w:jc w:val="center"/>
      </w:pPr>
      <w:r>
        <w:rPr>
          <w:noProof/>
          <w:lang w:eastAsia="tr-TR"/>
        </w:rPr>
        <w:pict>
          <v:rect id="_x0000_s1126" style="position:absolute;left:0;text-align:left;margin-left:135pt;margin-top:1.8pt;width:270pt;height:27pt;z-index:3">
            <v:textbox style="mso-next-textbox:#_x0000_s1126">
              <w:txbxContent>
                <w:p w:rsidR="00DA6CF1" w:rsidRPr="001E5C23" w:rsidRDefault="00DA6CF1" w:rsidP="00A665AC">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b/>
                    </w:rPr>
                  </w:pPr>
                  <w:r w:rsidRPr="001E5C23">
                    <w:rPr>
                      <w:b/>
                    </w:rPr>
                    <w:t>ÜNİVERSİTE YÖNETİM KURULU</w:t>
                  </w:r>
                </w:p>
              </w:txbxContent>
            </v:textbox>
          </v:rect>
        </w:pict>
      </w:r>
      <w:r w:rsidR="009A19C6">
        <w:rPr>
          <w:noProof/>
          <w:lang w:eastAsia="tr-TR"/>
        </w:rPr>
        <w:pict>
          <v:shape id="_x0000_s1132" type="#_x0000_t179" style="position:absolute;left:0;text-align:left;margin-left:278.1pt;margin-top:3.9pt;width:.05pt;height:78.65pt;flip:x;z-index:9" adj="2613600,16876,2613600,19128,33760800,42046,33760800,42046">
            <v:textbox style="mso-next-textbox:#_x0000_s1132">
              <w:txbxContent>
                <w:p w:rsidR="00DA6CF1" w:rsidRDefault="00DA6CF1" w:rsidP="004C1FA9"/>
              </w:txbxContent>
            </v:textbox>
          </v:shape>
        </w:pict>
      </w:r>
    </w:p>
    <w:p w:rsidR="004C1FA9" w:rsidRPr="00420809" w:rsidRDefault="004C1FA9" w:rsidP="00E1730E">
      <w:pPr>
        <w:jc w:val="center"/>
      </w:pPr>
    </w:p>
    <w:p w:rsidR="004C1FA9" w:rsidRPr="00420809" w:rsidRDefault="004C1FA9" w:rsidP="00E1730E">
      <w:pPr>
        <w:jc w:val="center"/>
      </w:pPr>
      <w:r>
        <w:rPr>
          <w:noProof/>
          <w:lang w:eastAsia="tr-TR"/>
        </w:rPr>
        <w:pict>
          <v:rect id="_x0000_s1127" style="position:absolute;left:0;text-align:left;margin-left:108pt;margin-top:10.2pt;width:306pt;height:27pt;z-index:4">
            <v:textbox style="mso-next-textbox:#_x0000_s1127">
              <w:txbxContent>
                <w:p w:rsidR="00DA6CF1" w:rsidRPr="001E5C23" w:rsidRDefault="00DA6CF1" w:rsidP="004C1FA9">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b/>
                    </w:rPr>
                  </w:pPr>
                  <w:r w:rsidRPr="001E5C23">
                    <w:rPr>
                      <w:b/>
                    </w:rPr>
                    <w:t>DÖNER SERMEYE YÖNETİM  KURULU</w:t>
                  </w:r>
                </w:p>
              </w:txbxContent>
            </v:textbox>
          </v:rect>
        </w:pict>
      </w:r>
    </w:p>
    <w:p w:rsidR="004C1FA9" w:rsidRPr="00420809" w:rsidRDefault="009A19C6" w:rsidP="00E1730E">
      <w:pPr>
        <w:ind w:left="1260"/>
        <w:jc w:val="center"/>
      </w:pPr>
      <w:r>
        <w:rPr>
          <w:noProof/>
          <w:lang w:eastAsia="tr-TR"/>
        </w:rPr>
        <w:pict>
          <v:shape id="_x0000_s1138" type="#_x0000_t179" style="position:absolute;left:0;text-align:left;margin-left:275.6pt;margin-top:3.95pt;width:.05pt;height:71.4pt;flip:x;z-index:15" adj="2613600,17077,2613600,18877,-48211200,155737,-48211200,155737">
            <v:textbox style="mso-next-textbox:#_x0000_s1138">
              <w:txbxContent>
                <w:p w:rsidR="00DA6CF1" w:rsidRDefault="00DA6CF1" w:rsidP="004C1FA9"/>
              </w:txbxContent>
            </v:textbox>
          </v:shape>
        </w:pict>
      </w:r>
      <w:r>
        <w:rPr>
          <w:noProof/>
          <w:lang w:eastAsia="tr-TR"/>
        </w:rPr>
        <w:pict>
          <v:shape id="_x0000_s1131" type="#_x0000_t179" style="position:absolute;left:0;text-align:left;margin-left:228.95pt;margin-top:4.2pt;width:36pt;height:.05pt;flip:x y;z-index:8" adj="-3600,6825600,-3600,3888000,61680,-52509600,61680,-52509600">
            <v:textbox style="mso-next-textbox:#_x0000_s1131">
              <w:txbxContent>
                <w:p w:rsidR="00DA6CF1" w:rsidRDefault="00DA6CF1" w:rsidP="004C1FA9"/>
              </w:txbxContent>
            </v:textbox>
            <o:callout v:ext="edit" minusx="t"/>
          </v:shape>
        </w:pict>
      </w:r>
    </w:p>
    <w:p w:rsidR="004C1FA9" w:rsidRPr="00420809" w:rsidRDefault="004C1FA9" w:rsidP="00E1730E">
      <w:pPr>
        <w:tabs>
          <w:tab w:val="left" w:pos="3915"/>
        </w:tabs>
        <w:jc w:val="center"/>
      </w:pPr>
    </w:p>
    <w:p w:rsidR="004C1FA9" w:rsidRPr="00420809" w:rsidRDefault="009A19C6" w:rsidP="00E1730E">
      <w:pPr>
        <w:jc w:val="center"/>
      </w:pPr>
      <w:r>
        <w:rPr>
          <w:noProof/>
          <w:lang w:eastAsia="tr-TR"/>
        </w:rPr>
        <w:pict>
          <v:shape id="_x0000_s1139" type="#_x0000_t179" style="position:absolute;left:0;text-align:left;margin-left:276.3pt;margin-top:13.05pt;width:.05pt;height:1in;flip:x;z-index:16" adj="2613600,16650,2613600,18900,41536800,100125,41536800,100125">
            <v:textbox style="mso-next-textbox:#_x0000_s1139">
              <w:txbxContent>
                <w:p w:rsidR="00DA6CF1" w:rsidRDefault="00DA6CF1" w:rsidP="004C1FA9"/>
              </w:txbxContent>
            </v:textbox>
          </v:shape>
        </w:pict>
      </w:r>
      <w:r w:rsidR="004C1FA9">
        <w:rPr>
          <w:noProof/>
          <w:lang w:eastAsia="tr-TR"/>
        </w:rPr>
        <w:pict>
          <v:rect id="_x0000_s1128" style="position:absolute;left:0;text-align:left;margin-left:108pt;margin-top:4.8pt;width:306pt;height:27pt;z-index:5">
            <v:textbox style="mso-next-textbox:#_x0000_s1128">
              <w:txbxContent>
                <w:p w:rsidR="00DA6CF1" w:rsidRPr="001E5C23" w:rsidRDefault="00DA6CF1" w:rsidP="004C1FA9">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b/>
                    </w:rPr>
                  </w:pPr>
                  <w:r w:rsidRPr="001E5C23">
                    <w:rPr>
                      <w:b/>
                    </w:rPr>
                    <w:t>DÖNER SERMAYE İŞLETME MÜDÜRÜ</w:t>
                  </w:r>
                </w:p>
              </w:txbxContent>
            </v:textbox>
          </v:rect>
        </w:pict>
      </w:r>
    </w:p>
    <w:p w:rsidR="004C1FA9" w:rsidRPr="00420809" w:rsidRDefault="004C1FA9" w:rsidP="00E1730E">
      <w:pPr>
        <w:jc w:val="center"/>
      </w:pPr>
    </w:p>
    <w:p w:rsidR="004C1FA9" w:rsidRPr="00420809" w:rsidRDefault="004C1FA9" w:rsidP="00E1730E">
      <w:pPr>
        <w:jc w:val="center"/>
      </w:pPr>
      <w:r>
        <w:rPr>
          <w:noProof/>
          <w:lang w:eastAsia="tr-TR"/>
        </w:rPr>
        <w:pict>
          <v:rect id="_x0000_s1133" style="position:absolute;left:0;text-align:left;margin-left:180pt;margin-top:13.2pt;width:180pt;height:27pt;z-index:10">
            <v:textbox style="mso-next-textbox:#_x0000_s1133">
              <w:txbxContent>
                <w:p w:rsidR="00DA6CF1" w:rsidRPr="00D7753D" w:rsidRDefault="00DA6CF1" w:rsidP="004C1FA9">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b/>
                    </w:rPr>
                  </w:pPr>
                  <w:r w:rsidRPr="00D7753D">
                    <w:rPr>
                      <w:b/>
                    </w:rPr>
                    <w:t>SATINALMA</w:t>
                  </w:r>
                </w:p>
              </w:txbxContent>
            </v:textbox>
          </v:rect>
        </w:pict>
      </w:r>
    </w:p>
    <w:p w:rsidR="004C1FA9" w:rsidRPr="00420809" w:rsidRDefault="004C1FA9" w:rsidP="00E1730E">
      <w:pPr>
        <w:jc w:val="center"/>
      </w:pPr>
    </w:p>
    <w:p w:rsidR="004C1FA9" w:rsidRPr="00420809" w:rsidRDefault="009A19C6" w:rsidP="00E1730E">
      <w:pPr>
        <w:jc w:val="center"/>
      </w:pPr>
      <w:r>
        <w:rPr>
          <w:noProof/>
          <w:lang w:eastAsia="tr-TR"/>
        </w:rPr>
        <w:pict>
          <v:shape id="_x0000_s1140" type="#_x0000_t179" style="position:absolute;left:0;text-align:left;margin-left:271.05pt;margin-top:6.85pt;width:.05pt;height:67.2pt;flip:x;z-index:17" adj="2613600,16312,2613600,18707,23716800,90112,23716800,90112">
            <v:textbox style="mso-next-textbox:#_x0000_s1140">
              <w:txbxContent>
                <w:p w:rsidR="00DA6CF1" w:rsidRDefault="00DA6CF1" w:rsidP="004C1FA9"/>
              </w:txbxContent>
            </v:textbox>
          </v:shape>
        </w:pict>
      </w:r>
    </w:p>
    <w:p w:rsidR="004C1FA9" w:rsidRPr="00420809" w:rsidRDefault="004C1FA9" w:rsidP="00E1730E">
      <w:pPr>
        <w:jc w:val="center"/>
      </w:pPr>
      <w:r>
        <w:rPr>
          <w:noProof/>
          <w:lang w:eastAsia="tr-TR"/>
        </w:rPr>
        <w:pict>
          <v:rect id="_x0000_s1134" style="position:absolute;left:0;text-align:left;margin-left:180pt;margin-top:7.8pt;width:180pt;height:36pt;z-index:11">
            <v:textbox style="mso-next-textbox:#_x0000_s1134">
              <w:txbxContent>
                <w:p w:rsidR="00DA6CF1" w:rsidRPr="00D7753D" w:rsidRDefault="00DA6CF1" w:rsidP="004C1FA9">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b/>
                    </w:rPr>
                  </w:pPr>
                  <w:r w:rsidRPr="00D7753D">
                    <w:rPr>
                      <w:b/>
                    </w:rPr>
                    <w:t>GİDER TAHAKKUK</w:t>
                  </w:r>
                </w:p>
              </w:txbxContent>
            </v:textbox>
          </v:rect>
        </w:pict>
      </w:r>
    </w:p>
    <w:p w:rsidR="004C1FA9" w:rsidRPr="00420809" w:rsidRDefault="004C1FA9" w:rsidP="00E1730E">
      <w:pPr>
        <w:jc w:val="center"/>
      </w:pPr>
    </w:p>
    <w:p w:rsidR="004C1FA9" w:rsidRPr="00420809" w:rsidRDefault="004C1FA9" w:rsidP="00E1730E">
      <w:pPr>
        <w:jc w:val="center"/>
      </w:pPr>
    </w:p>
    <w:p w:rsidR="004C1FA9" w:rsidRPr="00420809" w:rsidRDefault="004C1FA9" w:rsidP="00E1730E">
      <w:pPr>
        <w:jc w:val="center"/>
      </w:pPr>
      <w:r>
        <w:rPr>
          <w:noProof/>
          <w:lang w:eastAsia="tr-TR"/>
        </w:rPr>
        <w:pict>
          <v:rect id="_x0000_s1137" style="position:absolute;left:0;text-align:left;margin-left:180pt;margin-top:11.45pt;width:180pt;height:27pt;z-index:14">
            <v:textbox style="mso-next-textbox:#_x0000_s1137">
              <w:txbxContent>
                <w:p w:rsidR="00DA6CF1" w:rsidRPr="00D7753D" w:rsidRDefault="00DA6CF1" w:rsidP="004C1FA9">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b/>
                    </w:rPr>
                  </w:pPr>
                  <w:r w:rsidRPr="00D7753D">
                    <w:rPr>
                      <w:b/>
                    </w:rPr>
                    <w:t>GELİR- PROJE</w:t>
                  </w:r>
                </w:p>
              </w:txbxContent>
            </v:textbox>
          </v:rect>
        </w:pict>
      </w:r>
    </w:p>
    <w:p w:rsidR="004C1FA9" w:rsidRPr="00420809" w:rsidRDefault="004C1FA9" w:rsidP="00E1730E">
      <w:pPr>
        <w:jc w:val="center"/>
      </w:pPr>
    </w:p>
    <w:p w:rsidR="004C1FA9" w:rsidRPr="00420809" w:rsidRDefault="009A19C6" w:rsidP="00E1730E">
      <w:pPr>
        <w:jc w:val="center"/>
      </w:pPr>
      <w:r>
        <w:rPr>
          <w:noProof/>
          <w:lang w:eastAsia="tr-TR"/>
        </w:rPr>
        <w:pict>
          <v:shape id="_x0000_s1141" type="#_x0000_t179" style="position:absolute;left:0;text-align:left;margin-left:273.35pt;margin-top:1.8pt;width:.05pt;height:1in;flip:x;z-index:18" adj="2613600,5850,2613600,2700,51904800,81000,51904800,81000">
            <v:textbox style="mso-next-textbox:#_x0000_s1141">
              <w:txbxContent>
                <w:p w:rsidR="00DA6CF1" w:rsidRDefault="00DA6CF1" w:rsidP="004C1FA9"/>
              </w:txbxContent>
            </v:textbox>
            <o:callout v:ext="edit" minusy="t"/>
          </v:shape>
        </w:pict>
      </w:r>
    </w:p>
    <w:p w:rsidR="004C1FA9" w:rsidRPr="00420809" w:rsidRDefault="004C1FA9" w:rsidP="00E1730E">
      <w:pPr>
        <w:jc w:val="center"/>
      </w:pPr>
      <w:r>
        <w:rPr>
          <w:noProof/>
          <w:lang w:eastAsia="tr-TR"/>
        </w:rPr>
        <w:pict>
          <v:rect id="_x0000_s1136" style="position:absolute;left:0;text-align:left;margin-left:180pt;margin-top:6.05pt;width:171pt;height:27pt;z-index:13">
            <v:textbox style="mso-next-textbox:#_x0000_s1136">
              <w:txbxContent>
                <w:p w:rsidR="00DA6CF1" w:rsidRPr="00D7753D" w:rsidRDefault="00DA6CF1" w:rsidP="004C1FA9">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b/>
                    </w:rPr>
                  </w:pPr>
                  <w:r w:rsidRPr="00D7753D">
                    <w:rPr>
                      <w:b/>
                    </w:rPr>
                    <w:t>MUTEMETLİK</w:t>
                  </w:r>
                </w:p>
              </w:txbxContent>
            </v:textbox>
          </v:rect>
        </w:pict>
      </w:r>
    </w:p>
    <w:p w:rsidR="004C1FA9" w:rsidRPr="00420809" w:rsidRDefault="009A19C6" w:rsidP="00E1730E">
      <w:pPr>
        <w:ind w:left="1260" w:right="2412"/>
        <w:jc w:val="center"/>
      </w:pPr>
      <w:r>
        <w:rPr>
          <w:noProof/>
          <w:lang w:eastAsia="tr-TR"/>
        </w:rPr>
        <w:pict>
          <v:shape id="_x0000_s1145" type="#_x0000_t179" style="position:absolute;left:0;text-align:left;margin-left:271.8pt;margin-top:5.25pt;width:.05pt;height:67.2pt;flip:x;z-index:22" adj="2613600,16071,2613600,18707,24040800,63835,24040800,63835">
            <v:textbox style="mso-next-textbox:#_x0000_s1145">
              <w:txbxContent>
                <w:p w:rsidR="00DA6CF1" w:rsidRDefault="00DA6CF1" w:rsidP="004C1FA9"/>
              </w:txbxContent>
            </v:textbox>
          </v:shape>
        </w:pict>
      </w:r>
      <w:r>
        <w:rPr>
          <w:noProof/>
          <w:lang w:eastAsia="tr-TR"/>
        </w:rPr>
        <w:pict>
          <v:shape id="_x0000_s1142" type="#_x0000_t179" style="position:absolute;left:0;text-align:left;margin-left:261.5pt;margin-top:11.55pt;width:.05pt;height:67.2pt;flip:x;z-index:19" adj="-2592000,5528,-2592000,2892,27302400,90691,27302400,90691">
            <v:textbox style="mso-next-textbox:#_x0000_s1142">
              <w:txbxContent>
                <w:p w:rsidR="00DA6CF1" w:rsidRDefault="00DA6CF1" w:rsidP="004C1FA9"/>
              </w:txbxContent>
            </v:textbox>
            <o:callout v:ext="edit" minusx="t" minusy="t"/>
          </v:shape>
        </w:pict>
      </w:r>
    </w:p>
    <w:p w:rsidR="004C1FA9" w:rsidRPr="00420809" w:rsidRDefault="004C1FA9" w:rsidP="00E1730E">
      <w:pPr>
        <w:jc w:val="center"/>
      </w:pPr>
    </w:p>
    <w:p w:rsidR="004C1FA9" w:rsidRPr="00420809" w:rsidRDefault="004C1FA9" w:rsidP="00E1730E">
      <w:pPr>
        <w:jc w:val="center"/>
      </w:pPr>
      <w:r>
        <w:rPr>
          <w:noProof/>
          <w:lang w:eastAsia="tr-TR"/>
        </w:rPr>
        <w:pict>
          <v:rect id="_x0000_s1135" style="position:absolute;left:0;text-align:left;margin-left:180pt;margin-top:.65pt;width:171pt;height:27pt;z-index:12">
            <v:textbox style="mso-next-textbox:#_x0000_s1135">
              <w:txbxContent>
                <w:p w:rsidR="00DA6CF1" w:rsidRPr="00D7753D" w:rsidRDefault="00DA6CF1" w:rsidP="004C1FA9">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b/>
                    </w:rPr>
                  </w:pPr>
                  <w:r w:rsidRPr="00D7753D">
                    <w:rPr>
                      <w:b/>
                    </w:rPr>
                    <w:t>FATURALAMA</w:t>
                  </w:r>
                </w:p>
              </w:txbxContent>
            </v:textbox>
          </v:rect>
        </w:pict>
      </w:r>
    </w:p>
    <w:p w:rsidR="004C1FA9" w:rsidRPr="00420809" w:rsidRDefault="009A19C6" w:rsidP="00E1730E">
      <w:pPr>
        <w:jc w:val="center"/>
      </w:pPr>
      <w:r>
        <w:rPr>
          <w:noProof/>
          <w:lang w:eastAsia="tr-TR"/>
        </w:rPr>
        <w:pict>
          <v:shape id="_x0000_s1146" type="#_x0000_t179" style="position:absolute;left:0;text-align:left;margin-left:271.05pt;margin-top:.6pt;width:.05pt;height:67.2pt;flip:x;z-index:23" adj="2613600,15830,2613600,18707,39268800,57808,39268800,57808">
            <v:textbox style="mso-next-textbox:#_x0000_s1146">
              <w:txbxContent>
                <w:p w:rsidR="00DA6CF1" w:rsidRDefault="00DA6CF1" w:rsidP="004C1FA9"/>
              </w:txbxContent>
            </v:textbox>
          </v:shape>
        </w:pict>
      </w:r>
    </w:p>
    <w:p w:rsidR="004C1FA9" w:rsidRPr="00420809" w:rsidRDefault="004C1FA9" w:rsidP="00E1730E">
      <w:pPr>
        <w:jc w:val="center"/>
      </w:pPr>
      <w:r>
        <w:rPr>
          <w:noProof/>
          <w:lang w:eastAsia="tr-TR"/>
        </w:rPr>
        <w:pict>
          <v:rect id="_x0000_s1143" style="position:absolute;left:0;text-align:left;margin-left:126pt;margin-top:9.05pt;width:261pt;height:27pt;z-index:20">
            <v:textbox style="mso-next-textbox:#_x0000_s1143">
              <w:txbxContent>
                <w:p w:rsidR="00DA6CF1" w:rsidRPr="00D7753D" w:rsidRDefault="00DA6CF1" w:rsidP="008C5D25">
                  <w:pPr>
                    <w:pBdr>
                      <w:top w:val="single" w:sz="4" w:space="1" w:color="auto"/>
                      <w:left w:val="single" w:sz="4" w:space="0" w:color="auto"/>
                      <w:bottom w:val="single" w:sz="4" w:space="1" w:color="auto"/>
                      <w:right w:val="single" w:sz="4" w:space="4" w:color="auto"/>
                      <w:between w:val="single" w:sz="4" w:space="1" w:color="auto"/>
                      <w:bar w:val="single" w:sz="4" w:color="auto"/>
                    </w:pBdr>
                    <w:jc w:val="center"/>
                    <w:rPr>
                      <w:b/>
                    </w:rPr>
                  </w:pPr>
                  <w:r w:rsidRPr="00D7753D">
                    <w:rPr>
                      <w:b/>
                    </w:rPr>
                    <w:t>TAŞINIR KAYIR KONTROL YETKİLİSİ</w:t>
                  </w:r>
                </w:p>
              </w:txbxContent>
            </v:textbox>
          </v:rect>
        </w:pict>
      </w:r>
    </w:p>
    <w:p w:rsidR="004C1FA9" w:rsidRPr="00420809" w:rsidRDefault="004C1FA9" w:rsidP="00E1730E">
      <w:pPr>
        <w:jc w:val="center"/>
      </w:pPr>
    </w:p>
    <w:p w:rsidR="004C1FA9" w:rsidRPr="00420809" w:rsidRDefault="004C1FA9" w:rsidP="00E1730E">
      <w:pPr>
        <w:jc w:val="center"/>
      </w:pPr>
    </w:p>
    <w:p w:rsidR="004C1FA9" w:rsidRPr="00420809" w:rsidRDefault="004C1FA9" w:rsidP="009A19C6">
      <w:pPr>
        <w:ind w:left="360" w:hanging="360"/>
        <w:jc w:val="center"/>
      </w:pPr>
      <w:r>
        <w:rPr>
          <w:noProof/>
          <w:lang w:eastAsia="tr-TR"/>
        </w:rPr>
        <w:pict>
          <v:rect id="_x0000_s1144" style="position:absolute;left:0;text-align:left;margin-left:180pt;margin-top:3.65pt;width:171pt;height:27pt;z-index:21">
            <v:textbox style="mso-next-textbox:#_x0000_s1144">
              <w:txbxContent>
                <w:p w:rsidR="00DA6CF1" w:rsidRPr="00D7753D" w:rsidRDefault="00DA6CF1" w:rsidP="004C1FA9">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b/>
                    </w:rPr>
                  </w:pPr>
                  <w:r w:rsidRPr="00D7753D">
                    <w:rPr>
                      <w:b/>
                    </w:rPr>
                    <w:t>EVRAK</w:t>
                  </w:r>
                </w:p>
              </w:txbxContent>
            </v:textbox>
          </v:rect>
        </w:pict>
      </w:r>
    </w:p>
    <w:p w:rsidR="004C1FA9" w:rsidRPr="00420809" w:rsidRDefault="004C1FA9" w:rsidP="00E1730E">
      <w:pPr>
        <w:jc w:val="center"/>
      </w:pPr>
    </w:p>
    <w:p w:rsidR="004C1FA9" w:rsidRDefault="004C1FA9" w:rsidP="00E1730E">
      <w:pPr>
        <w:tabs>
          <w:tab w:val="left" w:pos="5620"/>
        </w:tabs>
        <w:ind w:firstLine="540"/>
        <w:jc w:val="center"/>
        <w:rPr>
          <w:szCs w:val="24"/>
        </w:rPr>
      </w:pPr>
    </w:p>
    <w:p w:rsidR="008C5D25" w:rsidRDefault="004C1FA9" w:rsidP="00A665AC">
      <w:pPr>
        <w:tabs>
          <w:tab w:val="left" w:pos="5620"/>
        </w:tabs>
        <w:ind w:firstLine="540"/>
        <w:jc w:val="center"/>
        <w:rPr>
          <w:szCs w:val="24"/>
        </w:rPr>
      </w:pPr>
      <w:r>
        <w:rPr>
          <w:szCs w:val="24"/>
        </w:rPr>
        <w:t>(Şekil 1)</w:t>
      </w:r>
    </w:p>
    <w:p w:rsidR="008C5D25" w:rsidRDefault="008C5D25" w:rsidP="00E1730E">
      <w:pPr>
        <w:tabs>
          <w:tab w:val="left" w:pos="5620"/>
        </w:tabs>
        <w:ind w:firstLine="540"/>
        <w:jc w:val="center"/>
        <w:rPr>
          <w:szCs w:val="24"/>
        </w:rPr>
      </w:pPr>
    </w:p>
    <w:p w:rsidR="008C5D25" w:rsidRDefault="008C5D25" w:rsidP="00E1730E">
      <w:pPr>
        <w:tabs>
          <w:tab w:val="left" w:pos="5620"/>
        </w:tabs>
        <w:ind w:firstLine="540"/>
        <w:jc w:val="center"/>
        <w:rPr>
          <w:szCs w:val="24"/>
        </w:rPr>
      </w:pPr>
    </w:p>
    <w:p w:rsidR="008C5D25" w:rsidRDefault="008C5D25" w:rsidP="00E1730E">
      <w:pPr>
        <w:tabs>
          <w:tab w:val="left" w:pos="5620"/>
        </w:tabs>
        <w:ind w:firstLine="540"/>
        <w:jc w:val="center"/>
        <w:rPr>
          <w:szCs w:val="24"/>
        </w:rPr>
      </w:pPr>
    </w:p>
    <w:p w:rsidR="008C5D25" w:rsidRDefault="008C5D25" w:rsidP="00E1730E">
      <w:pPr>
        <w:tabs>
          <w:tab w:val="left" w:pos="5620"/>
        </w:tabs>
        <w:ind w:firstLine="540"/>
        <w:jc w:val="center"/>
        <w:rPr>
          <w:szCs w:val="24"/>
        </w:rPr>
      </w:pPr>
    </w:p>
    <w:p w:rsidR="008C5D25" w:rsidRDefault="008C5D25" w:rsidP="00834699">
      <w:pPr>
        <w:tabs>
          <w:tab w:val="left" w:pos="5620"/>
        </w:tabs>
        <w:ind w:firstLine="540"/>
        <w:rPr>
          <w:szCs w:val="24"/>
        </w:rPr>
      </w:pPr>
    </w:p>
    <w:p w:rsidR="00EC248D" w:rsidRPr="007962E7" w:rsidRDefault="00EC248D" w:rsidP="00834699">
      <w:pPr>
        <w:tabs>
          <w:tab w:val="left" w:pos="5620"/>
        </w:tabs>
        <w:ind w:firstLine="540"/>
        <w:rPr>
          <w:b/>
          <w:szCs w:val="24"/>
        </w:rPr>
      </w:pPr>
      <w:r w:rsidRPr="007962E7">
        <w:rPr>
          <w:b/>
          <w:szCs w:val="24"/>
        </w:rPr>
        <w:t>3- Bilgi ve Teknolojik Kaynaklar</w:t>
      </w:r>
    </w:p>
    <w:p w:rsidR="00EC248D" w:rsidRPr="007962E7" w:rsidRDefault="00EC248D" w:rsidP="002117FD">
      <w:pPr>
        <w:tabs>
          <w:tab w:val="left" w:pos="5620"/>
        </w:tabs>
        <w:ind w:firstLine="540"/>
        <w:rPr>
          <w:szCs w:val="24"/>
        </w:rPr>
      </w:pPr>
    </w:p>
    <w:p w:rsidR="00CF355C" w:rsidRPr="007962E7" w:rsidRDefault="004C1FA9" w:rsidP="002117FD">
      <w:pPr>
        <w:autoSpaceDE w:val="0"/>
        <w:autoSpaceDN w:val="0"/>
        <w:adjustRightInd w:val="0"/>
        <w:ind w:firstLine="540"/>
        <w:jc w:val="both"/>
        <w:rPr>
          <w:szCs w:val="24"/>
          <w:lang w:eastAsia="tr-TR"/>
        </w:rPr>
      </w:pPr>
      <w:r>
        <w:rPr>
          <w:szCs w:val="24"/>
          <w:lang w:eastAsia="tr-TR"/>
        </w:rPr>
        <w:t>Döner Sermaye İşletme Müdürlüğü</w:t>
      </w:r>
      <w:r w:rsidR="004A197B" w:rsidRPr="007962E7">
        <w:rPr>
          <w:szCs w:val="24"/>
          <w:lang w:eastAsia="tr-TR"/>
        </w:rPr>
        <w:t xml:space="preserve"> bünyesinde gelişmiş bir bilgi sistemi henüz kurulamamıştır. </w:t>
      </w:r>
      <w:r w:rsidR="000636FE">
        <w:rPr>
          <w:szCs w:val="24"/>
          <w:lang w:eastAsia="tr-TR"/>
        </w:rPr>
        <w:t>Güncel g</w:t>
      </w:r>
      <w:r w:rsidR="000636FE" w:rsidRPr="007962E7">
        <w:rPr>
          <w:szCs w:val="24"/>
          <w:lang w:eastAsia="tr-TR"/>
        </w:rPr>
        <w:t>elişme</w:t>
      </w:r>
      <w:r w:rsidR="000636FE">
        <w:rPr>
          <w:szCs w:val="24"/>
          <w:lang w:eastAsia="tr-TR"/>
        </w:rPr>
        <w:t>ler</w:t>
      </w:r>
      <w:r w:rsidR="000636FE" w:rsidRPr="007962E7">
        <w:rPr>
          <w:szCs w:val="24"/>
          <w:lang w:eastAsia="tr-TR"/>
        </w:rPr>
        <w:t xml:space="preserve"> ve ihtiyaçlar</w:t>
      </w:r>
      <w:r w:rsidR="000636FE">
        <w:rPr>
          <w:szCs w:val="24"/>
          <w:lang w:eastAsia="tr-TR"/>
        </w:rPr>
        <w:t xml:space="preserve"> doğrultusunda değiştirilebilen</w:t>
      </w:r>
      <w:r w:rsidR="004A197B" w:rsidRPr="007962E7">
        <w:rPr>
          <w:szCs w:val="24"/>
          <w:lang w:eastAsia="tr-TR"/>
        </w:rPr>
        <w:t xml:space="preserve"> bir otomasyon sistemi kurulmasına yönelik çalışmalar </w:t>
      </w:r>
    </w:p>
    <w:p w:rsidR="00CF355C" w:rsidRPr="007962E7" w:rsidRDefault="00CF355C" w:rsidP="002117FD">
      <w:pPr>
        <w:autoSpaceDE w:val="0"/>
        <w:autoSpaceDN w:val="0"/>
        <w:adjustRightInd w:val="0"/>
        <w:ind w:firstLine="708"/>
        <w:jc w:val="both"/>
        <w:rPr>
          <w:iCs/>
          <w:szCs w:val="24"/>
        </w:rPr>
      </w:pPr>
    </w:p>
    <w:p w:rsidR="0075231B" w:rsidRPr="007962E7" w:rsidRDefault="008717A7" w:rsidP="002117FD">
      <w:pPr>
        <w:autoSpaceDE w:val="0"/>
        <w:autoSpaceDN w:val="0"/>
        <w:adjustRightInd w:val="0"/>
        <w:ind w:firstLine="708"/>
        <w:jc w:val="both"/>
        <w:rPr>
          <w:szCs w:val="24"/>
          <w:lang w:eastAsia="tr-TR"/>
        </w:rPr>
      </w:pPr>
      <w:r>
        <w:rPr>
          <w:szCs w:val="24"/>
          <w:lang w:eastAsia="tr-TR"/>
        </w:rPr>
        <w:t>Döner Sermaye İşletme Müdürlüğünde</w:t>
      </w:r>
      <w:r w:rsidR="00CF355C" w:rsidRPr="007962E7">
        <w:rPr>
          <w:iCs/>
          <w:szCs w:val="24"/>
        </w:rPr>
        <w:t xml:space="preserve"> </w:t>
      </w:r>
      <w:r w:rsidR="002E51B3" w:rsidRPr="007962E7">
        <w:rPr>
          <w:iCs/>
          <w:szCs w:val="24"/>
        </w:rPr>
        <w:t>hâlihazırda</w:t>
      </w:r>
      <w:r w:rsidR="00CF355C" w:rsidRPr="007962E7">
        <w:rPr>
          <w:iCs/>
          <w:szCs w:val="24"/>
        </w:rPr>
        <w:t xml:space="preserve"> </w:t>
      </w:r>
      <w:r w:rsidR="0075231B" w:rsidRPr="007962E7">
        <w:rPr>
          <w:iCs/>
          <w:szCs w:val="24"/>
        </w:rPr>
        <w:t>kullanı</w:t>
      </w:r>
      <w:r w:rsidR="00CF355C" w:rsidRPr="007962E7">
        <w:rPr>
          <w:iCs/>
          <w:szCs w:val="24"/>
        </w:rPr>
        <w:t xml:space="preserve">lmakta </w:t>
      </w:r>
      <w:r w:rsidR="0075231B" w:rsidRPr="007962E7">
        <w:rPr>
          <w:iCs/>
          <w:szCs w:val="24"/>
        </w:rPr>
        <w:t>olan bilgisayar</w:t>
      </w:r>
      <w:r w:rsidR="00CF355C" w:rsidRPr="007962E7">
        <w:rPr>
          <w:iCs/>
          <w:szCs w:val="24"/>
        </w:rPr>
        <w:t xml:space="preserve"> gibi demirbaş </w:t>
      </w:r>
      <w:r w:rsidR="0075231B" w:rsidRPr="007962E7">
        <w:rPr>
          <w:iCs/>
          <w:szCs w:val="24"/>
        </w:rPr>
        <w:t xml:space="preserve">varlıklara </w:t>
      </w:r>
      <w:r w:rsidR="00CF355C" w:rsidRPr="007962E7">
        <w:rPr>
          <w:iCs/>
          <w:szCs w:val="24"/>
        </w:rPr>
        <w:t xml:space="preserve">ilişkin tablo </w:t>
      </w:r>
      <w:r w:rsidR="0075231B" w:rsidRPr="007962E7">
        <w:rPr>
          <w:iCs/>
          <w:szCs w:val="24"/>
        </w:rPr>
        <w:t>aşağıdadır.</w:t>
      </w:r>
      <w:r w:rsidR="00A86686" w:rsidRPr="007962E7">
        <w:rPr>
          <w:szCs w:val="24"/>
          <w:lang w:eastAsia="tr-TR"/>
        </w:rPr>
        <w:t xml:space="preserve"> </w:t>
      </w:r>
    </w:p>
    <w:p w:rsidR="00A86686" w:rsidRPr="007962E7" w:rsidRDefault="00A86686" w:rsidP="002117FD">
      <w:pPr>
        <w:autoSpaceDE w:val="0"/>
        <w:autoSpaceDN w:val="0"/>
        <w:adjustRightInd w:val="0"/>
        <w:jc w:val="both"/>
        <w:rPr>
          <w:szCs w:val="24"/>
          <w:lang w:eastAsia="tr-TR"/>
        </w:rPr>
      </w:pPr>
    </w:p>
    <w:tbl>
      <w:tblPr>
        <w:tblW w:w="7287" w:type="dxa"/>
        <w:jc w:val="center"/>
        <w:tblInd w:w="58" w:type="dxa"/>
        <w:tblCellMar>
          <w:left w:w="70" w:type="dxa"/>
          <w:right w:w="70" w:type="dxa"/>
        </w:tblCellMar>
        <w:tblLook w:val="0000"/>
      </w:tblPr>
      <w:tblGrid>
        <w:gridCol w:w="963"/>
        <w:gridCol w:w="2866"/>
        <w:gridCol w:w="1729"/>
        <w:gridCol w:w="1729"/>
      </w:tblGrid>
      <w:tr w:rsidR="0075231B" w:rsidRPr="007962E7">
        <w:trPr>
          <w:trHeight w:val="735"/>
          <w:jc w:val="center"/>
        </w:trPr>
        <w:tc>
          <w:tcPr>
            <w:tcW w:w="963" w:type="dxa"/>
            <w:tcBorders>
              <w:top w:val="single" w:sz="8" w:space="0" w:color="auto"/>
              <w:left w:val="single" w:sz="8" w:space="0" w:color="auto"/>
              <w:bottom w:val="single" w:sz="4" w:space="0" w:color="auto"/>
              <w:right w:val="single" w:sz="4" w:space="0" w:color="auto"/>
            </w:tcBorders>
            <w:shd w:val="clear" w:color="auto" w:fill="auto"/>
            <w:vAlign w:val="center"/>
          </w:tcPr>
          <w:p w:rsidR="0075231B" w:rsidRPr="007962E7" w:rsidRDefault="0075231B" w:rsidP="002117FD">
            <w:pPr>
              <w:jc w:val="center"/>
              <w:rPr>
                <w:b/>
                <w:bCs/>
                <w:szCs w:val="24"/>
                <w:lang w:eastAsia="tr-TR"/>
              </w:rPr>
            </w:pPr>
            <w:r w:rsidRPr="007962E7">
              <w:rPr>
                <w:b/>
                <w:bCs/>
                <w:szCs w:val="24"/>
                <w:lang w:eastAsia="tr-TR"/>
              </w:rPr>
              <w:t>Sıra No</w:t>
            </w:r>
          </w:p>
        </w:tc>
        <w:tc>
          <w:tcPr>
            <w:tcW w:w="2866" w:type="dxa"/>
            <w:tcBorders>
              <w:top w:val="single" w:sz="8" w:space="0" w:color="auto"/>
              <w:left w:val="nil"/>
              <w:bottom w:val="single" w:sz="4" w:space="0" w:color="auto"/>
              <w:right w:val="single" w:sz="4" w:space="0" w:color="auto"/>
            </w:tcBorders>
            <w:shd w:val="clear" w:color="auto" w:fill="auto"/>
            <w:vAlign w:val="center"/>
          </w:tcPr>
          <w:p w:rsidR="0075231B" w:rsidRPr="007962E7" w:rsidRDefault="0075231B" w:rsidP="002117FD">
            <w:pPr>
              <w:jc w:val="center"/>
              <w:rPr>
                <w:b/>
                <w:bCs/>
                <w:szCs w:val="24"/>
                <w:lang w:eastAsia="tr-TR"/>
              </w:rPr>
            </w:pPr>
            <w:r w:rsidRPr="007962E7">
              <w:rPr>
                <w:b/>
                <w:bCs/>
                <w:szCs w:val="24"/>
                <w:lang w:eastAsia="tr-TR"/>
              </w:rPr>
              <w:t>MALZEMENİN ADI</w:t>
            </w:r>
          </w:p>
        </w:tc>
        <w:tc>
          <w:tcPr>
            <w:tcW w:w="1729" w:type="dxa"/>
            <w:tcBorders>
              <w:top w:val="single" w:sz="8" w:space="0" w:color="auto"/>
              <w:left w:val="nil"/>
              <w:bottom w:val="single" w:sz="4" w:space="0" w:color="auto"/>
              <w:right w:val="nil"/>
            </w:tcBorders>
            <w:vAlign w:val="center"/>
          </w:tcPr>
          <w:p w:rsidR="0075231B" w:rsidRPr="007962E7" w:rsidRDefault="0075231B" w:rsidP="002117FD">
            <w:pPr>
              <w:jc w:val="center"/>
              <w:rPr>
                <w:b/>
                <w:bCs/>
                <w:szCs w:val="24"/>
                <w:lang w:eastAsia="tr-TR"/>
              </w:rPr>
            </w:pPr>
            <w:r w:rsidRPr="007962E7">
              <w:rPr>
                <w:b/>
                <w:bCs/>
                <w:szCs w:val="24"/>
                <w:lang w:eastAsia="tr-TR"/>
              </w:rPr>
              <w:t>ÂDETİ</w:t>
            </w:r>
          </w:p>
        </w:tc>
        <w:tc>
          <w:tcPr>
            <w:tcW w:w="1729" w:type="dxa"/>
            <w:tcBorders>
              <w:top w:val="single" w:sz="8" w:space="0" w:color="auto"/>
              <w:left w:val="nil"/>
              <w:bottom w:val="single" w:sz="4" w:space="0" w:color="auto"/>
              <w:right w:val="single" w:sz="4" w:space="0" w:color="auto"/>
            </w:tcBorders>
            <w:shd w:val="clear" w:color="auto" w:fill="auto"/>
            <w:vAlign w:val="center"/>
          </w:tcPr>
          <w:p w:rsidR="0075231B" w:rsidRPr="007962E7" w:rsidRDefault="0075231B" w:rsidP="002117FD">
            <w:pPr>
              <w:rPr>
                <w:b/>
                <w:bCs/>
                <w:szCs w:val="24"/>
                <w:lang w:eastAsia="tr-TR"/>
              </w:rPr>
            </w:pPr>
            <w:r w:rsidRPr="007962E7">
              <w:rPr>
                <w:b/>
                <w:bCs/>
                <w:szCs w:val="24"/>
                <w:lang w:eastAsia="tr-TR"/>
              </w:rPr>
              <w:t>MARKASI</w:t>
            </w:r>
          </w:p>
        </w:tc>
      </w:tr>
      <w:tr w:rsidR="0075231B" w:rsidRPr="007962E7">
        <w:trPr>
          <w:trHeight w:val="176"/>
          <w:jc w:val="center"/>
        </w:trPr>
        <w:tc>
          <w:tcPr>
            <w:tcW w:w="963" w:type="dxa"/>
            <w:tcBorders>
              <w:top w:val="nil"/>
              <w:left w:val="single" w:sz="8" w:space="0" w:color="auto"/>
              <w:bottom w:val="single" w:sz="4" w:space="0" w:color="auto"/>
              <w:right w:val="single" w:sz="4" w:space="0" w:color="auto"/>
            </w:tcBorders>
            <w:shd w:val="clear" w:color="auto" w:fill="auto"/>
            <w:vAlign w:val="center"/>
          </w:tcPr>
          <w:p w:rsidR="0075231B" w:rsidRPr="007962E7" w:rsidRDefault="0075231B" w:rsidP="002117FD">
            <w:pPr>
              <w:jc w:val="center"/>
              <w:rPr>
                <w:b/>
                <w:bCs/>
                <w:szCs w:val="24"/>
                <w:lang w:eastAsia="tr-TR"/>
              </w:rPr>
            </w:pPr>
            <w:r w:rsidRPr="007962E7">
              <w:rPr>
                <w:b/>
                <w:bCs/>
                <w:szCs w:val="24"/>
                <w:lang w:eastAsia="tr-TR"/>
              </w:rPr>
              <w:t>1</w:t>
            </w:r>
          </w:p>
        </w:tc>
        <w:tc>
          <w:tcPr>
            <w:tcW w:w="2866" w:type="dxa"/>
            <w:tcBorders>
              <w:top w:val="nil"/>
              <w:left w:val="nil"/>
              <w:bottom w:val="single" w:sz="4" w:space="0" w:color="auto"/>
              <w:right w:val="single" w:sz="4" w:space="0" w:color="auto"/>
            </w:tcBorders>
            <w:shd w:val="clear" w:color="auto" w:fill="auto"/>
            <w:vAlign w:val="center"/>
          </w:tcPr>
          <w:p w:rsidR="0075231B" w:rsidRPr="007962E7" w:rsidRDefault="007C68CC" w:rsidP="002117FD">
            <w:pPr>
              <w:rPr>
                <w:szCs w:val="24"/>
                <w:lang w:eastAsia="tr-TR"/>
              </w:rPr>
            </w:pPr>
            <w:r w:rsidRPr="007962E7">
              <w:rPr>
                <w:szCs w:val="24"/>
                <w:lang w:eastAsia="tr-TR"/>
              </w:rPr>
              <w:t>Dizüstü Bilgisayar</w:t>
            </w:r>
          </w:p>
        </w:tc>
        <w:tc>
          <w:tcPr>
            <w:tcW w:w="1729" w:type="dxa"/>
            <w:tcBorders>
              <w:top w:val="nil"/>
              <w:left w:val="nil"/>
              <w:bottom w:val="single" w:sz="4" w:space="0" w:color="auto"/>
              <w:right w:val="nil"/>
            </w:tcBorders>
            <w:vAlign w:val="center"/>
          </w:tcPr>
          <w:p w:rsidR="0075231B" w:rsidRPr="007962E7" w:rsidRDefault="007C68CC" w:rsidP="002117FD">
            <w:pPr>
              <w:jc w:val="center"/>
              <w:rPr>
                <w:szCs w:val="24"/>
                <w:lang w:eastAsia="tr-TR"/>
              </w:rPr>
            </w:pPr>
            <w:r>
              <w:rPr>
                <w:szCs w:val="24"/>
                <w:lang w:eastAsia="tr-TR"/>
              </w:rPr>
              <w:t>1</w:t>
            </w:r>
          </w:p>
        </w:tc>
        <w:tc>
          <w:tcPr>
            <w:tcW w:w="1729" w:type="dxa"/>
            <w:tcBorders>
              <w:top w:val="nil"/>
              <w:left w:val="nil"/>
              <w:bottom w:val="single" w:sz="4" w:space="0" w:color="auto"/>
              <w:right w:val="single" w:sz="4" w:space="0" w:color="auto"/>
            </w:tcBorders>
            <w:shd w:val="clear" w:color="auto" w:fill="auto"/>
            <w:vAlign w:val="center"/>
          </w:tcPr>
          <w:p w:rsidR="0075231B" w:rsidRPr="007962E7" w:rsidRDefault="0075231B" w:rsidP="002117FD">
            <w:pPr>
              <w:rPr>
                <w:szCs w:val="24"/>
                <w:lang w:eastAsia="tr-TR"/>
              </w:rPr>
            </w:pPr>
            <w:r w:rsidRPr="007962E7">
              <w:rPr>
                <w:szCs w:val="24"/>
                <w:lang w:eastAsia="tr-TR"/>
              </w:rPr>
              <w:t>EXPER</w:t>
            </w:r>
          </w:p>
        </w:tc>
      </w:tr>
    </w:tbl>
    <w:p w:rsidR="0075231B" w:rsidRPr="007962E7" w:rsidRDefault="00A665AC" w:rsidP="00A665AC">
      <w:pPr>
        <w:tabs>
          <w:tab w:val="left" w:pos="5620"/>
        </w:tabs>
        <w:ind w:firstLine="540"/>
        <w:jc w:val="center"/>
        <w:rPr>
          <w:b/>
          <w:szCs w:val="24"/>
        </w:rPr>
      </w:pPr>
      <w:r>
        <w:rPr>
          <w:b/>
          <w:szCs w:val="24"/>
        </w:rPr>
        <w:t>Şekil 2</w:t>
      </w:r>
    </w:p>
    <w:p w:rsidR="00EC248D" w:rsidRPr="007962E7" w:rsidRDefault="00EC248D" w:rsidP="002117FD">
      <w:pPr>
        <w:rPr>
          <w:szCs w:val="24"/>
        </w:rPr>
      </w:pPr>
    </w:p>
    <w:p w:rsidR="00EC248D" w:rsidRPr="007962E7" w:rsidRDefault="00EC248D" w:rsidP="002117FD">
      <w:pPr>
        <w:tabs>
          <w:tab w:val="left" w:pos="5620"/>
        </w:tabs>
        <w:ind w:firstLine="540"/>
        <w:rPr>
          <w:b/>
          <w:szCs w:val="24"/>
        </w:rPr>
      </w:pPr>
      <w:r w:rsidRPr="007962E7">
        <w:rPr>
          <w:b/>
          <w:szCs w:val="24"/>
        </w:rPr>
        <w:t xml:space="preserve">  4- İnsan Kaynakları</w:t>
      </w:r>
    </w:p>
    <w:p w:rsidR="00EC248D" w:rsidRPr="007962E7" w:rsidRDefault="00EC248D" w:rsidP="002117FD">
      <w:pPr>
        <w:tabs>
          <w:tab w:val="left" w:pos="5620"/>
        </w:tabs>
        <w:ind w:firstLine="540"/>
        <w:rPr>
          <w:b/>
          <w:szCs w:val="24"/>
        </w:rPr>
      </w:pPr>
    </w:p>
    <w:p w:rsidR="00EC248D" w:rsidRPr="007962E7" w:rsidRDefault="008717A7" w:rsidP="008717A7">
      <w:pPr>
        <w:autoSpaceDE w:val="0"/>
        <w:autoSpaceDN w:val="0"/>
        <w:adjustRightInd w:val="0"/>
        <w:jc w:val="both"/>
        <w:rPr>
          <w:b/>
          <w:color w:val="FF0000"/>
          <w:szCs w:val="24"/>
        </w:rPr>
      </w:pPr>
      <w:r>
        <w:rPr>
          <w:szCs w:val="24"/>
          <w:lang w:eastAsia="tr-TR"/>
        </w:rPr>
        <w:t>Döner Sermaye İşletme Müdürlüğünde</w:t>
      </w:r>
      <w:r w:rsidR="0029151A" w:rsidRPr="007962E7">
        <w:rPr>
          <w:szCs w:val="24"/>
          <w:lang w:eastAsia="tr-TR"/>
        </w:rPr>
        <w:t xml:space="preserve"> kadrolu </w:t>
      </w:r>
      <w:r>
        <w:rPr>
          <w:szCs w:val="24"/>
          <w:lang w:eastAsia="tr-TR"/>
        </w:rPr>
        <w:t xml:space="preserve">toplam idari personel sayısı (4 )dört tür. Fakat bu personelin (3) Üç ‘Üniversitenin çeşitli birimlerinde 13b/ 4 e göre görevlendirilmiştir. </w:t>
      </w:r>
    </w:p>
    <w:p w:rsidR="00185E54" w:rsidRPr="007962E7" w:rsidRDefault="00185E54" w:rsidP="002117FD">
      <w:pPr>
        <w:ind w:left="708" w:firstLine="708"/>
        <w:rPr>
          <w:b/>
          <w:color w:val="FF0000"/>
          <w:szCs w:val="24"/>
        </w:rPr>
      </w:pPr>
    </w:p>
    <w:p w:rsidR="00EC248D" w:rsidRPr="007962E7" w:rsidRDefault="00EC248D" w:rsidP="002117FD">
      <w:pPr>
        <w:rPr>
          <w:b/>
          <w:color w:val="FF0000"/>
          <w:szCs w:val="24"/>
        </w:rPr>
      </w:pPr>
    </w:p>
    <w:p w:rsidR="00EC248D" w:rsidRPr="007962E7" w:rsidRDefault="00EC248D" w:rsidP="002117FD">
      <w:pPr>
        <w:jc w:val="center"/>
        <w:rPr>
          <w:szCs w:val="24"/>
        </w:rPr>
      </w:pPr>
      <w:r w:rsidRPr="007962E7">
        <w:rPr>
          <w:b/>
          <w:color w:val="FF0000"/>
          <w:szCs w:val="24"/>
        </w:rPr>
        <w:t>İdari Personel</w:t>
      </w:r>
    </w:p>
    <w:p w:rsidR="00EC248D" w:rsidRPr="007962E7" w:rsidRDefault="00D1177B" w:rsidP="00055E9C">
      <w:pPr>
        <w:ind w:left="360"/>
        <w:jc w:val="both"/>
        <w:rPr>
          <w:szCs w:val="24"/>
          <w:lang w:eastAsia="tr-TR"/>
        </w:rPr>
      </w:pPr>
      <w:r>
        <w:rPr>
          <w:szCs w:val="24"/>
          <w:lang w:eastAsia="tr-TR"/>
        </w:rPr>
        <w:t>Döner Sermaye İşletme Müdürlüğünde</w:t>
      </w:r>
      <w:r w:rsidR="00267258">
        <w:rPr>
          <w:szCs w:val="24"/>
          <w:lang w:eastAsia="tr-TR"/>
        </w:rPr>
        <w:t xml:space="preserve"> </w:t>
      </w:r>
      <w:r w:rsidR="00363163">
        <w:rPr>
          <w:szCs w:val="24"/>
          <w:lang w:eastAsia="tr-TR"/>
        </w:rPr>
        <w:t>genel idari hizmetler sın</w:t>
      </w:r>
      <w:r w:rsidR="008717A7">
        <w:rPr>
          <w:szCs w:val="24"/>
          <w:lang w:eastAsia="tr-TR"/>
        </w:rPr>
        <w:t>ıfına dâhil idari hizmet veren 4</w:t>
      </w:r>
      <w:r w:rsidR="00363163">
        <w:rPr>
          <w:szCs w:val="24"/>
          <w:lang w:eastAsia="tr-TR"/>
        </w:rPr>
        <w:t xml:space="preserve"> </w:t>
      </w:r>
      <w:r w:rsidR="00724598" w:rsidRPr="007962E7">
        <w:rPr>
          <w:szCs w:val="24"/>
          <w:lang w:eastAsia="tr-TR"/>
        </w:rPr>
        <w:t>personel</w:t>
      </w:r>
      <w:r w:rsidR="00363163">
        <w:rPr>
          <w:szCs w:val="24"/>
          <w:lang w:eastAsia="tr-TR"/>
        </w:rPr>
        <w:t>imiz mevcuttur</w:t>
      </w:r>
      <w:r>
        <w:rPr>
          <w:szCs w:val="24"/>
          <w:lang w:eastAsia="tr-TR"/>
        </w:rPr>
        <w:t xml:space="preserve"> fakat bu personelin İşletme Müdürü hariç Üniversitemizin çeşitli birimlerinde 13b/4 e göre görev yapmaktadırlar</w:t>
      </w:r>
      <w:r w:rsidR="00363163">
        <w:rPr>
          <w:szCs w:val="24"/>
          <w:lang w:eastAsia="tr-TR"/>
        </w:rPr>
        <w:t>.</w:t>
      </w:r>
    </w:p>
    <w:p w:rsidR="00724598" w:rsidRPr="007962E7" w:rsidRDefault="00724598" w:rsidP="002117FD">
      <w:pPr>
        <w:ind w:left="360"/>
        <w:rPr>
          <w:szCs w:val="24"/>
        </w:rPr>
      </w:pPr>
    </w:p>
    <w:tbl>
      <w:tblPr>
        <w:tblW w:w="9025" w:type="dxa"/>
        <w:jc w:val="center"/>
        <w:tblInd w:w="60" w:type="dxa"/>
        <w:tblCellMar>
          <w:left w:w="70" w:type="dxa"/>
          <w:right w:w="70" w:type="dxa"/>
        </w:tblCellMar>
        <w:tblLook w:val="0000"/>
      </w:tblPr>
      <w:tblGrid>
        <w:gridCol w:w="1076"/>
        <w:gridCol w:w="1125"/>
        <w:gridCol w:w="1126"/>
        <w:gridCol w:w="1126"/>
        <w:gridCol w:w="1126"/>
        <w:gridCol w:w="1126"/>
        <w:gridCol w:w="1126"/>
        <w:gridCol w:w="1194"/>
      </w:tblGrid>
      <w:tr w:rsidR="00EC248D" w:rsidRPr="007962E7">
        <w:trPr>
          <w:trHeight w:val="520"/>
          <w:jc w:val="center"/>
        </w:trPr>
        <w:tc>
          <w:tcPr>
            <w:tcW w:w="1076" w:type="dxa"/>
            <w:tcBorders>
              <w:top w:val="single" w:sz="8" w:space="0" w:color="auto"/>
              <w:left w:val="single" w:sz="8" w:space="0" w:color="auto"/>
              <w:bottom w:val="nil"/>
              <w:right w:val="single" w:sz="8" w:space="0" w:color="auto"/>
            </w:tcBorders>
            <w:shd w:val="clear" w:color="auto" w:fill="auto"/>
            <w:vAlign w:val="center"/>
          </w:tcPr>
          <w:p w:rsidR="00EC248D" w:rsidRPr="007962E7" w:rsidRDefault="00EC248D" w:rsidP="002117FD">
            <w:pPr>
              <w:jc w:val="center"/>
              <w:rPr>
                <w:rFonts w:eastAsia="Arial Unicode MS"/>
                <w:b/>
                <w:bCs/>
                <w:szCs w:val="24"/>
                <w:lang w:eastAsia="tr-TR"/>
              </w:rPr>
            </w:pPr>
            <w:r w:rsidRPr="007962E7">
              <w:rPr>
                <w:rFonts w:eastAsia="Arial Unicode MS"/>
                <w:b/>
                <w:bCs/>
                <w:szCs w:val="24"/>
                <w:lang w:eastAsia="tr-TR"/>
              </w:rPr>
              <w:t>YILLAR</w:t>
            </w:r>
          </w:p>
        </w:tc>
        <w:tc>
          <w:tcPr>
            <w:tcW w:w="1125" w:type="dxa"/>
            <w:tcBorders>
              <w:top w:val="single" w:sz="8" w:space="0" w:color="auto"/>
              <w:left w:val="nil"/>
              <w:bottom w:val="nil"/>
              <w:right w:val="single" w:sz="8" w:space="0" w:color="auto"/>
            </w:tcBorders>
            <w:shd w:val="clear" w:color="auto" w:fill="auto"/>
            <w:vAlign w:val="center"/>
          </w:tcPr>
          <w:p w:rsidR="00EC248D" w:rsidRPr="007962E7" w:rsidRDefault="00EC248D" w:rsidP="002117FD">
            <w:pPr>
              <w:jc w:val="center"/>
              <w:rPr>
                <w:rFonts w:eastAsia="Arial Unicode MS"/>
                <w:b/>
                <w:bCs/>
                <w:szCs w:val="24"/>
                <w:lang w:eastAsia="tr-TR"/>
              </w:rPr>
            </w:pPr>
            <w:r w:rsidRPr="007962E7">
              <w:rPr>
                <w:rFonts w:eastAsia="Arial Unicode MS"/>
                <w:b/>
                <w:bCs/>
                <w:szCs w:val="24"/>
                <w:lang w:eastAsia="tr-TR"/>
              </w:rPr>
              <w:t>GİH</w:t>
            </w:r>
          </w:p>
        </w:tc>
        <w:tc>
          <w:tcPr>
            <w:tcW w:w="1126" w:type="dxa"/>
            <w:tcBorders>
              <w:top w:val="single" w:sz="8" w:space="0" w:color="auto"/>
              <w:left w:val="nil"/>
              <w:bottom w:val="nil"/>
              <w:right w:val="single" w:sz="8" w:space="0" w:color="auto"/>
            </w:tcBorders>
            <w:shd w:val="clear" w:color="auto" w:fill="auto"/>
            <w:vAlign w:val="center"/>
          </w:tcPr>
          <w:p w:rsidR="00EC248D" w:rsidRPr="007962E7" w:rsidRDefault="00EC248D" w:rsidP="002117FD">
            <w:pPr>
              <w:jc w:val="center"/>
              <w:rPr>
                <w:rFonts w:eastAsia="Arial Unicode MS"/>
                <w:b/>
                <w:bCs/>
                <w:szCs w:val="24"/>
                <w:lang w:eastAsia="tr-TR"/>
              </w:rPr>
            </w:pPr>
            <w:r w:rsidRPr="007962E7">
              <w:rPr>
                <w:rFonts w:eastAsia="Arial Unicode MS"/>
                <w:b/>
                <w:bCs/>
                <w:szCs w:val="24"/>
                <w:lang w:eastAsia="tr-TR"/>
              </w:rPr>
              <w:t>SHS</w:t>
            </w:r>
          </w:p>
        </w:tc>
        <w:tc>
          <w:tcPr>
            <w:tcW w:w="1126" w:type="dxa"/>
            <w:tcBorders>
              <w:top w:val="single" w:sz="8" w:space="0" w:color="auto"/>
              <w:left w:val="nil"/>
              <w:bottom w:val="nil"/>
              <w:right w:val="single" w:sz="8" w:space="0" w:color="auto"/>
            </w:tcBorders>
            <w:shd w:val="clear" w:color="auto" w:fill="auto"/>
            <w:vAlign w:val="center"/>
          </w:tcPr>
          <w:p w:rsidR="00EC248D" w:rsidRPr="007962E7" w:rsidRDefault="00EC248D" w:rsidP="002117FD">
            <w:pPr>
              <w:jc w:val="center"/>
              <w:rPr>
                <w:rFonts w:eastAsia="Arial Unicode MS"/>
                <w:b/>
                <w:bCs/>
                <w:szCs w:val="24"/>
                <w:lang w:eastAsia="tr-TR"/>
              </w:rPr>
            </w:pPr>
            <w:r w:rsidRPr="007962E7">
              <w:rPr>
                <w:rFonts w:eastAsia="Arial Unicode MS"/>
                <w:b/>
                <w:bCs/>
                <w:szCs w:val="24"/>
                <w:lang w:eastAsia="tr-TR"/>
              </w:rPr>
              <w:t>THS</w:t>
            </w:r>
          </w:p>
        </w:tc>
        <w:tc>
          <w:tcPr>
            <w:tcW w:w="1126" w:type="dxa"/>
            <w:tcBorders>
              <w:top w:val="single" w:sz="8" w:space="0" w:color="auto"/>
              <w:left w:val="nil"/>
              <w:bottom w:val="nil"/>
              <w:right w:val="single" w:sz="8" w:space="0" w:color="auto"/>
            </w:tcBorders>
            <w:shd w:val="clear" w:color="auto" w:fill="auto"/>
            <w:vAlign w:val="center"/>
          </w:tcPr>
          <w:p w:rsidR="00EC248D" w:rsidRPr="007962E7" w:rsidRDefault="00EC248D" w:rsidP="002117FD">
            <w:pPr>
              <w:jc w:val="center"/>
              <w:rPr>
                <w:rFonts w:eastAsia="Arial Unicode MS"/>
                <w:b/>
                <w:bCs/>
                <w:szCs w:val="24"/>
                <w:lang w:eastAsia="tr-TR"/>
              </w:rPr>
            </w:pPr>
            <w:r w:rsidRPr="007962E7">
              <w:rPr>
                <w:rFonts w:eastAsia="Arial Unicode MS"/>
                <w:b/>
                <w:bCs/>
                <w:szCs w:val="24"/>
                <w:lang w:eastAsia="tr-TR"/>
              </w:rPr>
              <w:t>AHS</w:t>
            </w:r>
          </w:p>
        </w:tc>
        <w:tc>
          <w:tcPr>
            <w:tcW w:w="1126" w:type="dxa"/>
            <w:tcBorders>
              <w:top w:val="single" w:sz="8" w:space="0" w:color="auto"/>
              <w:left w:val="nil"/>
              <w:bottom w:val="nil"/>
              <w:right w:val="single" w:sz="8" w:space="0" w:color="auto"/>
            </w:tcBorders>
            <w:shd w:val="clear" w:color="auto" w:fill="auto"/>
            <w:vAlign w:val="center"/>
          </w:tcPr>
          <w:p w:rsidR="00EC248D" w:rsidRPr="007962E7" w:rsidRDefault="00EC248D" w:rsidP="002117FD">
            <w:pPr>
              <w:jc w:val="center"/>
              <w:rPr>
                <w:rFonts w:eastAsia="Arial Unicode MS"/>
                <w:b/>
                <w:bCs/>
                <w:szCs w:val="24"/>
                <w:lang w:eastAsia="tr-TR"/>
              </w:rPr>
            </w:pPr>
            <w:r w:rsidRPr="007962E7">
              <w:rPr>
                <w:rFonts w:eastAsia="Arial Unicode MS"/>
                <w:b/>
                <w:bCs/>
                <w:szCs w:val="24"/>
                <w:lang w:eastAsia="tr-TR"/>
              </w:rPr>
              <w:t>DHS</w:t>
            </w:r>
          </w:p>
        </w:tc>
        <w:tc>
          <w:tcPr>
            <w:tcW w:w="1126" w:type="dxa"/>
            <w:tcBorders>
              <w:top w:val="single" w:sz="8" w:space="0" w:color="auto"/>
              <w:left w:val="nil"/>
              <w:bottom w:val="nil"/>
              <w:right w:val="single" w:sz="8" w:space="0" w:color="auto"/>
            </w:tcBorders>
            <w:shd w:val="clear" w:color="auto" w:fill="auto"/>
            <w:vAlign w:val="center"/>
          </w:tcPr>
          <w:p w:rsidR="00EC248D" w:rsidRPr="007962E7" w:rsidRDefault="00EC248D" w:rsidP="002117FD">
            <w:pPr>
              <w:jc w:val="center"/>
              <w:rPr>
                <w:rFonts w:eastAsia="Arial Unicode MS"/>
                <w:b/>
                <w:bCs/>
                <w:szCs w:val="24"/>
                <w:lang w:eastAsia="tr-TR"/>
              </w:rPr>
            </w:pPr>
            <w:r w:rsidRPr="007962E7">
              <w:rPr>
                <w:rFonts w:eastAsia="Arial Unicode MS"/>
                <w:b/>
                <w:bCs/>
                <w:szCs w:val="24"/>
                <w:lang w:eastAsia="tr-TR"/>
              </w:rPr>
              <w:t>YHS</w:t>
            </w:r>
          </w:p>
        </w:tc>
        <w:tc>
          <w:tcPr>
            <w:tcW w:w="1194" w:type="dxa"/>
            <w:tcBorders>
              <w:top w:val="single" w:sz="8" w:space="0" w:color="auto"/>
              <w:left w:val="nil"/>
              <w:bottom w:val="nil"/>
              <w:right w:val="single" w:sz="8" w:space="0" w:color="auto"/>
            </w:tcBorders>
            <w:shd w:val="clear" w:color="auto" w:fill="auto"/>
            <w:vAlign w:val="center"/>
          </w:tcPr>
          <w:p w:rsidR="00EC248D" w:rsidRPr="007962E7" w:rsidRDefault="00EC248D" w:rsidP="002117FD">
            <w:pPr>
              <w:jc w:val="center"/>
              <w:rPr>
                <w:rFonts w:eastAsia="Arial Unicode MS"/>
                <w:b/>
                <w:bCs/>
                <w:szCs w:val="24"/>
                <w:lang w:eastAsia="tr-TR"/>
              </w:rPr>
            </w:pPr>
            <w:r w:rsidRPr="007962E7">
              <w:rPr>
                <w:rFonts w:eastAsia="Arial Unicode MS"/>
                <w:b/>
                <w:bCs/>
                <w:szCs w:val="24"/>
                <w:lang w:eastAsia="tr-TR"/>
              </w:rPr>
              <w:t>TOPLAM</w:t>
            </w:r>
          </w:p>
        </w:tc>
      </w:tr>
      <w:tr w:rsidR="00535618" w:rsidRPr="007962E7">
        <w:trPr>
          <w:trHeight w:val="520"/>
          <w:jc w:val="center"/>
        </w:trPr>
        <w:tc>
          <w:tcPr>
            <w:tcW w:w="1076" w:type="dxa"/>
            <w:tcBorders>
              <w:top w:val="single" w:sz="4" w:space="0" w:color="auto"/>
              <w:left w:val="single" w:sz="4" w:space="0" w:color="auto"/>
              <w:bottom w:val="single" w:sz="4" w:space="0" w:color="auto"/>
              <w:right w:val="single" w:sz="4" w:space="0" w:color="auto"/>
            </w:tcBorders>
            <w:shd w:val="clear" w:color="auto" w:fill="auto"/>
            <w:vAlign w:val="center"/>
          </w:tcPr>
          <w:p w:rsidR="00535618" w:rsidRPr="007962E7" w:rsidRDefault="008717A7" w:rsidP="002117FD">
            <w:pPr>
              <w:jc w:val="center"/>
              <w:rPr>
                <w:rFonts w:eastAsia="Arial Unicode MS"/>
                <w:b/>
                <w:bCs/>
                <w:szCs w:val="24"/>
                <w:lang w:eastAsia="tr-TR"/>
              </w:rPr>
            </w:pPr>
            <w:r>
              <w:rPr>
                <w:rFonts w:eastAsia="Arial Unicode MS"/>
                <w:b/>
                <w:bCs/>
                <w:szCs w:val="24"/>
                <w:lang w:eastAsia="tr-TR"/>
              </w:rPr>
              <w:t>2010</w:t>
            </w:r>
          </w:p>
        </w:tc>
        <w:tc>
          <w:tcPr>
            <w:tcW w:w="1125" w:type="dxa"/>
            <w:tcBorders>
              <w:top w:val="single" w:sz="4" w:space="0" w:color="auto"/>
              <w:left w:val="nil"/>
              <w:bottom w:val="single" w:sz="4" w:space="0" w:color="auto"/>
              <w:right w:val="single" w:sz="4" w:space="0" w:color="auto"/>
            </w:tcBorders>
            <w:shd w:val="clear" w:color="auto" w:fill="auto"/>
            <w:vAlign w:val="center"/>
          </w:tcPr>
          <w:p w:rsidR="00535618" w:rsidRPr="00267258" w:rsidRDefault="00DF08ED" w:rsidP="002117FD">
            <w:pPr>
              <w:jc w:val="center"/>
              <w:rPr>
                <w:rFonts w:eastAsia="Arial Unicode MS"/>
                <w:b/>
                <w:szCs w:val="24"/>
                <w:lang w:eastAsia="tr-TR"/>
              </w:rPr>
            </w:pPr>
            <w:r>
              <w:rPr>
                <w:rFonts w:eastAsia="Arial Unicode MS"/>
                <w:b/>
                <w:szCs w:val="24"/>
                <w:lang w:eastAsia="tr-TR"/>
              </w:rPr>
              <w:t>3</w:t>
            </w:r>
          </w:p>
        </w:tc>
        <w:tc>
          <w:tcPr>
            <w:tcW w:w="1126" w:type="dxa"/>
            <w:tcBorders>
              <w:top w:val="single" w:sz="4" w:space="0" w:color="auto"/>
              <w:left w:val="nil"/>
              <w:bottom w:val="single" w:sz="4" w:space="0" w:color="auto"/>
              <w:right w:val="single" w:sz="4" w:space="0" w:color="auto"/>
            </w:tcBorders>
            <w:shd w:val="clear" w:color="auto" w:fill="auto"/>
            <w:vAlign w:val="center"/>
          </w:tcPr>
          <w:p w:rsidR="00535618" w:rsidRPr="00267258" w:rsidRDefault="00535618" w:rsidP="002117FD">
            <w:pPr>
              <w:jc w:val="center"/>
              <w:rPr>
                <w:b/>
                <w:szCs w:val="24"/>
              </w:rPr>
            </w:pPr>
            <w:r w:rsidRPr="00267258">
              <w:rPr>
                <w:b/>
                <w:szCs w:val="24"/>
              </w:rPr>
              <w:t>---</w:t>
            </w:r>
          </w:p>
        </w:tc>
        <w:tc>
          <w:tcPr>
            <w:tcW w:w="1126" w:type="dxa"/>
            <w:tcBorders>
              <w:top w:val="single" w:sz="4" w:space="0" w:color="auto"/>
              <w:left w:val="nil"/>
              <w:bottom w:val="single" w:sz="4" w:space="0" w:color="auto"/>
              <w:right w:val="single" w:sz="4" w:space="0" w:color="auto"/>
            </w:tcBorders>
            <w:shd w:val="clear" w:color="auto" w:fill="auto"/>
            <w:vAlign w:val="center"/>
          </w:tcPr>
          <w:p w:rsidR="00535618" w:rsidRPr="00267258" w:rsidRDefault="00535618" w:rsidP="002117FD">
            <w:pPr>
              <w:jc w:val="center"/>
              <w:rPr>
                <w:b/>
                <w:szCs w:val="24"/>
              </w:rPr>
            </w:pPr>
            <w:r w:rsidRPr="00267258">
              <w:rPr>
                <w:b/>
                <w:szCs w:val="24"/>
              </w:rPr>
              <w:t>---</w:t>
            </w:r>
          </w:p>
        </w:tc>
        <w:tc>
          <w:tcPr>
            <w:tcW w:w="1126" w:type="dxa"/>
            <w:tcBorders>
              <w:top w:val="single" w:sz="4" w:space="0" w:color="auto"/>
              <w:left w:val="nil"/>
              <w:bottom w:val="single" w:sz="4" w:space="0" w:color="auto"/>
              <w:right w:val="single" w:sz="4" w:space="0" w:color="auto"/>
            </w:tcBorders>
            <w:shd w:val="clear" w:color="auto" w:fill="auto"/>
            <w:vAlign w:val="center"/>
          </w:tcPr>
          <w:p w:rsidR="00535618" w:rsidRPr="00267258" w:rsidRDefault="00535618" w:rsidP="002117FD">
            <w:pPr>
              <w:jc w:val="center"/>
              <w:rPr>
                <w:b/>
                <w:szCs w:val="24"/>
              </w:rPr>
            </w:pPr>
            <w:r w:rsidRPr="00267258">
              <w:rPr>
                <w:b/>
                <w:szCs w:val="24"/>
              </w:rPr>
              <w:t>---</w:t>
            </w:r>
          </w:p>
        </w:tc>
        <w:tc>
          <w:tcPr>
            <w:tcW w:w="1126" w:type="dxa"/>
            <w:tcBorders>
              <w:top w:val="single" w:sz="4" w:space="0" w:color="auto"/>
              <w:left w:val="nil"/>
              <w:bottom w:val="single" w:sz="4" w:space="0" w:color="auto"/>
              <w:right w:val="single" w:sz="4" w:space="0" w:color="auto"/>
            </w:tcBorders>
            <w:shd w:val="clear" w:color="auto" w:fill="auto"/>
            <w:vAlign w:val="center"/>
          </w:tcPr>
          <w:p w:rsidR="00535618" w:rsidRPr="00267258" w:rsidRDefault="00535618" w:rsidP="002117FD">
            <w:pPr>
              <w:jc w:val="center"/>
              <w:rPr>
                <w:b/>
                <w:szCs w:val="24"/>
              </w:rPr>
            </w:pPr>
            <w:r w:rsidRPr="00267258">
              <w:rPr>
                <w:b/>
                <w:szCs w:val="24"/>
              </w:rPr>
              <w:t>---</w:t>
            </w:r>
          </w:p>
        </w:tc>
        <w:tc>
          <w:tcPr>
            <w:tcW w:w="1126" w:type="dxa"/>
            <w:tcBorders>
              <w:top w:val="single" w:sz="4" w:space="0" w:color="auto"/>
              <w:left w:val="nil"/>
              <w:bottom w:val="single" w:sz="4" w:space="0" w:color="auto"/>
              <w:right w:val="single" w:sz="4" w:space="0" w:color="auto"/>
            </w:tcBorders>
            <w:shd w:val="clear" w:color="auto" w:fill="auto"/>
            <w:vAlign w:val="center"/>
          </w:tcPr>
          <w:p w:rsidR="00535618" w:rsidRPr="00267258" w:rsidRDefault="00D1177B" w:rsidP="002117FD">
            <w:pPr>
              <w:jc w:val="center"/>
              <w:rPr>
                <w:b/>
                <w:szCs w:val="24"/>
              </w:rPr>
            </w:pPr>
            <w:r>
              <w:rPr>
                <w:b/>
                <w:szCs w:val="24"/>
              </w:rPr>
              <w:t>1</w:t>
            </w:r>
          </w:p>
        </w:tc>
        <w:tc>
          <w:tcPr>
            <w:tcW w:w="1194" w:type="dxa"/>
            <w:tcBorders>
              <w:top w:val="single" w:sz="4" w:space="0" w:color="auto"/>
              <w:left w:val="nil"/>
              <w:bottom w:val="single" w:sz="4" w:space="0" w:color="auto"/>
              <w:right w:val="single" w:sz="4" w:space="0" w:color="auto"/>
            </w:tcBorders>
            <w:shd w:val="clear" w:color="auto" w:fill="auto"/>
            <w:vAlign w:val="center"/>
          </w:tcPr>
          <w:p w:rsidR="00535618" w:rsidRPr="00267258" w:rsidRDefault="00D1177B" w:rsidP="002117FD">
            <w:pPr>
              <w:jc w:val="center"/>
              <w:rPr>
                <w:rFonts w:eastAsia="Arial Unicode MS"/>
                <w:b/>
                <w:bCs/>
                <w:szCs w:val="24"/>
                <w:lang w:eastAsia="tr-TR"/>
              </w:rPr>
            </w:pPr>
            <w:r>
              <w:rPr>
                <w:rFonts w:eastAsia="Arial Unicode MS"/>
                <w:b/>
                <w:bCs/>
                <w:szCs w:val="24"/>
                <w:lang w:eastAsia="tr-TR"/>
              </w:rPr>
              <w:t>4</w:t>
            </w:r>
          </w:p>
        </w:tc>
      </w:tr>
    </w:tbl>
    <w:p w:rsidR="00EC248D" w:rsidRPr="00A665AC" w:rsidRDefault="00A665AC" w:rsidP="002117FD">
      <w:pPr>
        <w:jc w:val="center"/>
        <w:rPr>
          <w:b/>
          <w:szCs w:val="24"/>
        </w:rPr>
      </w:pPr>
      <w:r w:rsidRPr="00A665AC">
        <w:rPr>
          <w:b/>
          <w:szCs w:val="24"/>
        </w:rPr>
        <w:t>Şekil 3</w:t>
      </w:r>
    </w:p>
    <w:p w:rsidR="00185E54" w:rsidRPr="007962E7" w:rsidRDefault="00185E54" w:rsidP="002117FD">
      <w:pPr>
        <w:jc w:val="center"/>
        <w:rPr>
          <w:b/>
          <w:color w:val="FF0000"/>
          <w:szCs w:val="24"/>
        </w:rPr>
      </w:pPr>
    </w:p>
    <w:p w:rsidR="00EC248D" w:rsidRPr="007962E7" w:rsidRDefault="00EC248D" w:rsidP="002117FD">
      <w:pPr>
        <w:jc w:val="center"/>
        <w:rPr>
          <w:szCs w:val="24"/>
        </w:rPr>
      </w:pPr>
      <w:r w:rsidRPr="007962E7">
        <w:rPr>
          <w:b/>
          <w:color w:val="FF0000"/>
          <w:szCs w:val="24"/>
        </w:rPr>
        <w:t>İdari Personelin Eğitim Durumu</w:t>
      </w:r>
    </w:p>
    <w:p w:rsidR="00EC248D" w:rsidRPr="007962E7" w:rsidRDefault="00EC248D" w:rsidP="002117FD">
      <w:pPr>
        <w:ind w:left="360"/>
        <w:rPr>
          <w:szCs w:val="24"/>
        </w:rPr>
      </w:pPr>
    </w:p>
    <w:tbl>
      <w:tblPr>
        <w:tblW w:w="9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86"/>
        <w:gridCol w:w="1419"/>
        <w:gridCol w:w="1407"/>
        <w:gridCol w:w="1401"/>
        <w:gridCol w:w="1401"/>
        <w:gridCol w:w="1782"/>
      </w:tblGrid>
      <w:tr w:rsidR="00EC248D" w:rsidRPr="00CF7FB9" w:rsidTr="00CF7FB9">
        <w:trPr>
          <w:trHeight w:val="472"/>
          <w:jc w:val="center"/>
        </w:trPr>
        <w:tc>
          <w:tcPr>
            <w:tcW w:w="9296" w:type="dxa"/>
            <w:gridSpan w:val="6"/>
            <w:shd w:val="clear" w:color="auto" w:fill="auto"/>
            <w:vAlign w:val="center"/>
          </w:tcPr>
          <w:p w:rsidR="00EC248D" w:rsidRPr="00CF7FB9" w:rsidRDefault="00EC248D" w:rsidP="00CF7FB9">
            <w:pPr>
              <w:autoSpaceDE w:val="0"/>
              <w:autoSpaceDN w:val="0"/>
              <w:adjustRightInd w:val="0"/>
              <w:jc w:val="center"/>
              <w:rPr>
                <w:b/>
                <w:szCs w:val="24"/>
              </w:rPr>
            </w:pPr>
            <w:r w:rsidRPr="00CF7FB9">
              <w:rPr>
                <w:b/>
                <w:szCs w:val="24"/>
              </w:rPr>
              <w:t>İdari Personelin Eğitim Durumu</w:t>
            </w:r>
          </w:p>
        </w:tc>
      </w:tr>
      <w:tr w:rsidR="00CF7FB9" w:rsidRPr="00CF7FB9" w:rsidTr="00CF7FB9">
        <w:trPr>
          <w:trHeight w:val="283"/>
          <w:jc w:val="center"/>
        </w:trPr>
        <w:tc>
          <w:tcPr>
            <w:tcW w:w="1886" w:type="dxa"/>
            <w:shd w:val="clear" w:color="auto" w:fill="auto"/>
            <w:vAlign w:val="center"/>
          </w:tcPr>
          <w:p w:rsidR="00EC248D" w:rsidRPr="00CF7FB9" w:rsidRDefault="00EC248D" w:rsidP="00CF7FB9">
            <w:pPr>
              <w:autoSpaceDE w:val="0"/>
              <w:autoSpaceDN w:val="0"/>
              <w:adjustRightInd w:val="0"/>
              <w:jc w:val="center"/>
              <w:rPr>
                <w:szCs w:val="24"/>
              </w:rPr>
            </w:pPr>
          </w:p>
        </w:tc>
        <w:tc>
          <w:tcPr>
            <w:tcW w:w="1419" w:type="dxa"/>
            <w:shd w:val="clear" w:color="auto" w:fill="auto"/>
            <w:vAlign w:val="center"/>
          </w:tcPr>
          <w:p w:rsidR="00EC248D" w:rsidRPr="00CF7FB9" w:rsidRDefault="00EC248D" w:rsidP="00CF7FB9">
            <w:pPr>
              <w:autoSpaceDE w:val="0"/>
              <w:autoSpaceDN w:val="0"/>
              <w:adjustRightInd w:val="0"/>
              <w:jc w:val="center"/>
              <w:rPr>
                <w:szCs w:val="24"/>
              </w:rPr>
            </w:pPr>
            <w:r w:rsidRPr="00CF7FB9">
              <w:rPr>
                <w:szCs w:val="24"/>
              </w:rPr>
              <w:t>İlköğretim</w:t>
            </w:r>
          </w:p>
        </w:tc>
        <w:tc>
          <w:tcPr>
            <w:tcW w:w="1407" w:type="dxa"/>
            <w:shd w:val="clear" w:color="auto" w:fill="auto"/>
            <w:vAlign w:val="center"/>
          </w:tcPr>
          <w:p w:rsidR="00EC248D" w:rsidRPr="00CF7FB9" w:rsidRDefault="00EC248D" w:rsidP="00CF7FB9">
            <w:pPr>
              <w:autoSpaceDE w:val="0"/>
              <w:autoSpaceDN w:val="0"/>
              <w:adjustRightInd w:val="0"/>
              <w:jc w:val="center"/>
              <w:rPr>
                <w:szCs w:val="24"/>
              </w:rPr>
            </w:pPr>
            <w:r w:rsidRPr="00CF7FB9">
              <w:rPr>
                <w:szCs w:val="24"/>
              </w:rPr>
              <w:t>Lise</w:t>
            </w:r>
          </w:p>
        </w:tc>
        <w:tc>
          <w:tcPr>
            <w:tcW w:w="1401" w:type="dxa"/>
            <w:shd w:val="clear" w:color="auto" w:fill="auto"/>
            <w:vAlign w:val="center"/>
          </w:tcPr>
          <w:p w:rsidR="00EC248D" w:rsidRPr="00CF7FB9" w:rsidRDefault="00EC248D" w:rsidP="00CF7FB9">
            <w:pPr>
              <w:autoSpaceDE w:val="0"/>
              <w:autoSpaceDN w:val="0"/>
              <w:adjustRightInd w:val="0"/>
              <w:jc w:val="center"/>
              <w:rPr>
                <w:szCs w:val="24"/>
              </w:rPr>
            </w:pPr>
            <w:r w:rsidRPr="00CF7FB9">
              <w:rPr>
                <w:szCs w:val="24"/>
              </w:rPr>
              <w:t>Ön Lisans</w:t>
            </w:r>
          </w:p>
        </w:tc>
        <w:tc>
          <w:tcPr>
            <w:tcW w:w="1401" w:type="dxa"/>
            <w:shd w:val="clear" w:color="auto" w:fill="auto"/>
            <w:vAlign w:val="center"/>
          </w:tcPr>
          <w:p w:rsidR="00EC248D" w:rsidRPr="00CF7FB9" w:rsidRDefault="00EC248D" w:rsidP="00CF7FB9">
            <w:pPr>
              <w:autoSpaceDE w:val="0"/>
              <w:autoSpaceDN w:val="0"/>
              <w:adjustRightInd w:val="0"/>
              <w:jc w:val="center"/>
              <w:rPr>
                <w:szCs w:val="24"/>
              </w:rPr>
            </w:pPr>
            <w:r w:rsidRPr="00CF7FB9">
              <w:rPr>
                <w:szCs w:val="24"/>
              </w:rPr>
              <w:t>Lisans</w:t>
            </w:r>
          </w:p>
        </w:tc>
        <w:tc>
          <w:tcPr>
            <w:tcW w:w="1782" w:type="dxa"/>
            <w:shd w:val="clear" w:color="auto" w:fill="auto"/>
            <w:vAlign w:val="center"/>
          </w:tcPr>
          <w:p w:rsidR="00EC248D" w:rsidRPr="00CF7FB9" w:rsidRDefault="00EC248D" w:rsidP="00CF7FB9">
            <w:pPr>
              <w:autoSpaceDE w:val="0"/>
              <w:autoSpaceDN w:val="0"/>
              <w:adjustRightInd w:val="0"/>
              <w:jc w:val="center"/>
              <w:rPr>
                <w:szCs w:val="24"/>
              </w:rPr>
            </w:pPr>
            <w:r w:rsidRPr="00CF7FB9">
              <w:rPr>
                <w:szCs w:val="24"/>
              </w:rPr>
              <w:t>Y</w:t>
            </w:r>
            <w:r w:rsidR="00F63741" w:rsidRPr="00CF7FB9">
              <w:rPr>
                <w:szCs w:val="24"/>
              </w:rPr>
              <w:t>üksek Lisans</w:t>
            </w:r>
            <w:r w:rsidRPr="00CF7FB9">
              <w:rPr>
                <w:szCs w:val="24"/>
              </w:rPr>
              <w:t xml:space="preserve"> ve Dokt</w:t>
            </w:r>
            <w:r w:rsidR="00F63741" w:rsidRPr="00CF7FB9">
              <w:rPr>
                <w:szCs w:val="24"/>
              </w:rPr>
              <w:t>ora</w:t>
            </w:r>
          </w:p>
        </w:tc>
      </w:tr>
      <w:tr w:rsidR="00CF7FB9" w:rsidRPr="00CF7FB9" w:rsidTr="00CF7FB9">
        <w:trPr>
          <w:trHeight w:val="283"/>
          <w:jc w:val="center"/>
        </w:trPr>
        <w:tc>
          <w:tcPr>
            <w:tcW w:w="1886" w:type="dxa"/>
            <w:shd w:val="clear" w:color="auto" w:fill="auto"/>
            <w:vAlign w:val="center"/>
          </w:tcPr>
          <w:p w:rsidR="00535618" w:rsidRPr="00CF7FB9" w:rsidRDefault="00535618" w:rsidP="00CF7FB9">
            <w:pPr>
              <w:jc w:val="center"/>
              <w:rPr>
                <w:szCs w:val="24"/>
              </w:rPr>
            </w:pPr>
            <w:r w:rsidRPr="00CF7FB9">
              <w:rPr>
                <w:szCs w:val="24"/>
              </w:rPr>
              <w:t>Kişi Sayısı</w:t>
            </w:r>
          </w:p>
        </w:tc>
        <w:tc>
          <w:tcPr>
            <w:tcW w:w="1419" w:type="dxa"/>
            <w:shd w:val="clear" w:color="auto" w:fill="auto"/>
            <w:vAlign w:val="center"/>
          </w:tcPr>
          <w:p w:rsidR="00535618" w:rsidRPr="00CF7FB9" w:rsidRDefault="00535618" w:rsidP="00CF7FB9">
            <w:pPr>
              <w:jc w:val="center"/>
              <w:rPr>
                <w:szCs w:val="24"/>
              </w:rPr>
            </w:pPr>
            <w:r w:rsidRPr="00CF7FB9">
              <w:rPr>
                <w:szCs w:val="24"/>
              </w:rPr>
              <w:t>---</w:t>
            </w:r>
          </w:p>
        </w:tc>
        <w:tc>
          <w:tcPr>
            <w:tcW w:w="1407" w:type="dxa"/>
            <w:shd w:val="clear" w:color="auto" w:fill="auto"/>
            <w:vAlign w:val="center"/>
          </w:tcPr>
          <w:p w:rsidR="00535618" w:rsidRPr="00CF7FB9" w:rsidRDefault="008717A7" w:rsidP="00CF7FB9">
            <w:pPr>
              <w:jc w:val="center"/>
              <w:rPr>
                <w:szCs w:val="24"/>
              </w:rPr>
            </w:pPr>
            <w:r w:rsidRPr="00CF7FB9">
              <w:rPr>
                <w:szCs w:val="24"/>
              </w:rPr>
              <w:t>1</w:t>
            </w:r>
          </w:p>
        </w:tc>
        <w:tc>
          <w:tcPr>
            <w:tcW w:w="1401" w:type="dxa"/>
            <w:shd w:val="clear" w:color="auto" w:fill="auto"/>
            <w:vAlign w:val="center"/>
          </w:tcPr>
          <w:p w:rsidR="00535618" w:rsidRPr="00CF7FB9" w:rsidRDefault="00535618" w:rsidP="00CF7FB9">
            <w:pPr>
              <w:jc w:val="center"/>
              <w:rPr>
                <w:szCs w:val="24"/>
              </w:rPr>
            </w:pPr>
            <w:r w:rsidRPr="00CF7FB9">
              <w:rPr>
                <w:szCs w:val="24"/>
              </w:rPr>
              <w:t>---</w:t>
            </w:r>
          </w:p>
        </w:tc>
        <w:tc>
          <w:tcPr>
            <w:tcW w:w="1401" w:type="dxa"/>
            <w:shd w:val="clear" w:color="auto" w:fill="auto"/>
            <w:vAlign w:val="center"/>
          </w:tcPr>
          <w:p w:rsidR="00535618" w:rsidRPr="00CF7FB9" w:rsidRDefault="00535618" w:rsidP="00CF7FB9">
            <w:pPr>
              <w:jc w:val="center"/>
              <w:rPr>
                <w:b/>
                <w:szCs w:val="24"/>
              </w:rPr>
            </w:pPr>
            <w:r w:rsidRPr="00CF7FB9">
              <w:rPr>
                <w:b/>
                <w:szCs w:val="24"/>
              </w:rPr>
              <w:t>3</w:t>
            </w:r>
          </w:p>
        </w:tc>
        <w:tc>
          <w:tcPr>
            <w:tcW w:w="1782" w:type="dxa"/>
            <w:shd w:val="clear" w:color="auto" w:fill="auto"/>
            <w:vAlign w:val="center"/>
          </w:tcPr>
          <w:p w:rsidR="00535618" w:rsidRPr="00CF7FB9" w:rsidRDefault="00535618" w:rsidP="00CF7FB9">
            <w:pPr>
              <w:jc w:val="center"/>
              <w:rPr>
                <w:szCs w:val="24"/>
              </w:rPr>
            </w:pPr>
            <w:r w:rsidRPr="00CF7FB9">
              <w:rPr>
                <w:szCs w:val="24"/>
              </w:rPr>
              <w:t>---</w:t>
            </w:r>
          </w:p>
        </w:tc>
      </w:tr>
      <w:tr w:rsidR="00CF7FB9" w:rsidRPr="00CF7FB9" w:rsidTr="00CF7FB9">
        <w:trPr>
          <w:trHeight w:val="283"/>
          <w:jc w:val="center"/>
        </w:trPr>
        <w:tc>
          <w:tcPr>
            <w:tcW w:w="1886" w:type="dxa"/>
            <w:shd w:val="clear" w:color="auto" w:fill="auto"/>
            <w:vAlign w:val="center"/>
          </w:tcPr>
          <w:p w:rsidR="00535618" w:rsidRPr="00CF7FB9" w:rsidRDefault="00535618" w:rsidP="00CF7FB9">
            <w:pPr>
              <w:jc w:val="center"/>
              <w:rPr>
                <w:szCs w:val="24"/>
              </w:rPr>
            </w:pPr>
            <w:r w:rsidRPr="00CF7FB9">
              <w:rPr>
                <w:szCs w:val="24"/>
              </w:rPr>
              <w:t>Yüzde</w:t>
            </w:r>
          </w:p>
        </w:tc>
        <w:tc>
          <w:tcPr>
            <w:tcW w:w="1419" w:type="dxa"/>
            <w:shd w:val="clear" w:color="auto" w:fill="auto"/>
            <w:vAlign w:val="center"/>
          </w:tcPr>
          <w:p w:rsidR="00535618" w:rsidRPr="00CF7FB9" w:rsidRDefault="00535618" w:rsidP="00CF7FB9">
            <w:pPr>
              <w:jc w:val="center"/>
              <w:rPr>
                <w:szCs w:val="24"/>
              </w:rPr>
            </w:pPr>
            <w:r w:rsidRPr="00CF7FB9">
              <w:rPr>
                <w:szCs w:val="24"/>
              </w:rPr>
              <w:t>---</w:t>
            </w:r>
          </w:p>
        </w:tc>
        <w:tc>
          <w:tcPr>
            <w:tcW w:w="1407" w:type="dxa"/>
            <w:shd w:val="clear" w:color="auto" w:fill="auto"/>
            <w:vAlign w:val="center"/>
          </w:tcPr>
          <w:p w:rsidR="00535618" w:rsidRPr="00CF7FB9" w:rsidRDefault="008717A7" w:rsidP="00CF7FB9">
            <w:pPr>
              <w:jc w:val="center"/>
              <w:rPr>
                <w:szCs w:val="24"/>
              </w:rPr>
            </w:pPr>
            <w:r w:rsidRPr="00CF7FB9">
              <w:rPr>
                <w:szCs w:val="24"/>
              </w:rPr>
              <w:t>% 25</w:t>
            </w:r>
          </w:p>
        </w:tc>
        <w:tc>
          <w:tcPr>
            <w:tcW w:w="1401" w:type="dxa"/>
            <w:shd w:val="clear" w:color="auto" w:fill="auto"/>
            <w:vAlign w:val="center"/>
          </w:tcPr>
          <w:p w:rsidR="00535618" w:rsidRPr="00CF7FB9" w:rsidRDefault="00535618" w:rsidP="00CF7FB9">
            <w:pPr>
              <w:jc w:val="center"/>
              <w:rPr>
                <w:szCs w:val="24"/>
              </w:rPr>
            </w:pPr>
            <w:r w:rsidRPr="00CF7FB9">
              <w:rPr>
                <w:szCs w:val="24"/>
              </w:rPr>
              <w:t>---</w:t>
            </w:r>
          </w:p>
        </w:tc>
        <w:tc>
          <w:tcPr>
            <w:tcW w:w="1401" w:type="dxa"/>
            <w:shd w:val="clear" w:color="auto" w:fill="auto"/>
            <w:vAlign w:val="center"/>
          </w:tcPr>
          <w:p w:rsidR="00535618" w:rsidRPr="00CF7FB9" w:rsidRDefault="00535618" w:rsidP="00CF7FB9">
            <w:pPr>
              <w:jc w:val="center"/>
              <w:rPr>
                <w:szCs w:val="24"/>
              </w:rPr>
            </w:pPr>
            <w:r w:rsidRPr="00CF7FB9">
              <w:rPr>
                <w:szCs w:val="24"/>
              </w:rPr>
              <w:t xml:space="preserve">% </w:t>
            </w:r>
            <w:r w:rsidR="008717A7" w:rsidRPr="00CF7FB9">
              <w:rPr>
                <w:szCs w:val="24"/>
              </w:rPr>
              <w:t>75</w:t>
            </w:r>
          </w:p>
        </w:tc>
        <w:tc>
          <w:tcPr>
            <w:tcW w:w="1782" w:type="dxa"/>
            <w:shd w:val="clear" w:color="auto" w:fill="auto"/>
            <w:vAlign w:val="center"/>
          </w:tcPr>
          <w:p w:rsidR="00535618" w:rsidRPr="00CF7FB9" w:rsidRDefault="00535618" w:rsidP="00CF7FB9">
            <w:pPr>
              <w:jc w:val="center"/>
              <w:rPr>
                <w:szCs w:val="24"/>
              </w:rPr>
            </w:pPr>
            <w:r w:rsidRPr="00CF7FB9">
              <w:rPr>
                <w:szCs w:val="24"/>
              </w:rPr>
              <w:t>---</w:t>
            </w:r>
          </w:p>
        </w:tc>
      </w:tr>
    </w:tbl>
    <w:p w:rsidR="00A665AC" w:rsidRPr="00A665AC" w:rsidRDefault="00A665AC" w:rsidP="00A665AC">
      <w:pPr>
        <w:jc w:val="center"/>
        <w:rPr>
          <w:b/>
          <w:szCs w:val="24"/>
        </w:rPr>
      </w:pPr>
      <w:r w:rsidRPr="00A665AC">
        <w:rPr>
          <w:b/>
          <w:szCs w:val="24"/>
        </w:rPr>
        <w:t xml:space="preserve">Şekil </w:t>
      </w:r>
      <w:r>
        <w:rPr>
          <w:b/>
          <w:szCs w:val="24"/>
        </w:rPr>
        <w:t>4</w:t>
      </w:r>
    </w:p>
    <w:p w:rsidR="00EC248D" w:rsidRPr="007962E7" w:rsidRDefault="00EC248D" w:rsidP="002117FD">
      <w:pPr>
        <w:ind w:left="540"/>
        <w:rPr>
          <w:szCs w:val="24"/>
        </w:rPr>
      </w:pPr>
    </w:p>
    <w:p w:rsidR="00185E54" w:rsidRDefault="00185E54" w:rsidP="00A665AC">
      <w:pPr>
        <w:rPr>
          <w:b/>
          <w:color w:val="FF0000"/>
          <w:szCs w:val="24"/>
        </w:rPr>
      </w:pPr>
    </w:p>
    <w:p w:rsidR="00A665AC" w:rsidRDefault="00A665AC" w:rsidP="00A665AC">
      <w:pPr>
        <w:rPr>
          <w:b/>
          <w:color w:val="FF0000"/>
          <w:szCs w:val="24"/>
        </w:rPr>
      </w:pPr>
    </w:p>
    <w:p w:rsidR="00A665AC" w:rsidRDefault="00A665AC" w:rsidP="00A665AC">
      <w:pPr>
        <w:rPr>
          <w:b/>
          <w:color w:val="FF0000"/>
          <w:szCs w:val="24"/>
        </w:rPr>
      </w:pPr>
    </w:p>
    <w:p w:rsidR="00A665AC" w:rsidRDefault="00A665AC" w:rsidP="00A665AC">
      <w:pPr>
        <w:rPr>
          <w:b/>
          <w:color w:val="FF0000"/>
          <w:szCs w:val="24"/>
        </w:rPr>
      </w:pPr>
    </w:p>
    <w:p w:rsidR="00A665AC" w:rsidRDefault="00A665AC" w:rsidP="00A665AC">
      <w:pPr>
        <w:rPr>
          <w:b/>
          <w:color w:val="FF0000"/>
          <w:szCs w:val="24"/>
        </w:rPr>
      </w:pPr>
    </w:p>
    <w:p w:rsidR="00A665AC" w:rsidRDefault="00A665AC" w:rsidP="00A665AC">
      <w:pPr>
        <w:rPr>
          <w:b/>
          <w:color w:val="FF0000"/>
          <w:szCs w:val="24"/>
        </w:rPr>
      </w:pPr>
    </w:p>
    <w:p w:rsidR="00A665AC" w:rsidRPr="007962E7" w:rsidRDefault="00A665AC" w:rsidP="00A665AC">
      <w:pPr>
        <w:rPr>
          <w:b/>
          <w:color w:val="FF0000"/>
          <w:szCs w:val="24"/>
        </w:rPr>
      </w:pPr>
    </w:p>
    <w:p w:rsidR="00EC248D" w:rsidRPr="007962E7" w:rsidRDefault="00EC248D" w:rsidP="002117FD">
      <w:pPr>
        <w:jc w:val="center"/>
        <w:rPr>
          <w:szCs w:val="24"/>
        </w:rPr>
      </w:pPr>
      <w:r w:rsidRPr="007962E7">
        <w:rPr>
          <w:b/>
          <w:color w:val="FF0000"/>
          <w:szCs w:val="24"/>
        </w:rPr>
        <w:lastRenderedPageBreak/>
        <w:t>İdari Personelin Hizmet Süreleri</w:t>
      </w:r>
    </w:p>
    <w:p w:rsidR="00EC248D" w:rsidRPr="007962E7" w:rsidRDefault="00EC248D" w:rsidP="002117FD">
      <w:pPr>
        <w:ind w:left="360"/>
        <w:rPr>
          <w:szCs w:val="24"/>
        </w:rPr>
      </w:pPr>
    </w:p>
    <w:tbl>
      <w:tblPr>
        <w:tblW w:w="93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80"/>
        <w:gridCol w:w="1250"/>
        <w:gridCol w:w="1241"/>
        <w:gridCol w:w="1236"/>
        <w:gridCol w:w="1401"/>
        <w:gridCol w:w="1440"/>
        <w:gridCol w:w="1455"/>
      </w:tblGrid>
      <w:tr w:rsidR="00EC248D" w:rsidRPr="00CF7FB9" w:rsidTr="00CF7FB9">
        <w:trPr>
          <w:trHeight w:val="260"/>
          <w:jc w:val="center"/>
        </w:trPr>
        <w:tc>
          <w:tcPr>
            <w:tcW w:w="9303" w:type="dxa"/>
            <w:gridSpan w:val="7"/>
            <w:shd w:val="clear" w:color="auto" w:fill="auto"/>
            <w:vAlign w:val="center"/>
          </w:tcPr>
          <w:p w:rsidR="00EC248D" w:rsidRPr="00CF7FB9" w:rsidRDefault="00EC248D" w:rsidP="00CF7FB9">
            <w:pPr>
              <w:autoSpaceDE w:val="0"/>
              <w:autoSpaceDN w:val="0"/>
              <w:adjustRightInd w:val="0"/>
              <w:jc w:val="center"/>
              <w:rPr>
                <w:b/>
                <w:szCs w:val="24"/>
              </w:rPr>
            </w:pPr>
            <w:r w:rsidRPr="00CF7FB9">
              <w:rPr>
                <w:b/>
                <w:szCs w:val="24"/>
              </w:rPr>
              <w:t>İdari Personelin Hizmet Süresi</w:t>
            </w:r>
          </w:p>
        </w:tc>
      </w:tr>
      <w:tr w:rsidR="00CF7FB9" w:rsidRPr="00CF7FB9" w:rsidTr="00CF7FB9">
        <w:trPr>
          <w:trHeight w:val="156"/>
          <w:jc w:val="center"/>
        </w:trPr>
        <w:tc>
          <w:tcPr>
            <w:tcW w:w="1280" w:type="dxa"/>
            <w:shd w:val="clear" w:color="auto" w:fill="auto"/>
            <w:vAlign w:val="center"/>
          </w:tcPr>
          <w:p w:rsidR="00EC248D" w:rsidRPr="00CF7FB9" w:rsidRDefault="00EC248D" w:rsidP="00CF7FB9">
            <w:pPr>
              <w:autoSpaceDE w:val="0"/>
              <w:autoSpaceDN w:val="0"/>
              <w:adjustRightInd w:val="0"/>
              <w:jc w:val="center"/>
              <w:rPr>
                <w:szCs w:val="24"/>
              </w:rPr>
            </w:pPr>
          </w:p>
        </w:tc>
        <w:tc>
          <w:tcPr>
            <w:tcW w:w="1250" w:type="dxa"/>
            <w:shd w:val="clear" w:color="auto" w:fill="auto"/>
            <w:vAlign w:val="center"/>
          </w:tcPr>
          <w:p w:rsidR="00EC248D" w:rsidRPr="00CF7FB9" w:rsidRDefault="00EC248D" w:rsidP="00CF7FB9">
            <w:pPr>
              <w:autoSpaceDE w:val="0"/>
              <w:autoSpaceDN w:val="0"/>
              <w:adjustRightInd w:val="0"/>
              <w:jc w:val="center"/>
              <w:rPr>
                <w:szCs w:val="24"/>
              </w:rPr>
            </w:pPr>
            <w:r w:rsidRPr="00CF7FB9">
              <w:rPr>
                <w:szCs w:val="24"/>
              </w:rPr>
              <w:t>1 – 3 Yıl</w:t>
            </w:r>
          </w:p>
        </w:tc>
        <w:tc>
          <w:tcPr>
            <w:tcW w:w="1241" w:type="dxa"/>
            <w:shd w:val="clear" w:color="auto" w:fill="auto"/>
            <w:vAlign w:val="center"/>
          </w:tcPr>
          <w:p w:rsidR="00EC248D" w:rsidRPr="00CF7FB9" w:rsidRDefault="00EC248D" w:rsidP="00CF7FB9">
            <w:pPr>
              <w:autoSpaceDE w:val="0"/>
              <w:autoSpaceDN w:val="0"/>
              <w:adjustRightInd w:val="0"/>
              <w:jc w:val="center"/>
              <w:rPr>
                <w:szCs w:val="24"/>
              </w:rPr>
            </w:pPr>
            <w:r w:rsidRPr="00CF7FB9">
              <w:rPr>
                <w:szCs w:val="24"/>
              </w:rPr>
              <w:t>4 – 6 Yıl</w:t>
            </w:r>
          </w:p>
        </w:tc>
        <w:tc>
          <w:tcPr>
            <w:tcW w:w="1236" w:type="dxa"/>
            <w:shd w:val="clear" w:color="auto" w:fill="auto"/>
            <w:vAlign w:val="center"/>
          </w:tcPr>
          <w:p w:rsidR="00EC248D" w:rsidRPr="00CF7FB9" w:rsidRDefault="00EC248D" w:rsidP="00CF7FB9">
            <w:pPr>
              <w:autoSpaceDE w:val="0"/>
              <w:autoSpaceDN w:val="0"/>
              <w:adjustRightInd w:val="0"/>
              <w:jc w:val="center"/>
              <w:rPr>
                <w:szCs w:val="24"/>
              </w:rPr>
            </w:pPr>
            <w:r w:rsidRPr="00CF7FB9">
              <w:rPr>
                <w:szCs w:val="24"/>
              </w:rPr>
              <w:t>7 – 10 Yıl</w:t>
            </w:r>
          </w:p>
        </w:tc>
        <w:tc>
          <w:tcPr>
            <w:tcW w:w="1401" w:type="dxa"/>
            <w:shd w:val="clear" w:color="auto" w:fill="auto"/>
            <w:vAlign w:val="center"/>
          </w:tcPr>
          <w:p w:rsidR="00EC248D" w:rsidRPr="00CF7FB9" w:rsidRDefault="00EC248D" w:rsidP="00CF7FB9">
            <w:pPr>
              <w:autoSpaceDE w:val="0"/>
              <w:autoSpaceDN w:val="0"/>
              <w:adjustRightInd w:val="0"/>
              <w:jc w:val="center"/>
              <w:rPr>
                <w:szCs w:val="24"/>
              </w:rPr>
            </w:pPr>
            <w:r w:rsidRPr="00CF7FB9">
              <w:rPr>
                <w:szCs w:val="24"/>
              </w:rPr>
              <w:t>11 – 15 Yıl</w:t>
            </w:r>
          </w:p>
        </w:tc>
        <w:tc>
          <w:tcPr>
            <w:tcW w:w="1440" w:type="dxa"/>
            <w:vAlign w:val="center"/>
          </w:tcPr>
          <w:p w:rsidR="00EC248D" w:rsidRPr="00CF7FB9" w:rsidRDefault="00EC248D" w:rsidP="00CF7FB9">
            <w:pPr>
              <w:autoSpaceDE w:val="0"/>
              <w:autoSpaceDN w:val="0"/>
              <w:adjustRightInd w:val="0"/>
              <w:jc w:val="center"/>
              <w:rPr>
                <w:szCs w:val="24"/>
              </w:rPr>
            </w:pPr>
            <w:r w:rsidRPr="00CF7FB9">
              <w:rPr>
                <w:szCs w:val="24"/>
              </w:rPr>
              <w:t>16 – 20 Yıl</w:t>
            </w:r>
          </w:p>
        </w:tc>
        <w:tc>
          <w:tcPr>
            <w:tcW w:w="1455" w:type="dxa"/>
            <w:shd w:val="clear" w:color="auto" w:fill="auto"/>
            <w:vAlign w:val="center"/>
          </w:tcPr>
          <w:p w:rsidR="00EC248D" w:rsidRPr="00CF7FB9" w:rsidRDefault="00EC248D" w:rsidP="00CF7FB9">
            <w:pPr>
              <w:autoSpaceDE w:val="0"/>
              <w:autoSpaceDN w:val="0"/>
              <w:adjustRightInd w:val="0"/>
              <w:jc w:val="center"/>
              <w:rPr>
                <w:szCs w:val="24"/>
              </w:rPr>
            </w:pPr>
            <w:r w:rsidRPr="00CF7FB9">
              <w:rPr>
                <w:szCs w:val="24"/>
              </w:rPr>
              <w:t xml:space="preserve">21 </w:t>
            </w:r>
            <w:r w:rsidR="0096265D" w:rsidRPr="00CF7FB9">
              <w:rPr>
                <w:szCs w:val="24"/>
              </w:rPr>
              <w:t>–</w:t>
            </w:r>
            <w:r w:rsidRPr="00CF7FB9">
              <w:rPr>
                <w:szCs w:val="24"/>
              </w:rPr>
              <w:t xml:space="preserve"> Üzeri</w:t>
            </w:r>
          </w:p>
        </w:tc>
      </w:tr>
      <w:tr w:rsidR="00CF7FB9" w:rsidRPr="00CF7FB9" w:rsidTr="00CF7FB9">
        <w:trPr>
          <w:trHeight w:val="156"/>
          <w:jc w:val="center"/>
        </w:trPr>
        <w:tc>
          <w:tcPr>
            <w:tcW w:w="1280" w:type="dxa"/>
            <w:shd w:val="clear" w:color="auto" w:fill="auto"/>
            <w:vAlign w:val="center"/>
          </w:tcPr>
          <w:p w:rsidR="00535618" w:rsidRPr="00CF7FB9" w:rsidRDefault="00535618" w:rsidP="00CF7FB9">
            <w:pPr>
              <w:jc w:val="center"/>
              <w:rPr>
                <w:szCs w:val="24"/>
              </w:rPr>
            </w:pPr>
            <w:r w:rsidRPr="00CF7FB9">
              <w:rPr>
                <w:szCs w:val="24"/>
              </w:rPr>
              <w:t>Kişi Sayısı</w:t>
            </w:r>
          </w:p>
        </w:tc>
        <w:tc>
          <w:tcPr>
            <w:tcW w:w="1250" w:type="dxa"/>
            <w:shd w:val="clear" w:color="auto" w:fill="auto"/>
            <w:vAlign w:val="center"/>
          </w:tcPr>
          <w:p w:rsidR="00535618" w:rsidRPr="00CF7FB9" w:rsidRDefault="008717A7" w:rsidP="00CF7FB9">
            <w:pPr>
              <w:jc w:val="center"/>
              <w:rPr>
                <w:b/>
                <w:szCs w:val="24"/>
              </w:rPr>
            </w:pPr>
            <w:r w:rsidRPr="00CF7FB9">
              <w:rPr>
                <w:b/>
                <w:szCs w:val="24"/>
              </w:rPr>
              <w:t>3</w:t>
            </w:r>
          </w:p>
        </w:tc>
        <w:tc>
          <w:tcPr>
            <w:tcW w:w="1241" w:type="dxa"/>
            <w:shd w:val="clear" w:color="auto" w:fill="auto"/>
            <w:vAlign w:val="center"/>
          </w:tcPr>
          <w:p w:rsidR="00535618" w:rsidRPr="00CF7FB9" w:rsidRDefault="008717A7" w:rsidP="00CF7FB9">
            <w:pPr>
              <w:jc w:val="center"/>
              <w:rPr>
                <w:b/>
                <w:szCs w:val="24"/>
              </w:rPr>
            </w:pPr>
            <w:r w:rsidRPr="00CF7FB9">
              <w:rPr>
                <w:b/>
                <w:szCs w:val="24"/>
              </w:rPr>
              <w:t>-</w:t>
            </w:r>
          </w:p>
        </w:tc>
        <w:tc>
          <w:tcPr>
            <w:tcW w:w="1236" w:type="dxa"/>
            <w:shd w:val="clear" w:color="auto" w:fill="auto"/>
            <w:vAlign w:val="center"/>
          </w:tcPr>
          <w:p w:rsidR="00535618" w:rsidRPr="00CF7FB9" w:rsidRDefault="00535618" w:rsidP="00CF7FB9">
            <w:pPr>
              <w:jc w:val="center"/>
              <w:rPr>
                <w:b/>
                <w:szCs w:val="24"/>
              </w:rPr>
            </w:pPr>
            <w:r w:rsidRPr="00CF7FB9">
              <w:rPr>
                <w:b/>
                <w:szCs w:val="24"/>
              </w:rPr>
              <w:t>1</w:t>
            </w:r>
          </w:p>
        </w:tc>
        <w:tc>
          <w:tcPr>
            <w:tcW w:w="1401" w:type="dxa"/>
            <w:shd w:val="clear" w:color="auto" w:fill="auto"/>
            <w:vAlign w:val="center"/>
          </w:tcPr>
          <w:p w:rsidR="00535618" w:rsidRPr="00CF7FB9" w:rsidRDefault="00535618" w:rsidP="00CF7FB9">
            <w:pPr>
              <w:jc w:val="center"/>
              <w:rPr>
                <w:szCs w:val="24"/>
              </w:rPr>
            </w:pPr>
            <w:r w:rsidRPr="00CF7FB9">
              <w:rPr>
                <w:szCs w:val="24"/>
              </w:rPr>
              <w:t>---</w:t>
            </w:r>
          </w:p>
        </w:tc>
        <w:tc>
          <w:tcPr>
            <w:tcW w:w="1440" w:type="dxa"/>
            <w:vAlign w:val="center"/>
          </w:tcPr>
          <w:p w:rsidR="00535618" w:rsidRPr="00CF7FB9" w:rsidRDefault="00535618" w:rsidP="00CF7FB9">
            <w:pPr>
              <w:jc w:val="center"/>
              <w:rPr>
                <w:szCs w:val="24"/>
              </w:rPr>
            </w:pPr>
            <w:r w:rsidRPr="00CF7FB9">
              <w:rPr>
                <w:szCs w:val="24"/>
              </w:rPr>
              <w:t>---</w:t>
            </w:r>
          </w:p>
        </w:tc>
        <w:tc>
          <w:tcPr>
            <w:tcW w:w="1455" w:type="dxa"/>
            <w:shd w:val="clear" w:color="auto" w:fill="auto"/>
            <w:vAlign w:val="center"/>
          </w:tcPr>
          <w:p w:rsidR="00535618" w:rsidRPr="00CF7FB9" w:rsidRDefault="00535618" w:rsidP="00CF7FB9">
            <w:pPr>
              <w:jc w:val="center"/>
              <w:rPr>
                <w:szCs w:val="24"/>
              </w:rPr>
            </w:pPr>
            <w:r w:rsidRPr="00CF7FB9">
              <w:rPr>
                <w:szCs w:val="24"/>
              </w:rPr>
              <w:t>---</w:t>
            </w:r>
          </w:p>
        </w:tc>
      </w:tr>
      <w:tr w:rsidR="00CF7FB9" w:rsidRPr="00CF7FB9" w:rsidTr="00CF7FB9">
        <w:trPr>
          <w:trHeight w:val="156"/>
          <w:jc w:val="center"/>
        </w:trPr>
        <w:tc>
          <w:tcPr>
            <w:tcW w:w="1280" w:type="dxa"/>
            <w:shd w:val="clear" w:color="auto" w:fill="auto"/>
            <w:vAlign w:val="center"/>
          </w:tcPr>
          <w:p w:rsidR="00535618" w:rsidRPr="00CF7FB9" w:rsidRDefault="00535618" w:rsidP="00CF7FB9">
            <w:pPr>
              <w:jc w:val="center"/>
              <w:rPr>
                <w:szCs w:val="24"/>
              </w:rPr>
            </w:pPr>
            <w:r w:rsidRPr="00CF7FB9">
              <w:rPr>
                <w:szCs w:val="24"/>
              </w:rPr>
              <w:t>Yüzde</w:t>
            </w:r>
          </w:p>
        </w:tc>
        <w:tc>
          <w:tcPr>
            <w:tcW w:w="1250" w:type="dxa"/>
            <w:shd w:val="clear" w:color="auto" w:fill="auto"/>
            <w:vAlign w:val="center"/>
          </w:tcPr>
          <w:p w:rsidR="00535618" w:rsidRPr="00CF7FB9" w:rsidRDefault="00535618" w:rsidP="00CF7FB9">
            <w:pPr>
              <w:jc w:val="center"/>
              <w:rPr>
                <w:szCs w:val="24"/>
              </w:rPr>
            </w:pPr>
            <w:r w:rsidRPr="00CF7FB9">
              <w:rPr>
                <w:szCs w:val="24"/>
              </w:rPr>
              <w:t xml:space="preserve">%  </w:t>
            </w:r>
            <w:r w:rsidR="008717A7" w:rsidRPr="00CF7FB9">
              <w:rPr>
                <w:szCs w:val="24"/>
              </w:rPr>
              <w:t>75</w:t>
            </w:r>
          </w:p>
        </w:tc>
        <w:tc>
          <w:tcPr>
            <w:tcW w:w="1241" w:type="dxa"/>
            <w:shd w:val="clear" w:color="auto" w:fill="auto"/>
            <w:vAlign w:val="center"/>
          </w:tcPr>
          <w:p w:rsidR="00535618" w:rsidRPr="00CF7FB9" w:rsidRDefault="008717A7" w:rsidP="00CF7FB9">
            <w:pPr>
              <w:jc w:val="center"/>
              <w:rPr>
                <w:szCs w:val="24"/>
              </w:rPr>
            </w:pPr>
            <w:r w:rsidRPr="00CF7FB9">
              <w:rPr>
                <w:szCs w:val="24"/>
              </w:rPr>
              <w:t>-</w:t>
            </w:r>
          </w:p>
        </w:tc>
        <w:tc>
          <w:tcPr>
            <w:tcW w:w="1236" w:type="dxa"/>
            <w:shd w:val="clear" w:color="auto" w:fill="auto"/>
            <w:vAlign w:val="center"/>
          </w:tcPr>
          <w:p w:rsidR="00535618" w:rsidRPr="00CF7FB9" w:rsidRDefault="00535618" w:rsidP="00CF7FB9">
            <w:pPr>
              <w:jc w:val="center"/>
              <w:rPr>
                <w:szCs w:val="24"/>
              </w:rPr>
            </w:pPr>
            <w:r w:rsidRPr="00CF7FB9">
              <w:rPr>
                <w:szCs w:val="24"/>
              </w:rPr>
              <w:t xml:space="preserve">%  </w:t>
            </w:r>
            <w:r w:rsidR="008717A7" w:rsidRPr="00CF7FB9">
              <w:rPr>
                <w:szCs w:val="24"/>
              </w:rPr>
              <w:t>25</w:t>
            </w:r>
          </w:p>
        </w:tc>
        <w:tc>
          <w:tcPr>
            <w:tcW w:w="1401" w:type="dxa"/>
            <w:shd w:val="clear" w:color="auto" w:fill="auto"/>
            <w:vAlign w:val="center"/>
          </w:tcPr>
          <w:p w:rsidR="00535618" w:rsidRPr="00CF7FB9" w:rsidRDefault="00535618" w:rsidP="00CF7FB9">
            <w:pPr>
              <w:jc w:val="center"/>
              <w:rPr>
                <w:szCs w:val="24"/>
              </w:rPr>
            </w:pPr>
            <w:r w:rsidRPr="00CF7FB9">
              <w:rPr>
                <w:szCs w:val="24"/>
              </w:rPr>
              <w:t>---</w:t>
            </w:r>
          </w:p>
        </w:tc>
        <w:tc>
          <w:tcPr>
            <w:tcW w:w="1440" w:type="dxa"/>
            <w:vAlign w:val="center"/>
          </w:tcPr>
          <w:p w:rsidR="00535618" w:rsidRPr="00CF7FB9" w:rsidRDefault="00535618" w:rsidP="00CF7FB9">
            <w:pPr>
              <w:jc w:val="center"/>
              <w:rPr>
                <w:szCs w:val="24"/>
              </w:rPr>
            </w:pPr>
            <w:r w:rsidRPr="00CF7FB9">
              <w:rPr>
                <w:szCs w:val="24"/>
              </w:rPr>
              <w:t>---</w:t>
            </w:r>
          </w:p>
        </w:tc>
        <w:tc>
          <w:tcPr>
            <w:tcW w:w="1455" w:type="dxa"/>
            <w:shd w:val="clear" w:color="auto" w:fill="auto"/>
            <w:vAlign w:val="center"/>
          </w:tcPr>
          <w:p w:rsidR="00535618" w:rsidRPr="00CF7FB9" w:rsidRDefault="00535618" w:rsidP="00CF7FB9">
            <w:pPr>
              <w:jc w:val="center"/>
              <w:rPr>
                <w:szCs w:val="24"/>
              </w:rPr>
            </w:pPr>
            <w:r w:rsidRPr="00CF7FB9">
              <w:rPr>
                <w:szCs w:val="24"/>
              </w:rPr>
              <w:t>---</w:t>
            </w:r>
          </w:p>
        </w:tc>
      </w:tr>
    </w:tbl>
    <w:p w:rsidR="00A665AC" w:rsidRPr="00A665AC" w:rsidRDefault="00A665AC" w:rsidP="00A665AC">
      <w:pPr>
        <w:jc w:val="center"/>
        <w:rPr>
          <w:b/>
          <w:szCs w:val="24"/>
        </w:rPr>
      </w:pPr>
      <w:r w:rsidRPr="00A665AC">
        <w:rPr>
          <w:b/>
          <w:szCs w:val="24"/>
        </w:rPr>
        <w:t xml:space="preserve">Şekil </w:t>
      </w:r>
      <w:r>
        <w:rPr>
          <w:b/>
          <w:szCs w:val="24"/>
        </w:rPr>
        <w:t>5</w:t>
      </w:r>
    </w:p>
    <w:p w:rsidR="00EC248D" w:rsidRPr="007962E7" w:rsidRDefault="00EC248D" w:rsidP="002117FD">
      <w:pPr>
        <w:ind w:left="708" w:firstLine="708"/>
        <w:jc w:val="both"/>
        <w:rPr>
          <w:szCs w:val="24"/>
        </w:rPr>
      </w:pPr>
    </w:p>
    <w:p w:rsidR="00EC248D" w:rsidRDefault="00EC248D" w:rsidP="002117FD">
      <w:pPr>
        <w:ind w:left="708" w:firstLine="708"/>
        <w:jc w:val="both"/>
        <w:rPr>
          <w:szCs w:val="24"/>
        </w:rPr>
      </w:pPr>
    </w:p>
    <w:p w:rsidR="002449A3" w:rsidRDefault="002449A3" w:rsidP="002117FD">
      <w:pPr>
        <w:ind w:left="708" w:firstLine="708"/>
        <w:jc w:val="both"/>
        <w:rPr>
          <w:szCs w:val="24"/>
        </w:rPr>
      </w:pPr>
    </w:p>
    <w:p w:rsidR="002449A3" w:rsidRPr="007962E7" w:rsidRDefault="002449A3" w:rsidP="002117FD">
      <w:pPr>
        <w:ind w:left="708" w:firstLine="708"/>
        <w:jc w:val="both"/>
        <w:rPr>
          <w:szCs w:val="24"/>
        </w:rPr>
      </w:pPr>
    </w:p>
    <w:p w:rsidR="00EC248D" w:rsidRPr="007962E7" w:rsidRDefault="00EC248D" w:rsidP="002117FD">
      <w:pPr>
        <w:ind w:left="708" w:firstLine="708"/>
        <w:jc w:val="both"/>
        <w:rPr>
          <w:szCs w:val="24"/>
        </w:rPr>
      </w:pPr>
    </w:p>
    <w:p w:rsidR="00EC248D" w:rsidRPr="007962E7" w:rsidRDefault="00EC248D" w:rsidP="002117FD">
      <w:pPr>
        <w:jc w:val="center"/>
        <w:rPr>
          <w:szCs w:val="24"/>
        </w:rPr>
      </w:pPr>
      <w:r w:rsidRPr="007962E7">
        <w:rPr>
          <w:b/>
          <w:color w:val="FF0000"/>
          <w:szCs w:val="24"/>
        </w:rPr>
        <w:t>İdari Personelin Yaş İtibariyle Dağılımı</w:t>
      </w:r>
    </w:p>
    <w:p w:rsidR="00EC248D" w:rsidRPr="007962E7" w:rsidRDefault="00EC248D" w:rsidP="002117FD">
      <w:pPr>
        <w:ind w:left="360"/>
        <w:rPr>
          <w:szCs w:val="24"/>
        </w:rPr>
      </w:pPr>
    </w:p>
    <w:tbl>
      <w:tblPr>
        <w:tblW w:w="93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80"/>
        <w:gridCol w:w="1250"/>
        <w:gridCol w:w="1358"/>
        <w:gridCol w:w="1260"/>
        <w:gridCol w:w="1260"/>
        <w:gridCol w:w="1440"/>
        <w:gridCol w:w="1454"/>
      </w:tblGrid>
      <w:tr w:rsidR="00EC248D" w:rsidRPr="00CF7FB9" w:rsidTr="00CF7FB9">
        <w:trPr>
          <w:trHeight w:val="533"/>
          <w:jc w:val="center"/>
        </w:trPr>
        <w:tc>
          <w:tcPr>
            <w:tcW w:w="9302" w:type="dxa"/>
            <w:gridSpan w:val="7"/>
            <w:shd w:val="clear" w:color="auto" w:fill="auto"/>
            <w:vAlign w:val="center"/>
          </w:tcPr>
          <w:p w:rsidR="00EC248D" w:rsidRPr="00CF7FB9" w:rsidRDefault="00EC248D" w:rsidP="00CF7FB9">
            <w:pPr>
              <w:autoSpaceDE w:val="0"/>
              <w:autoSpaceDN w:val="0"/>
              <w:adjustRightInd w:val="0"/>
              <w:jc w:val="center"/>
              <w:rPr>
                <w:b/>
                <w:szCs w:val="24"/>
              </w:rPr>
            </w:pPr>
            <w:r w:rsidRPr="00CF7FB9">
              <w:rPr>
                <w:b/>
                <w:szCs w:val="24"/>
              </w:rPr>
              <w:t>İdari Personelin Yaş İtibariyle Dağılımı</w:t>
            </w:r>
          </w:p>
        </w:tc>
      </w:tr>
      <w:tr w:rsidR="00CF7FB9" w:rsidRPr="00CF7FB9" w:rsidTr="00CF7FB9">
        <w:trPr>
          <w:trHeight w:val="319"/>
          <w:jc w:val="center"/>
        </w:trPr>
        <w:tc>
          <w:tcPr>
            <w:tcW w:w="1280" w:type="dxa"/>
            <w:shd w:val="clear" w:color="auto" w:fill="auto"/>
            <w:vAlign w:val="center"/>
          </w:tcPr>
          <w:p w:rsidR="00EC248D" w:rsidRPr="00CF7FB9" w:rsidRDefault="00EC248D" w:rsidP="00CF7FB9">
            <w:pPr>
              <w:autoSpaceDE w:val="0"/>
              <w:autoSpaceDN w:val="0"/>
              <w:adjustRightInd w:val="0"/>
              <w:jc w:val="center"/>
              <w:rPr>
                <w:szCs w:val="24"/>
              </w:rPr>
            </w:pPr>
          </w:p>
        </w:tc>
        <w:tc>
          <w:tcPr>
            <w:tcW w:w="1250" w:type="dxa"/>
            <w:shd w:val="clear" w:color="auto" w:fill="auto"/>
            <w:vAlign w:val="center"/>
          </w:tcPr>
          <w:p w:rsidR="00EC248D" w:rsidRPr="00CF7FB9" w:rsidRDefault="00063F43" w:rsidP="00CF7FB9">
            <w:pPr>
              <w:autoSpaceDE w:val="0"/>
              <w:autoSpaceDN w:val="0"/>
              <w:adjustRightInd w:val="0"/>
              <w:jc w:val="center"/>
              <w:rPr>
                <w:szCs w:val="24"/>
              </w:rPr>
            </w:pPr>
            <w:r w:rsidRPr="00CF7FB9">
              <w:rPr>
                <w:szCs w:val="24"/>
              </w:rPr>
              <w:t>21–25</w:t>
            </w:r>
            <w:r w:rsidR="00EC248D" w:rsidRPr="00CF7FB9">
              <w:rPr>
                <w:szCs w:val="24"/>
              </w:rPr>
              <w:t xml:space="preserve"> Yaş</w:t>
            </w:r>
          </w:p>
        </w:tc>
        <w:tc>
          <w:tcPr>
            <w:tcW w:w="1358" w:type="dxa"/>
            <w:shd w:val="clear" w:color="auto" w:fill="auto"/>
            <w:vAlign w:val="center"/>
          </w:tcPr>
          <w:p w:rsidR="00EC248D" w:rsidRPr="00CF7FB9" w:rsidRDefault="00063F43" w:rsidP="00CF7FB9">
            <w:pPr>
              <w:autoSpaceDE w:val="0"/>
              <w:autoSpaceDN w:val="0"/>
              <w:adjustRightInd w:val="0"/>
              <w:jc w:val="center"/>
              <w:rPr>
                <w:szCs w:val="24"/>
              </w:rPr>
            </w:pPr>
            <w:r w:rsidRPr="00CF7FB9">
              <w:rPr>
                <w:szCs w:val="24"/>
              </w:rPr>
              <w:t>26–30</w:t>
            </w:r>
            <w:r w:rsidR="00EC248D" w:rsidRPr="00CF7FB9">
              <w:rPr>
                <w:szCs w:val="24"/>
              </w:rPr>
              <w:t xml:space="preserve"> Yaş</w:t>
            </w:r>
          </w:p>
        </w:tc>
        <w:tc>
          <w:tcPr>
            <w:tcW w:w="1260" w:type="dxa"/>
            <w:shd w:val="clear" w:color="auto" w:fill="auto"/>
            <w:vAlign w:val="center"/>
          </w:tcPr>
          <w:p w:rsidR="00EC248D" w:rsidRPr="00CF7FB9" w:rsidRDefault="00063F43" w:rsidP="00CF7FB9">
            <w:pPr>
              <w:autoSpaceDE w:val="0"/>
              <w:autoSpaceDN w:val="0"/>
              <w:adjustRightInd w:val="0"/>
              <w:jc w:val="center"/>
              <w:rPr>
                <w:szCs w:val="24"/>
              </w:rPr>
            </w:pPr>
            <w:r w:rsidRPr="00CF7FB9">
              <w:rPr>
                <w:szCs w:val="24"/>
              </w:rPr>
              <w:t>31–35</w:t>
            </w:r>
            <w:r w:rsidR="00EC248D" w:rsidRPr="00CF7FB9">
              <w:rPr>
                <w:szCs w:val="24"/>
              </w:rPr>
              <w:t xml:space="preserve"> Yaş</w:t>
            </w:r>
          </w:p>
        </w:tc>
        <w:tc>
          <w:tcPr>
            <w:tcW w:w="1260" w:type="dxa"/>
            <w:shd w:val="clear" w:color="auto" w:fill="auto"/>
            <w:vAlign w:val="center"/>
          </w:tcPr>
          <w:p w:rsidR="00EC248D" w:rsidRPr="00CF7FB9" w:rsidRDefault="00063F43" w:rsidP="00CF7FB9">
            <w:pPr>
              <w:autoSpaceDE w:val="0"/>
              <w:autoSpaceDN w:val="0"/>
              <w:adjustRightInd w:val="0"/>
              <w:jc w:val="center"/>
              <w:rPr>
                <w:szCs w:val="24"/>
              </w:rPr>
            </w:pPr>
            <w:r w:rsidRPr="00CF7FB9">
              <w:rPr>
                <w:szCs w:val="24"/>
              </w:rPr>
              <w:t>36–40</w:t>
            </w:r>
            <w:r w:rsidR="00EC248D" w:rsidRPr="00CF7FB9">
              <w:rPr>
                <w:szCs w:val="24"/>
              </w:rPr>
              <w:t xml:space="preserve"> Yaş</w:t>
            </w:r>
          </w:p>
        </w:tc>
        <w:tc>
          <w:tcPr>
            <w:tcW w:w="1440" w:type="dxa"/>
            <w:vAlign w:val="center"/>
          </w:tcPr>
          <w:p w:rsidR="00EC248D" w:rsidRPr="00CF7FB9" w:rsidRDefault="00063F43" w:rsidP="00CF7FB9">
            <w:pPr>
              <w:autoSpaceDE w:val="0"/>
              <w:autoSpaceDN w:val="0"/>
              <w:adjustRightInd w:val="0"/>
              <w:jc w:val="center"/>
              <w:rPr>
                <w:szCs w:val="24"/>
              </w:rPr>
            </w:pPr>
            <w:r w:rsidRPr="00CF7FB9">
              <w:rPr>
                <w:szCs w:val="24"/>
              </w:rPr>
              <w:t>41–50</w:t>
            </w:r>
            <w:r w:rsidR="00EC248D" w:rsidRPr="00CF7FB9">
              <w:rPr>
                <w:szCs w:val="24"/>
              </w:rPr>
              <w:t xml:space="preserve"> Yaş</w:t>
            </w:r>
          </w:p>
        </w:tc>
        <w:tc>
          <w:tcPr>
            <w:tcW w:w="1454" w:type="dxa"/>
            <w:shd w:val="clear" w:color="auto" w:fill="auto"/>
            <w:vAlign w:val="center"/>
          </w:tcPr>
          <w:p w:rsidR="00EC248D" w:rsidRPr="00CF7FB9" w:rsidRDefault="00EC248D" w:rsidP="00CF7FB9">
            <w:pPr>
              <w:autoSpaceDE w:val="0"/>
              <w:autoSpaceDN w:val="0"/>
              <w:adjustRightInd w:val="0"/>
              <w:jc w:val="center"/>
              <w:rPr>
                <w:szCs w:val="24"/>
              </w:rPr>
            </w:pPr>
            <w:r w:rsidRPr="00CF7FB9">
              <w:rPr>
                <w:szCs w:val="24"/>
              </w:rPr>
              <w:t>51- Üzeri</w:t>
            </w:r>
          </w:p>
        </w:tc>
      </w:tr>
      <w:tr w:rsidR="00CF7FB9" w:rsidRPr="00CF7FB9" w:rsidTr="00CF7FB9">
        <w:trPr>
          <w:trHeight w:val="319"/>
          <w:jc w:val="center"/>
        </w:trPr>
        <w:tc>
          <w:tcPr>
            <w:tcW w:w="1280" w:type="dxa"/>
            <w:shd w:val="clear" w:color="auto" w:fill="auto"/>
            <w:vAlign w:val="center"/>
          </w:tcPr>
          <w:p w:rsidR="00535618" w:rsidRPr="00CF7FB9" w:rsidRDefault="00535618" w:rsidP="00CF7FB9">
            <w:pPr>
              <w:jc w:val="center"/>
              <w:rPr>
                <w:szCs w:val="24"/>
              </w:rPr>
            </w:pPr>
            <w:r w:rsidRPr="00CF7FB9">
              <w:rPr>
                <w:szCs w:val="24"/>
              </w:rPr>
              <w:t>Kişi Sayısı</w:t>
            </w:r>
          </w:p>
        </w:tc>
        <w:tc>
          <w:tcPr>
            <w:tcW w:w="1250" w:type="dxa"/>
            <w:shd w:val="clear" w:color="auto" w:fill="auto"/>
            <w:vAlign w:val="center"/>
          </w:tcPr>
          <w:p w:rsidR="00535618" w:rsidRPr="00CF7FB9" w:rsidRDefault="002449A3" w:rsidP="00CF7FB9">
            <w:pPr>
              <w:jc w:val="center"/>
              <w:rPr>
                <w:szCs w:val="24"/>
              </w:rPr>
            </w:pPr>
            <w:r w:rsidRPr="00CF7FB9">
              <w:rPr>
                <w:szCs w:val="24"/>
              </w:rPr>
              <w:t>1</w:t>
            </w:r>
          </w:p>
        </w:tc>
        <w:tc>
          <w:tcPr>
            <w:tcW w:w="1358" w:type="dxa"/>
            <w:shd w:val="clear" w:color="auto" w:fill="auto"/>
            <w:vAlign w:val="center"/>
          </w:tcPr>
          <w:p w:rsidR="00535618" w:rsidRPr="00CF7FB9" w:rsidRDefault="00535618" w:rsidP="00CF7FB9">
            <w:pPr>
              <w:jc w:val="center"/>
              <w:rPr>
                <w:b/>
                <w:szCs w:val="24"/>
              </w:rPr>
            </w:pPr>
            <w:r w:rsidRPr="00CF7FB9">
              <w:rPr>
                <w:b/>
                <w:szCs w:val="24"/>
              </w:rPr>
              <w:t>2</w:t>
            </w:r>
          </w:p>
        </w:tc>
        <w:tc>
          <w:tcPr>
            <w:tcW w:w="1260" w:type="dxa"/>
            <w:shd w:val="clear" w:color="auto" w:fill="auto"/>
            <w:vAlign w:val="center"/>
          </w:tcPr>
          <w:p w:rsidR="00535618" w:rsidRPr="00CF7FB9" w:rsidRDefault="00535618" w:rsidP="00CF7FB9">
            <w:pPr>
              <w:jc w:val="center"/>
              <w:rPr>
                <w:b/>
                <w:szCs w:val="24"/>
              </w:rPr>
            </w:pPr>
            <w:r w:rsidRPr="00CF7FB9">
              <w:rPr>
                <w:b/>
                <w:szCs w:val="24"/>
              </w:rPr>
              <w:t>1</w:t>
            </w:r>
          </w:p>
        </w:tc>
        <w:tc>
          <w:tcPr>
            <w:tcW w:w="1260" w:type="dxa"/>
            <w:shd w:val="clear" w:color="auto" w:fill="auto"/>
            <w:vAlign w:val="center"/>
          </w:tcPr>
          <w:p w:rsidR="00535618" w:rsidRPr="00CF7FB9" w:rsidRDefault="00535618" w:rsidP="00CF7FB9">
            <w:pPr>
              <w:jc w:val="center"/>
              <w:rPr>
                <w:szCs w:val="24"/>
              </w:rPr>
            </w:pPr>
            <w:r w:rsidRPr="00CF7FB9">
              <w:rPr>
                <w:szCs w:val="24"/>
              </w:rPr>
              <w:t>---</w:t>
            </w:r>
          </w:p>
        </w:tc>
        <w:tc>
          <w:tcPr>
            <w:tcW w:w="1440" w:type="dxa"/>
            <w:vAlign w:val="center"/>
          </w:tcPr>
          <w:p w:rsidR="00535618" w:rsidRPr="00CF7FB9" w:rsidRDefault="00535618" w:rsidP="00CF7FB9">
            <w:pPr>
              <w:jc w:val="center"/>
              <w:rPr>
                <w:szCs w:val="24"/>
              </w:rPr>
            </w:pPr>
            <w:r w:rsidRPr="00CF7FB9">
              <w:rPr>
                <w:szCs w:val="24"/>
              </w:rPr>
              <w:t>---</w:t>
            </w:r>
          </w:p>
        </w:tc>
        <w:tc>
          <w:tcPr>
            <w:tcW w:w="1454" w:type="dxa"/>
            <w:shd w:val="clear" w:color="auto" w:fill="auto"/>
            <w:vAlign w:val="center"/>
          </w:tcPr>
          <w:p w:rsidR="00535618" w:rsidRPr="00CF7FB9" w:rsidRDefault="00535618" w:rsidP="00CF7FB9">
            <w:pPr>
              <w:jc w:val="center"/>
              <w:rPr>
                <w:szCs w:val="24"/>
              </w:rPr>
            </w:pPr>
            <w:r w:rsidRPr="00CF7FB9">
              <w:rPr>
                <w:szCs w:val="24"/>
              </w:rPr>
              <w:t>---</w:t>
            </w:r>
          </w:p>
        </w:tc>
      </w:tr>
      <w:tr w:rsidR="00CF7FB9" w:rsidRPr="00CF7FB9" w:rsidTr="00CF7FB9">
        <w:trPr>
          <w:trHeight w:val="319"/>
          <w:jc w:val="center"/>
        </w:trPr>
        <w:tc>
          <w:tcPr>
            <w:tcW w:w="1280" w:type="dxa"/>
            <w:shd w:val="clear" w:color="auto" w:fill="auto"/>
            <w:vAlign w:val="center"/>
          </w:tcPr>
          <w:p w:rsidR="00535618" w:rsidRPr="00CF7FB9" w:rsidRDefault="00535618" w:rsidP="00CF7FB9">
            <w:pPr>
              <w:jc w:val="center"/>
              <w:rPr>
                <w:szCs w:val="24"/>
              </w:rPr>
            </w:pPr>
            <w:r w:rsidRPr="00CF7FB9">
              <w:rPr>
                <w:szCs w:val="24"/>
              </w:rPr>
              <w:t>Yüzde</w:t>
            </w:r>
          </w:p>
        </w:tc>
        <w:tc>
          <w:tcPr>
            <w:tcW w:w="1250" w:type="dxa"/>
            <w:shd w:val="clear" w:color="auto" w:fill="auto"/>
            <w:vAlign w:val="center"/>
          </w:tcPr>
          <w:p w:rsidR="00535618" w:rsidRPr="00CF7FB9" w:rsidRDefault="002449A3" w:rsidP="00CF7FB9">
            <w:pPr>
              <w:jc w:val="center"/>
              <w:rPr>
                <w:szCs w:val="24"/>
              </w:rPr>
            </w:pPr>
            <w:r w:rsidRPr="00CF7FB9">
              <w:rPr>
                <w:szCs w:val="24"/>
              </w:rPr>
              <w:t>% 25</w:t>
            </w:r>
          </w:p>
        </w:tc>
        <w:tc>
          <w:tcPr>
            <w:tcW w:w="1358" w:type="dxa"/>
            <w:shd w:val="clear" w:color="auto" w:fill="auto"/>
            <w:vAlign w:val="center"/>
          </w:tcPr>
          <w:p w:rsidR="00535618" w:rsidRPr="00CF7FB9" w:rsidRDefault="00535618" w:rsidP="00CF7FB9">
            <w:pPr>
              <w:jc w:val="center"/>
              <w:rPr>
                <w:szCs w:val="24"/>
              </w:rPr>
            </w:pPr>
            <w:r w:rsidRPr="00CF7FB9">
              <w:rPr>
                <w:szCs w:val="24"/>
              </w:rPr>
              <w:t xml:space="preserve">%  </w:t>
            </w:r>
            <w:r w:rsidR="002449A3" w:rsidRPr="00CF7FB9">
              <w:rPr>
                <w:szCs w:val="24"/>
              </w:rPr>
              <w:t>50</w:t>
            </w:r>
          </w:p>
        </w:tc>
        <w:tc>
          <w:tcPr>
            <w:tcW w:w="1260" w:type="dxa"/>
            <w:shd w:val="clear" w:color="auto" w:fill="auto"/>
            <w:vAlign w:val="center"/>
          </w:tcPr>
          <w:p w:rsidR="00535618" w:rsidRPr="00CF7FB9" w:rsidRDefault="00535618" w:rsidP="00CF7FB9">
            <w:pPr>
              <w:jc w:val="center"/>
              <w:rPr>
                <w:szCs w:val="24"/>
              </w:rPr>
            </w:pPr>
            <w:r w:rsidRPr="00CF7FB9">
              <w:rPr>
                <w:szCs w:val="24"/>
              </w:rPr>
              <w:t xml:space="preserve">%  </w:t>
            </w:r>
            <w:r w:rsidR="002449A3" w:rsidRPr="00CF7FB9">
              <w:rPr>
                <w:szCs w:val="24"/>
              </w:rPr>
              <w:t>25</w:t>
            </w:r>
          </w:p>
        </w:tc>
        <w:tc>
          <w:tcPr>
            <w:tcW w:w="1260" w:type="dxa"/>
            <w:shd w:val="clear" w:color="auto" w:fill="auto"/>
            <w:vAlign w:val="center"/>
          </w:tcPr>
          <w:p w:rsidR="00535618" w:rsidRPr="00CF7FB9" w:rsidRDefault="00535618" w:rsidP="00CF7FB9">
            <w:pPr>
              <w:jc w:val="center"/>
              <w:rPr>
                <w:szCs w:val="24"/>
              </w:rPr>
            </w:pPr>
            <w:r w:rsidRPr="00CF7FB9">
              <w:rPr>
                <w:szCs w:val="24"/>
              </w:rPr>
              <w:t>---</w:t>
            </w:r>
          </w:p>
        </w:tc>
        <w:tc>
          <w:tcPr>
            <w:tcW w:w="1440" w:type="dxa"/>
            <w:vAlign w:val="center"/>
          </w:tcPr>
          <w:p w:rsidR="00535618" w:rsidRPr="00CF7FB9" w:rsidRDefault="00535618" w:rsidP="00CF7FB9">
            <w:pPr>
              <w:jc w:val="center"/>
              <w:rPr>
                <w:szCs w:val="24"/>
              </w:rPr>
            </w:pPr>
            <w:r w:rsidRPr="00CF7FB9">
              <w:rPr>
                <w:szCs w:val="24"/>
              </w:rPr>
              <w:t>---</w:t>
            </w:r>
          </w:p>
        </w:tc>
        <w:tc>
          <w:tcPr>
            <w:tcW w:w="1454" w:type="dxa"/>
            <w:shd w:val="clear" w:color="auto" w:fill="auto"/>
            <w:vAlign w:val="center"/>
          </w:tcPr>
          <w:p w:rsidR="00535618" w:rsidRPr="00CF7FB9" w:rsidRDefault="00535618" w:rsidP="00CF7FB9">
            <w:pPr>
              <w:jc w:val="center"/>
              <w:rPr>
                <w:szCs w:val="24"/>
              </w:rPr>
            </w:pPr>
            <w:r w:rsidRPr="00CF7FB9">
              <w:rPr>
                <w:szCs w:val="24"/>
              </w:rPr>
              <w:t>---</w:t>
            </w:r>
          </w:p>
        </w:tc>
      </w:tr>
    </w:tbl>
    <w:p w:rsidR="00A665AC" w:rsidRPr="00A665AC" w:rsidRDefault="00A665AC" w:rsidP="00A665AC">
      <w:pPr>
        <w:jc w:val="center"/>
        <w:rPr>
          <w:b/>
          <w:szCs w:val="24"/>
        </w:rPr>
      </w:pPr>
      <w:r w:rsidRPr="00A665AC">
        <w:rPr>
          <w:b/>
          <w:szCs w:val="24"/>
        </w:rPr>
        <w:t xml:space="preserve">Şekil </w:t>
      </w:r>
      <w:r>
        <w:rPr>
          <w:b/>
          <w:szCs w:val="24"/>
        </w:rPr>
        <w:t>6</w:t>
      </w:r>
    </w:p>
    <w:p w:rsidR="00EC248D" w:rsidRPr="007962E7" w:rsidRDefault="00EC248D" w:rsidP="002117FD">
      <w:pPr>
        <w:ind w:left="708" w:firstLine="708"/>
        <w:rPr>
          <w:b/>
          <w:color w:val="FF0000"/>
          <w:szCs w:val="24"/>
        </w:rPr>
      </w:pPr>
    </w:p>
    <w:p w:rsidR="00EC248D" w:rsidRPr="007962E7" w:rsidRDefault="00EC248D" w:rsidP="002117FD">
      <w:pPr>
        <w:rPr>
          <w:b/>
          <w:color w:val="FF0000"/>
          <w:szCs w:val="24"/>
        </w:rPr>
      </w:pPr>
    </w:p>
    <w:p w:rsidR="00EC248D" w:rsidRPr="007962E7" w:rsidRDefault="00EC248D" w:rsidP="00A665AC">
      <w:pPr>
        <w:ind w:left="4248" w:firstLine="708"/>
        <w:rPr>
          <w:szCs w:val="24"/>
        </w:rPr>
      </w:pPr>
      <w:r w:rsidRPr="007962E7">
        <w:rPr>
          <w:b/>
          <w:color w:val="FF0000"/>
          <w:szCs w:val="24"/>
        </w:rPr>
        <w:t xml:space="preserve">İşçiler </w:t>
      </w:r>
    </w:p>
    <w:p w:rsidR="00EC248D" w:rsidRPr="007962E7" w:rsidRDefault="00EC248D" w:rsidP="002117FD">
      <w:pPr>
        <w:rPr>
          <w:szCs w:val="24"/>
        </w:rPr>
      </w:pPr>
    </w:p>
    <w:tbl>
      <w:tblPr>
        <w:tblW w:w="92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722"/>
        <w:gridCol w:w="1582"/>
        <w:gridCol w:w="1759"/>
        <w:gridCol w:w="2234"/>
      </w:tblGrid>
      <w:tr w:rsidR="00EC248D" w:rsidRPr="00CF7FB9" w:rsidTr="00CF7FB9">
        <w:trPr>
          <w:trHeight w:val="500"/>
          <w:jc w:val="center"/>
        </w:trPr>
        <w:tc>
          <w:tcPr>
            <w:tcW w:w="9297" w:type="dxa"/>
            <w:gridSpan w:val="4"/>
            <w:shd w:val="clear" w:color="auto" w:fill="auto"/>
            <w:vAlign w:val="center"/>
          </w:tcPr>
          <w:p w:rsidR="00EC248D" w:rsidRPr="00CF7FB9" w:rsidRDefault="00EC248D" w:rsidP="00CF7FB9">
            <w:pPr>
              <w:ind w:firstLine="720"/>
              <w:jc w:val="center"/>
              <w:rPr>
                <w:b/>
                <w:szCs w:val="24"/>
              </w:rPr>
            </w:pPr>
            <w:r w:rsidRPr="00CF7FB9">
              <w:rPr>
                <w:b/>
                <w:szCs w:val="24"/>
              </w:rPr>
              <w:t>İşçiler (Çalıştıkları Pozisyonlara Göre)</w:t>
            </w:r>
          </w:p>
        </w:tc>
      </w:tr>
      <w:tr w:rsidR="00EC248D" w:rsidRPr="00CF7FB9" w:rsidTr="00CF7FB9">
        <w:trPr>
          <w:trHeight w:val="388"/>
          <w:jc w:val="center"/>
        </w:trPr>
        <w:tc>
          <w:tcPr>
            <w:tcW w:w="3722" w:type="dxa"/>
            <w:shd w:val="clear" w:color="auto" w:fill="auto"/>
            <w:vAlign w:val="center"/>
          </w:tcPr>
          <w:p w:rsidR="00EC248D" w:rsidRPr="00CF7FB9" w:rsidRDefault="00EC248D" w:rsidP="00CF7FB9">
            <w:pPr>
              <w:jc w:val="center"/>
              <w:rPr>
                <w:szCs w:val="24"/>
              </w:rPr>
            </w:pPr>
          </w:p>
        </w:tc>
        <w:tc>
          <w:tcPr>
            <w:tcW w:w="1582" w:type="dxa"/>
            <w:shd w:val="clear" w:color="auto" w:fill="auto"/>
            <w:vAlign w:val="center"/>
          </w:tcPr>
          <w:p w:rsidR="00EC248D" w:rsidRPr="00CF7FB9" w:rsidRDefault="00EC248D" w:rsidP="00CF7FB9">
            <w:pPr>
              <w:jc w:val="center"/>
              <w:rPr>
                <w:szCs w:val="24"/>
              </w:rPr>
            </w:pPr>
            <w:r w:rsidRPr="00CF7FB9">
              <w:rPr>
                <w:szCs w:val="24"/>
              </w:rPr>
              <w:t>Dolu</w:t>
            </w:r>
          </w:p>
        </w:tc>
        <w:tc>
          <w:tcPr>
            <w:tcW w:w="1759" w:type="dxa"/>
            <w:shd w:val="clear" w:color="auto" w:fill="auto"/>
            <w:vAlign w:val="center"/>
          </w:tcPr>
          <w:p w:rsidR="00EC248D" w:rsidRPr="00CF7FB9" w:rsidRDefault="00EC248D" w:rsidP="00CF7FB9">
            <w:pPr>
              <w:jc w:val="center"/>
              <w:rPr>
                <w:szCs w:val="24"/>
              </w:rPr>
            </w:pPr>
            <w:r w:rsidRPr="00CF7FB9">
              <w:rPr>
                <w:szCs w:val="24"/>
              </w:rPr>
              <w:t>Boş</w:t>
            </w:r>
          </w:p>
        </w:tc>
        <w:tc>
          <w:tcPr>
            <w:tcW w:w="2234" w:type="dxa"/>
            <w:shd w:val="clear" w:color="auto" w:fill="auto"/>
            <w:vAlign w:val="center"/>
          </w:tcPr>
          <w:p w:rsidR="00EC248D" w:rsidRPr="00CF7FB9" w:rsidRDefault="00EC248D" w:rsidP="00CF7FB9">
            <w:pPr>
              <w:jc w:val="center"/>
              <w:rPr>
                <w:szCs w:val="24"/>
              </w:rPr>
            </w:pPr>
            <w:r w:rsidRPr="00CF7FB9">
              <w:rPr>
                <w:szCs w:val="24"/>
              </w:rPr>
              <w:t>Toplam</w:t>
            </w:r>
          </w:p>
        </w:tc>
      </w:tr>
      <w:tr w:rsidR="00535618" w:rsidRPr="00CF7FB9" w:rsidTr="00CF7FB9">
        <w:trPr>
          <w:trHeight w:val="273"/>
          <w:jc w:val="center"/>
        </w:trPr>
        <w:tc>
          <w:tcPr>
            <w:tcW w:w="3722" w:type="dxa"/>
            <w:shd w:val="clear" w:color="auto" w:fill="auto"/>
            <w:vAlign w:val="center"/>
          </w:tcPr>
          <w:p w:rsidR="00535618" w:rsidRPr="00CF7FB9" w:rsidRDefault="00535618" w:rsidP="002117FD">
            <w:pPr>
              <w:rPr>
                <w:szCs w:val="24"/>
              </w:rPr>
            </w:pPr>
            <w:r w:rsidRPr="00CF7FB9">
              <w:rPr>
                <w:szCs w:val="24"/>
              </w:rPr>
              <w:t>Sürekli İşçiler</w:t>
            </w:r>
          </w:p>
        </w:tc>
        <w:tc>
          <w:tcPr>
            <w:tcW w:w="1582" w:type="dxa"/>
            <w:shd w:val="clear" w:color="auto" w:fill="auto"/>
            <w:vAlign w:val="center"/>
          </w:tcPr>
          <w:p w:rsidR="00535618" w:rsidRPr="00CF7FB9" w:rsidRDefault="00535618" w:rsidP="00CF7FB9">
            <w:pPr>
              <w:jc w:val="center"/>
              <w:rPr>
                <w:szCs w:val="24"/>
              </w:rPr>
            </w:pPr>
            <w:r w:rsidRPr="00CF7FB9">
              <w:rPr>
                <w:szCs w:val="24"/>
              </w:rPr>
              <w:t>---</w:t>
            </w:r>
          </w:p>
        </w:tc>
        <w:tc>
          <w:tcPr>
            <w:tcW w:w="1759" w:type="dxa"/>
            <w:shd w:val="clear" w:color="auto" w:fill="auto"/>
            <w:vAlign w:val="center"/>
          </w:tcPr>
          <w:p w:rsidR="00535618" w:rsidRPr="00CF7FB9" w:rsidRDefault="00535618" w:rsidP="00CF7FB9">
            <w:pPr>
              <w:jc w:val="center"/>
              <w:rPr>
                <w:szCs w:val="24"/>
              </w:rPr>
            </w:pPr>
            <w:r w:rsidRPr="00CF7FB9">
              <w:rPr>
                <w:szCs w:val="24"/>
              </w:rPr>
              <w:t>---</w:t>
            </w:r>
          </w:p>
        </w:tc>
        <w:tc>
          <w:tcPr>
            <w:tcW w:w="2234" w:type="dxa"/>
            <w:shd w:val="clear" w:color="auto" w:fill="auto"/>
            <w:vAlign w:val="center"/>
          </w:tcPr>
          <w:p w:rsidR="00535618" w:rsidRPr="00CF7FB9" w:rsidRDefault="00535618" w:rsidP="00CF7FB9">
            <w:pPr>
              <w:jc w:val="center"/>
              <w:rPr>
                <w:szCs w:val="24"/>
              </w:rPr>
            </w:pPr>
            <w:r w:rsidRPr="00CF7FB9">
              <w:rPr>
                <w:szCs w:val="24"/>
              </w:rPr>
              <w:t>---</w:t>
            </w:r>
          </w:p>
        </w:tc>
      </w:tr>
      <w:tr w:rsidR="00535618" w:rsidRPr="00CF7FB9" w:rsidTr="00CF7FB9">
        <w:trPr>
          <w:trHeight w:val="273"/>
          <w:jc w:val="center"/>
        </w:trPr>
        <w:tc>
          <w:tcPr>
            <w:tcW w:w="3722" w:type="dxa"/>
            <w:shd w:val="clear" w:color="auto" w:fill="auto"/>
            <w:vAlign w:val="center"/>
          </w:tcPr>
          <w:p w:rsidR="00535618" w:rsidRPr="00CF7FB9" w:rsidRDefault="00535618" w:rsidP="002117FD">
            <w:pPr>
              <w:rPr>
                <w:szCs w:val="24"/>
              </w:rPr>
            </w:pPr>
            <w:r w:rsidRPr="00CF7FB9">
              <w:rPr>
                <w:szCs w:val="24"/>
              </w:rPr>
              <w:t>Vizeli Geçici İşçiler (adam/ay)</w:t>
            </w:r>
          </w:p>
        </w:tc>
        <w:tc>
          <w:tcPr>
            <w:tcW w:w="1582" w:type="dxa"/>
            <w:shd w:val="clear" w:color="auto" w:fill="auto"/>
            <w:vAlign w:val="center"/>
          </w:tcPr>
          <w:p w:rsidR="00535618" w:rsidRPr="00CF7FB9" w:rsidRDefault="00535618" w:rsidP="00CF7FB9">
            <w:pPr>
              <w:jc w:val="center"/>
              <w:rPr>
                <w:szCs w:val="24"/>
              </w:rPr>
            </w:pPr>
            <w:r w:rsidRPr="00CF7FB9">
              <w:rPr>
                <w:szCs w:val="24"/>
              </w:rPr>
              <w:t>---</w:t>
            </w:r>
          </w:p>
        </w:tc>
        <w:tc>
          <w:tcPr>
            <w:tcW w:w="1759" w:type="dxa"/>
            <w:shd w:val="clear" w:color="auto" w:fill="auto"/>
            <w:vAlign w:val="center"/>
          </w:tcPr>
          <w:p w:rsidR="00535618" w:rsidRPr="00CF7FB9" w:rsidRDefault="00535618" w:rsidP="00CF7FB9">
            <w:pPr>
              <w:jc w:val="center"/>
              <w:rPr>
                <w:szCs w:val="24"/>
              </w:rPr>
            </w:pPr>
            <w:r w:rsidRPr="00CF7FB9">
              <w:rPr>
                <w:szCs w:val="24"/>
              </w:rPr>
              <w:t>---</w:t>
            </w:r>
          </w:p>
        </w:tc>
        <w:tc>
          <w:tcPr>
            <w:tcW w:w="2234" w:type="dxa"/>
            <w:shd w:val="clear" w:color="auto" w:fill="auto"/>
            <w:vAlign w:val="center"/>
          </w:tcPr>
          <w:p w:rsidR="00535618" w:rsidRPr="00CF7FB9" w:rsidRDefault="00535618" w:rsidP="00CF7FB9">
            <w:pPr>
              <w:jc w:val="center"/>
              <w:rPr>
                <w:szCs w:val="24"/>
              </w:rPr>
            </w:pPr>
            <w:r w:rsidRPr="00CF7FB9">
              <w:rPr>
                <w:szCs w:val="24"/>
              </w:rPr>
              <w:t>---</w:t>
            </w:r>
          </w:p>
        </w:tc>
      </w:tr>
      <w:tr w:rsidR="00535618" w:rsidRPr="00CF7FB9" w:rsidTr="00CF7FB9">
        <w:trPr>
          <w:trHeight w:val="273"/>
          <w:jc w:val="center"/>
        </w:trPr>
        <w:tc>
          <w:tcPr>
            <w:tcW w:w="3722" w:type="dxa"/>
            <w:shd w:val="clear" w:color="auto" w:fill="auto"/>
            <w:vAlign w:val="center"/>
          </w:tcPr>
          <w:p w:rsidR="00535618" w:rsidRPr="00CF7FB9" w:rsidRDefault="00535618" w:rsidP="002117FD">
            <w:pPr>
              <w:rPr>
                <w:szCs w:val="24"/>
              </w:rPr>
            </w:pPr>
            <w:r w:rsidRPr="00CF7FB9">
              <w:rPr>
                <w:szCs w:val="24"/>
              </w:rPr>
              <w:t>Vizesiz işçiler (3 Aylık)</w:t>
            </w:r>
          </w:p>
        </w:tc>
        <w:tc>
          <w:tcPr>
            <w:tcW w:w="1582" w:type="dxa"/>
            <w:shd w:val="clear" w:color="auto" w:fill="auto"/>
            <w:vAlign w:val="center"/>
          </w:tcPr>
          <w:p w:rsidR="00535618" w:rsidRPr="00CF7FB9" w:rsidRDefault="00535618" w:rsidP="00CF7FB9">
            <w:pPr>
              <w:jc w:val="center"/>
              <w:rPr>
                <w:szCs w:val="24"/>
              </w:rPr>
            </w:pPr>
            <w:r w:rsidRPr="00CF7FB9">
              <w:rPr>
                <w:szCs w:val="24"/>
              </w:rPr>
              <w:t>---</w:t>
            </w:r>
          </w:p>
        </w:tc>
        <w:tc>
          <w:tcPr>
            <w:tcW w:w="1759" w:type="dxa"/>
            <w:shd w:val="clear" w:color="auto" w:fill="auto"/>
            <w:vAlign w:val="center"/>
          </w:tcPr>
          <w:p w:rsidR="00535618" w:rsidRPr="00CF7FB9" w:rsidRDefault="00535618" w:rsidP="00CF7FB9">
            <w:pPr>
              <w:jc w:val="center"/>
              <w:rPr>
                <w:szCs w:val="24"/>
              </w:rPr>
            </w:pPr>
            <w:r w:rsidRPr="00CF7FB9">
              <w:rPr>
                <w:szCs w:val="24"/>
              </w:rPr>
              <w:t>---</w:t>
            </w:r>
          </w:p>
        </w:tc>
        <w:tc>
          <w:tcPr>
            <w:tcW w:w="2234" w:type="dxa"/>
            <w:shd w:val="clear" w:color="auto" w:fill="auto"/>
            <w:vAlign w:val="center"/>
          </w:tcPr>
          <w:p w:rsidR="00535618" w:rsidRPr="00CF7FB9" w:rsidRDefault="00535618" w:rsidP="00CF7FB9">
            <w:pPr>
              <w:jc w:val="center"/>
              <w:rPr>
                <w:szCs w:val="24"/>
              </w:rPr>
            </w:pPr>
            <w:r w:rsidRPr="00CF7FB9">
              <w:rPr>
                <w:szCs w:val="24"/>
              </w:rPr>
              <w:t>---</w:t>
            </w:r>
          </w:p>
        </w:tc>
      </w:tr>
      <w:tr w:rsidR="00535618" w:rsidRPr="00CF7FB9" w:rsidTr="00CF7FB9">
        <w:trPr>
          <w:trHeight w:val="273"/>
          <w:jc w:val="center"/>
        </w:trPr>
        <w:tc>
          <w:tcPr>
            <w:tcW w:w="3722" w:type="dxa"/>
            <w:shd w:val="clear" w:color="auto" w:fill="auto"/>
            <w:vAlign w:val="center"/>
          </w:tcPr>
          <w:p w:rsidR="00535618" w:rsidRPr="00CF7FB9" w:rsidRDefault="00535618" w:rsidP="002117FD">
            <w:pPr>
              <w:rPr>
                <w:b/>
                <w:szCs w:val="24"/>
              </w:rPr>
            </w:pPr>
            <w:r w:rsidRPr="00CF7FB9">
              <w:rPr>
                <w:b/>
                <w:szCs w:val="24"/>
              </w:rPr>
              <w:t>Toplam</w:t>
            </w:r>
          </w:p>
        </w:tc>
        <w:tc>
          <w:tcPr>
            <w:tcW w:w="1582" w:type="dxa"/>
            <w:shd w:val="clear" w:color="auto" w:fill="auto"/>
            <w:vAlign w:val="center"/>
          </w:tcPr>
          <w:p w:rsidR="00535618" w:rsidRPr="00CF7FB9" w:rsidRDefault="00535618" w:rsidP="00CF7FB9">
            <w:pPr>
              <w:jc w:val="center"/>
              <w:rPr>
                <w:szCs w:val="24"/>
              </w:rPr>
            </w:pPr>
            <w:r w:rsidRPr="00CF7FB9">
              <w:rPr>
                <w:szCs w:val="24"/>
              </w:rPr>
              <w:t>---</w:t>
            </w:r>
          </w:p>
        </w:tc>
        <w:tc>
          <w:tcPr>
            <w:tcW w:w="1759" w:type="dxa"/>
            <w:shd w:val="clear" w:color="auto" w:fill="auto"/>
            <w:vAlign w:val="center"/>
          </w:tcPr>
          <w:p w:rsidR="00535618" w:rsidRPr="00CF7FB9" w:rsidRDefault="00535618" w:rsidP="00CF7FB9">
            <w:pPr>
              <w:jc w:val="center"/>
              <w:rPr>
                <w:szCs w:val="24"/>
              </w:rPr>
            </w:pPr>
            <w:r w:rsidRPr="00CF7FB9">
              <w:rPr>
                <w:szCs w:val="24"/>
              </w:rPr>
              <w:t>---</w:t>
            </w:r>
          </w:p>
        </w:tc>
        <w:tc>
          <w:tcPr>
            <w:tcW w:w="2234" w:type="dxa"/>
            <w:shd w:val="clear" w:color="auto" w:fill="auto"/>
            <w:vAlign w:val="center"/>
          </w:tcPr>
          <w:p w:rsidR="00535618" w:rsidRPr="00CF7FB9" w:rsidRDefault="00535618" w:rsidP="00CF7FB9">
            <w:pPr>
              <w:jc w:val="center"/>
              <w:rPr>
                <w:szCs w:val="24"/>
              </w:rPr>
            </w:pPr>
            <w:r w:rsidRPr="00CF7FB9">
              <w:rPr>
                <w:szCs w:val="24"/>
              </w:rPr>
              <w:t>---</w:t>
            </w:r>
          </w:p>
        </w:tc>
      </w:tr>
    </w:tbl>
    <w:p w:rsidR="00A665AC" w:rsidRPr="00A665AC" w:rsidRDefault="00A665AC" w:rsidP="00A665AC">
      <w:pPr>
        <w:jc w:val="center"/>
        <w:rPr>
          <w:b/>
          <w:szCs w:val="24"/>
        </w:rPr>
      </w:pPr>
      <w:r w:rsidRPr="00A665AC">
        <w:rPr>
          <w:b/>
          <w:szCs w:val="24"/>
        </w:rPr>
        <w:t xml:space="preserve">Şekil </w:t>
      </w:r>
      <w:r>
        <w:rPr>
          <w:b/>
          <w:szCs w:val="24"/>
        </w:rPr>
        <w:t>7</w:t>
      </w:r>
    </w:p>
    <w:p w:rsidR="00EC248D" w:rsidRPr="007962E7" w:rsidRDefault="00EC248D" w:rsidP="002117FD">
      <w:pPr>
        <w:rPr>
          <w:szCs w:val="24"/>
        </w:rPr>
      </w:pPr>
    </w:p>
    <w:p w:rsidR="00EC248D" w:rsidRPr="007962E7" w:rsidRDefault="00EC248D" w:rsidP="002117FD">
      <w:pPr>
        <w:rPr>
          <w:szCs w:val="24"/>
        </w:rPr>
      </w:pPr>
    </w:p>
    <w:p w:rsidR="00EC248D" w:rsidRPr="007962E7" w:rsidRDefault="00EC248D" w:rsidP="002117FD">
      <w:pPr>
        <w:jc w:val="center"/>
        <w:rPr>
          <w:szCs w:val="24"/>
        </w:rPr>
      </w:pPr>
      <w:r w:rsidRPr="007962E7">
        <w:rPr>
          <w:b/>
          <w:color w:val="FF0000"/>
          <w:szCs w:val="24"/>
        </w:rPr>
        <w:t xml:space="preserve">Sürekli İşçilerin Hizmet Süreleri </w:t>
      </w:r>
    </w:p>
    <w:p w:rsidR="00EC248D" w:rsidRPr="007962E7" w:rsidRDefault="00EC248D" w:rsidP="002117FD">
      <w:pPr>
        <w:ind w:left="708" w:firstLine="708"/>
        <w:jc w:val="both"/>
        <w:rPr>
          <w:szCs w:val="24"/>
        </w:rPr>
      </w:pPr>
    </w:p>
    <w:tbl>
      <w:tblPr>
        <w:tblW w:w="93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86"/>
        <w:gridCol w:w="1087"/>
        <w:gridCol w:w="1097"/>
        <w:gridCol w:w="1261"/>
        <w:gridCol w:w="1537"/>
        <w:gridCol w:w="1512"/>
        <w:gridCol w:w="1553"/>
      </w:tblGrid>
      <w:tr w:rsidR="00EC248D" w:rsidRPr="00CF7FB9" w:rsidTr="00CF7FB9">
        <w:trPr>
          <w:trHeight w:val="358"/>
          <w:jc w:val="center"/>
        </w:trPr>
        <w:tc>
          <w:tcPr>
            <w:tcW w:w="9333" w:type="dxa"/>
            <w:gridSpan w:val="7"/>
            <w:shd w:val="clear" w:color="auto" w:fill="auto"/>
            <w:vAlign w:val="center"/>
          </w:tcPr>
          <w:p w:rsidR="00EC248D" w:rsidRPr="00CF7FB9" w:rsidRDefault="00EC248D" w:rsidP="00CF7FB9">
            <w:pPr>
              <w:autoSpaceDE w:val="0"/>
              <w:autoSpaceDN w:val="0"/>
              <w:adjustRightInd w:val="0"/>
              <w:jc w:val="center"/>
              <w:rPr>
                <w:b/>
                <w:szCs w:val="24"/>
              </w:rPr>
            </w:pPr>
            <w:r w:rsidRPr="00CF7FB9">
              <w:rPr>
                <w:b/>
                <w:szCs w:val="24"/>
              </w:rPr>
              <w:t>Sürekli İşçilerin Hizmet Süresi</w:t>
            </w:r>
          </w:p>
        </w:tc>
      </w:tr>
      <w:tr w:rsidR="00CF7FB9" w:rsidRPr="00CF7FB9" w:rsidTr="00CF7FB9">
        <w:trPr>
          <w:trHeight w:val="215"/>
          <w:jc w:val="center"/>
        </w:trPr>
        <w:tc>
          <w:tcPr>
            <w:tcW w:w="1286" w:type="dxa"/>
            <w:shd w:val="clear" w:color="auto" w:fill="auto"/>
            <w:vAlign w:val="center"/>
          </w:tcPr>
          <w:p w:rsidR="00EC248D" w:rsidRPr="00CF7FB9" w:rsidRDefault="00EC248D" w:rsidP="00CF7FB9">
            <w:pPr>
              <w:autoSpaceDE w:val="0"/>
              <w:autoSpaceDN w:val="0"/>
              <w:adjustRightInd w:val="0"/>
              <w:jc w:val="center"/>
              <w:rPr>
                <w:szCs w:val="24"/>
              </w:rPr>
            </w:pPr>
          </w:p>
        </w:tc>
        <w:tc>
          <w:tcPr>
            <w:tcW w:w="1087" w:type="dxa"/>
            <w:shd w:val="clear" w:color="auto" w:fill="auto"/>
            <w:vAlign w:val="center"/>
          </w:tcPr>
          <w:p w:rsidR="00EC248D" w:rsidRPr="00CF7FB9" w:rsidRDefault="00EC248D" w:rsidP="00CF7FB9">
            <w:pPr>
              <w:autoSpaceDE w:val="0"/>
              <w:autoSpaceDN w:val="0"/>
              <w:adjustRightInd w:val="0"/>
              <w:jc w:val="center"/>
              <w:rPr>
                <w:szCs w:val="24"/>
              </w:rPr>
            </w:pPr>
            <w:r w:rsidRPr="00CF7FB9">
              <w:rPr>
                <w:szCs w:val="24"/>
              </w:rPr>
              <w:t>1 – 3 Yıl</w:t>
            </w:r>
          </w:p>
        </w:tc>
        <w:tc>
          <w:tcPr>
            <w:tcW w:w="1097" w:type="dxa"/>
            <w:shd w:val="clear" w:color="auto" w:fill="auto"/>
            <w:vAlign w:val="center"/>
          </w:tcPr>
          <w:p w:rsidR="00EC248D" w:rsidRPr="00CF7FB9" w:rsidRDefault="00EC248D" w:rsidP="00CF7FB9">
            <w:pPr>
              <w:autoSpaceDE w:val="0"/>
              <w:autoSpaceDN w:val="0"/>
              <w:adjustRightInd w:val="0"/>
              <w:jc w:val="center"/>
              <w:rPr>
                <w:szCs w:val="24"/>
              </w:rPr>
            </w:pPr>
            <w:r w:rsidRPr="00CF7FB9">
              <w:rPr>
                <w:szCs w:val="24"/>
              </w:rPr>
              <w:t>4 – 6 Yıl</w:t>
            </w:r>
          </w:p>
        </w:tc>
        <w:tc>
          <w:tcPr>
            <w:tcW w:w="1261" w:type="dxa"/>
            <w:shd w:val="clear" w:color="auto" w:fill="auto"/>
            <w:vAlign w:val="center"/>
          </w:tcPr>
          <w:p w:rsidR="00EC248D" w:rsidRPr="00CF7FB9" w:rsidRDefault="00EC248D" w:rsidP="00CF7FB9">
            <w:pPr>
              <w:autoSpaceDE w:val="0"/>
              <w:autoSpaceDN w:val="0"/>
              <w:adjustRightInd w:val="0"/>
              <w:jc w:val="center"/>
              <w:rPr>
                <w:szCs w:val="24"/>
              </w:rPr>
            </w:pPr>
            <w:r w:rsidRPr="00CF7FB9">
              <w:rPr>
                <w:szCs w:val="24"/>
              </w:rPr>
              <w:t>7 – 10 Yıl</w:t>
            </w:r>
          </w:p>
        </w:tc>
        <w:tc>
          <w:tcPr>
            <w:tcW w:w="1537" w:type="dxa"/>
            <w:shd w:val="clear" w:color="auto" w:fill="auto"/>
            <w:vAlign w:val="center"/>
          </w:tcPr>
          <w:p w:rsidR="00EC248D" w:rsidRPr="00CF7FB9" w:rsidRDefault="00EC248D" w:rsidP="00CF7FB9">
            <w:pPr>
              <w:autoSpaceDE w:val="0"/>
              <w:autoSpaceDN w:val="0"/>
              <w:adjustRightInd w:val="0"/>
              <w:jc w:val="center"/>
              <w:rPr>
                <w:szCs w:val="24"/>
              </w:rPr>
            </w:pPr>
            <w:r w:rsidRPr="00CF7FB9">
              <w:rPr>
                <w:szCs w:val="24"/>
              </w:rPr>
              <w:t>11 – 15 Yıl</w:t>
            </w:r>
          </w:p>
        </w:tc>
        <w:tc>
          <w:tcPr>
            <w:tcW w:w="1512" w:type="dxa"/>
            <w:vAlign w:val="center"/>
          </w:tcPr>
          <w:p w:rsidR="00EC248D" w:rsidRPr="00CF7FB9" w:rsidRDefault="00EC248D" w:rsidP="00CF7FB9">
            <w:pPr>
              <w:autoSpaceDE w:val="0"/>
              <w:autoSpaceDN w:val="0"/>
              <w:adjustRightInd w:val="0"/>
              <w:jc w:val="center"/>
              <w:rPr>
                <w:szCs w:val="24"/>
              </w:rPr>
            </w:pPr>
            <w:r w:rsidRPr="00CF7FB9">
              <w:rPr>
                <w:szCs w:val="24"/>
              </w:rPr>
              <w:t>16 – 20 Yıl</w:t>
            </w:r>
          </w:p>
        </w:tc>
        <w:tc>
          <w:tcPr>
            <w:tcW w:w="1553" w:type="dxa"/>
            <w:shd w:val="clear" w:color="auto" w:fill="auto"/>
            <w:vAlign w:val="center"/>
          </w:tcPr>
          <w:p w:rsidR="00EC248D" w:rsidRPr="00CF7FB9" w:rsidRDefault="00EC248D" w:rsidP="00CF7FB9">
            <w:pPr>
              <w:autoSpaceDE w:val="0"/>
              <w:autoSpaceDN w:val="0"/>
              <w:adjustRightInd w:val="0"/>
              <w:jc w:val="center"/>
              <w:rPr>
                <w:szCs w:val="24"/>
              </w:rPr>
            </w:pPr>
            <w:r w:rsidRPr="00CF7FB9">
              <w:rPr>
                <w:szCs w:val="24"/>
              </w:rPr>
              <w:t xml:space="preserve">21 </w:t>
            </w:r>
            <w:r w:rsidR="0096265D" w:rsidRPr="00CF7FB9">
              <w:rPr>
                <w:szCs w:val="24"/>
              </w:rPr>
              <w:t>–</w:t>
            </w:r>
            <w:r w:rsidRPr="00CF7FB9">
              <w:rPr>
                <w:szCs w:val="24"/>
              </w:rPr>
              <w:t xml:space="preserve"> Üzeri</w:t>
            </w:r>
          </w:p>
        </w:tc>
      </w:tr>
      <w:tr w:rsidR="00CF7FB9" w:rsidRPr="00CF7FB9" w:rsidTr="00CF7FB9">
        <w:trPr>
          <w:trHeight w:val="215"/>
          <w:jc w:val="center"/>
        </w:trPr>
        <w:tc>
          <w:tcPr>
            <w:tcW w:w="1286" w:type="dxa"/>
            <w:shd w:val="clear" w:color="auto" w:fill="auto"/>
            <w:vAlign w:val="center"/>
          </w:tcPr>
          <w:p w:rsidR="00535618" w:rsidRPr="00CF7FB9" w:rsidRDefault="00535618" w:rsidP="00CF7FB9">
            <w:pPr>
              <w:jc w:val="center"/>
              <w:rPr>
                <w:szCs w:val="24"/>
              </w:rPr>
            </w:pPr>
            <w:r w:rsidRPr="00CF7FB9">
              <w:rPr>
                <w:szCs w:val="24"/>
              </w:rPr>
              <w:t>Kişi Sayısı</w:t>
            </w:r>
          </w:p>
        </w:tc>
        <w:tc>
          <w:tcPr>
            <w:tcW w:w="1087" w:type="dxa"/>
            <w:shd w:val="clear" w:color="auto" w:fill="auto"/>
            <w:vAlign w:val="center"/>
          </w:tcPr>
          <w:p w:rsidR="00535618" w:rsidRPr="00CF7FB9" w:rsidRDefault="00535618" w:rsidP="00CF7FB9">
            <w:pPr>
              <w:jc w:val="center"/>
              <w:rPr>
                <w:szCs w:val="24"/>
              </w:rPr>
            </w:pPr>
            <w:r w:rsidRPr="00CF7FB9">
              <w:rPr>
                <w:szCs w:val="24"/>
              </w:rPr>
              <w:t>---</w:t>
            </w:r>
          </w:p>
        </w:tc>
        <w:tc>
          <w:tcPr>
            <w:tcW w:w="1097" w:type="dxa"/>
            <w:shd w:val="clear" w:color="auto" w:fill="auto"/>
            <w:vAlign w:val="center"/>
          </w:tcPr>
          <w:p w:rsidR="00535618" w:rsidRPr="00CF7FB9" w:rsidRDefault="00535618" w:rsidP="00CF7FB9">
            <w:pPr>
              <w:jc w:val="center"/>
              <w:rPr>
                <w:szCs w:val="24"/>
              </w:rPr>
            </w:pPr>
            <w:r w:rsidRPr="00CF7FB9">
              <w:rPr>
                <w:szCs w:val="24"/>
              </w:rPr>
              <w:t>---</w:t>
            </w:r>
          </w:p>
        </w:tc>
        <w:tc>
          <w:tcPr>
            <w:tcW w:w="1261" w:type="dxa"/>
            <w:shd w:val="clear" w:color="auto" w:fill="auto"/>
            <w:vAlign w:val="center"/>
          </w:tcPr>
          <w:p w:rsidR="00535618" w:rsidRPr="00CF7FB9" w:rsidRDefault="00535618" w:rsidP="00CF7FB9">
            <w:pPr>
              <w:jc w:val="center"/>
              <w:rPr>
                <w:szCs w:val="24"/>
              </w:rPr>
            </w:pPr>
            <w:r w:rsidRPr="00CF7FB9">
              <w:rPr>
                <w:szCs w:val="24"/>
              </w:rPr>
              <w:t>---</w:t>
            </w:r>
          </w:p>
        </w:tc>
        <w:tc>
          <w:tcPr>
            <w:tcW w:w="1537" w:type="dxa"/>
            <w:shd w:val="clear" w:color="auto" w:fill="auto"/>
            <w:vAlign w:val="center"/>
          </w:tcPr>
          <w:p w:rsidR="00535618" w:rsidRPr="00CF7FB9" w:rsidRDefault="00535618" w:rsidP="00CF7FB9">
            <w:pPr>
              <w:jc w:val="center"/>
              <w:rPr>
                <w:szCs w:val="24"/>
              </w:rPr>
            </w:pPr>
            <w:r w:rsidRPr="00CF7FB9">
              <w:rPr>
                <w:szCs w:val="24"/>
              </w:rPr>
              <w:t>---</w:t>
            </w:r>
          </w:p>
        </w:tc>
        <w:tc>
          <w:tcPr>
            <w:tcW w:w="1512" w:type="dxa"/>
            <w:vAlign w:val="center"/>
          </w:tcPr>
          <w:p w:rsidR="00535618" w:rsidRPr="00CF7FB9" w:rsidRDefault="00535618" w:rsidP="00CF7FB9">
            <w:pPr>
              <w:jc w:val="center"/>
              <w:rPr>
                <w:szCs w:val="24"/>
              </w:rPr>
            </w:pPr>
            <w:r w:rsidRPr="00CF7FB9">
              <w:rPr>
                <w:szCs w:val="24"/>
              </w:rPr>
              <w:t>---</w:t>
            </w:r>
          </w:p>
        </w:tc>
        <w:tc>
          <w:tcPr>
            <w:tcW w:w="1553" w:type="dxa"/>
            <w:shd w:val="clear" w:color="auto" w:fill="auto"/>
            <w:vAlign w:val="center"/>
          </w:tcPr>
          <w:p w:rsidR="00535618" w:rsidRPr="00CF7FB9" w:rsidRDefault="00535618" w:rsidP="00CF7FB9">
            <w:pPr>
              <w:jc w:val="center"/>
              <w:rPr>
                <w:szCs w:val="24"/>
              </w:rPr>
            </w:pPr>
            <w:r w:rsidRPr="00CF7FB9">
              <w:rPr>
                <w:szCs w:val="24"/>
              </w:rPr>
              <w:t>---</w:t>
            </w:r>
          </w:p>
        </w:tc>
      </w:tr>
      <w:tr w:rsidR="00CF7FB9" w:rsidRPr="00CF7FB9" w:rsidTr="00CF7FB9">
        <w:trPr>
          <w:trHeight w:val="215"/>
          <w:jc w:val="center"/>
        </w:trPr>
        <w:tc>
          <w:tcPr>
            <w:tcW w:w="1286" w:type="dxa"/>
            <w:shd w:val="clear" w:color="auto" w:fill="auto"/>
            <w:vAlign w:val="center"/>
          </w:tcPr>
          <w:p w:rsidR="00535618" w:rsidRPr="00CF7FB9" w:rsidRDefault="00535618" w:rsidP="00CF7FB9">
            <w:pPr>
              <w:jc w:val="center"/>
              <w:rPr>
                <w:szCs w:val="24"/>
              </w:rPr>
            </w:pPr>
            <w:r w:rsidRPr="00CF7FB9">
              <w:rPr>
                <w:szCs w:val="24"/>
              </w:rPr>
              <w:t>Yüzde</w:t>
            </w:r>
          </w:p>
        </w:tc>
        <w:tc>
          <w:tcPr>
            <w:tcW w:w="1087" w:type="dxa"/>
            <w:shd w:val="clear" w:color="auto" w:fill="auto"/>
            <w:vAlign w:val="center"/>
          </w:tcPr>
          <w:p w:rsidR="00535618" w:rsidRPr="00CF7FB9" w:rsidRDefault="00535618" w:rsidP="00CF7FB9">
            <w:pPr>
              <w:jc w:val="center"/>
              <w:rPr>
                <w:szCs w:val="24"/>
              </w:rPr>
            </w:pPr>
            <w:r w:rsidRPr="00CF7FB9">
              <w:rPr>
                <w:szCs w:val="24"/>
              </w:rPr>
              <w:t>---</w:t>
            </w:r>
          </w:p>
        </w:tc>
        <w:tc>
          <w:tcPr>
            <w:tcW w:w="1097" w:type="dxa"/>
            <w:shd w:val="clear" w:color="auto" w:fill="auto"/>
            <w:vAlign w:val="center"/>
          </w:tcPr>
          <w:p w:rsidR="00535618" w:rsidRPr="00CF7FB9" w:rsidRDefault="00535618" w:rsidP="00CF7FB9">
            <w:pPr>
              <w:jc w:val="center"/>
              <w:rPr>
                <w:szCs w:val="24"/>
              </w:rPr>
            </w:pPr>
            <w:r w:rsidRPr="00CF7FB9">
              <w:rPr>
                <w:szCs w:val="24"/>
              </w:rPr>
              <w:t>---</w:t>
            </w:r>
          </w:p>
        </w:tc>
        <w:tc>
          <w:tcPr>
            <w:tcW w:w="1261" w:type="dxa"/>
            <w:shd w:val="clear" w:color="auto" w:fill="auto"/>
            <w:vAlign w:val="center"/>
          </w:tcPr>
          <w:p w:rsidR="00535618" w:rsidRPr="00CF7FB9" w:rsidRDefault="00535618" w:rsidP="00CF7FB9">
            <w:pPr>
              <w:jc w:val="center"/>
              <w:rPr>
                <w:szCs w:val="24"/>
              </w:rPr>
            </w:pPr>
            <w:r w:rsidRPr="00CF7FB9">
              <w:rPr>
                <w:szCs w:val="24"/>
              </w:rPr>
              <w:t>---</w:t>
            </w:r>
          </w:p>
        </w:tc>
        <w:tc>
          <w:tcPr>
            <w:tcW w:w="1537" w:type="dxa"/>
            <w:shd w:val="clear" w:color="auto" w:fill="auto"/>
            <w:vAlign w:val="center"/>
          </w:tcPr>
          <w:p w:rsidR="00535618" w:rsidRPr="00CF7FB9" w:rsidRDefault="00535618" w:rsidP="00CF7FB9">
            <w:pPr>
              <w:jc w:val="center"/>
              <w:rPr>
                <w:szCs w:val="24"/>
              </w:rPr>
            </w:pPr>
            <w:r w:rsidRPr="00CF7FB9">
              <w:rPr>
                <w:szCs w:val="24"/>
              </w:rPr>
              <w:t>---</w:t>
            </w:r>
          </w:p>
        </w:tc>
        <w:tc>
          <w:tcPr>
            <w:tcW w:w="1512" w:type="dxa"/>
            <w:vAlign w:val="center"/>
          </w:tcPr>
          <w:p w:rsidR="00535618" w:rsidRPr="00CF7FB9" w:rsidRDefault="00535618" w:rsidP="00CF7FB9">
            <w:pPr>
              <w:jc w:val="center"/>
              <w:rPr>
                <w:szCs w:val="24"/>
              </w:rPr>
            </w:pPr>
            <w:r w:rsidRPr="00CF7FB9">
              <w:rPr>
                <w:szCs w:val="24"/>
              </w:rPr>
              <w:t>---</w:t>
            </w:r>
          </w:p>
        </w:tc>
        <w:tc>
          <w:tcPr>
            <w:tcW w:w="1553" w:type="dxa"/>
            <w:shd w:val="clear" w:color="auto" w:fill="auto"/>
            <w:vAlign w:val="center"/>
          </w:tcPr>
          <w:p w:rsidR="00535618" w:rsidRPr="00CF7FB9" w:rsidRDefault="00535618" w:rsidP="00CF7FB9">
            <w:pPr>
              <w:jc w:val="center"/>
              <w:rPr>
                <w:szCs w:val="24"/>
              </w:rPr>
            </w:pPr>
            <w:r w:rsidRPr="00CF7FB9">
              <w:rPr>
                <w:szCs w:val="24"/>
              </w:rPr>
              <w:t>---</w:t>
            </w:r>
          </w:p>
        </w:tc>
      </w:tr>
    </w:tbl>
    <w:p w:rsidR="00EC248D" w:rsidRPr="007962E7" w:rsidRDefault="00EC248D" w:rsidP="002117FD">
      <w:pPr>
        <w:jc w:val="both"/>
        <w:rPr>
          <w:szCs w:val="24"/>
        </w:rPr>
      </w:pPr>
    </w:p>
    <w:p w:rsidR="00A665AC" w:rsidRPr="00A665AC" w:rsidRDefault="00A665AC" w:rsidP="00A665AC">
      <w:pPr>
        <w:jc w:val="center"/>
        <w:rPr>
          <w:b/>
          <w:szCs w:val="24"/>
        </w:rPr>
      </w:pPr>
      <w:r w:rsidRPr="00A665AC">
        <w:rPr>
          <w:b/>
          <w:szCs w:val="24"/>
        </w:rPr>
        <w:t xml:space="preserve">Şekil </w:t>
      </w:r>
      <w:r>
        <w:rPr>
          <w:b/>
          <w:szCs w:val="24"/>
        </w:rPr>
        <w:t>8</w:t>
      </w:r>
    </w:p>
    <w:p w:rsidR="00EC248D" w:rsidRDefault="00EC248D" w:rsidP="002117FD">
      <w:pPr>
        <w:rPr>
          <w:b/>
          <w:color w:val="FF0000"/>
          <w:szCs w:val="24"/>
        </w:rPr>
      </w:pPr>
    </w:p>
    <w:p w:rsidR="00A665AC" w:rsidRDefault="00A665AC" w:rsidP="002117FD">
      <w:pPr>
        <w:rPr>
          <w:b/>
          <w:color w:val="FF0000"/>
          <w:szCs w:val="24"/>
        </w:rPr>
      </w:pPr>
    </w:p>
    <w:p w:rsidR="00A665AC" w:rsidRDefault="00A665AC" w:rsidP="002117FD">
      <w:pPr>
        <w:rPr>
          <w:b/>
          <w:color w:val="FF0000"/>
          <w:szCs w:val="24"/>
        </w:rPr>
      </w:pPr>
    </w:p>
    <w:p w:rsidR="00A665AC" w:rsidRDefault="00A665AC" w:rsidP="002117FD">
      <w:pPr>
        <w:rPr>
          <w:b/>
          <w:color w:val="FF0000"/>
          <w:szCs w:val="24"/>
        </w:rPr>
      </w:pPr>
    </w:p>
    <w:p w:rsidR="00A665AC" w:rsidRDefault="00A665AC" w:rsidP="002117FD">
      <w:pPr>
        <w:rPr>
          <w:b/>
          <w:color w:val="FF0000"/>
          <w:szCs w:val="24"/>
        </w:rPr>
      </w:pPr>
    </w:p>
    <w:p w:rsidR="00A665AC" w:rsidRDefault="00A665AC" w:rsidP="002117FD">
      <w:pPr>
        <w:rPr>
          <w:b/>
          <w:color w:val="FF0000"/>
          <w:szCs w:val="24"/>
        </w:rPr>
      </w:pPr>
    </w:p>
    <w:p w:rsidR="00A665AC" w:rsidRDefault="00A665AC" w:rsidP="002117FD">
      <w:pPr>
        <w:rPr>
          <w:b/>
          <w:color w:val="FF0000"/>
          <w:szCs w:val="24"/>
        </w:rPr>
      </w:pPr>
    </w:p>
    <w:p w:rsidR="00A665AC" w:rsidRPr="007962E7" w:rsidRDefault="00A665AC" w:rsidP="002117FD">
      <w:pPr>
        <w:rPr>
          <w:b/>
          <w:color w:val="FF0000"/>
          <w:szCs w:val="24"/>
        </w:rPr>
      </w:pPr>
    </w:p>
    <w:p w:rsidR="00EC248D" w:rsidRPr="007962E7" w:rsidRDefault="00EC248D" w:rsidP="002117FD">
      <w:pPr>
        <w:jc w:val="center"/>
        <w:rPr>
          <w:szCs w:val="24"/>
        </w:rPr>
      </w:pPr>
      <w:r w:rsidRPr="007962E7">
        <w:rPr>
          <w:b/>
          <w:color w:val="FF0000"/>
          <w:szCs w:val="24"/>
        </w:rPr>
        <w:lastRenderedPageBreak/>
        <w:t>Sürekli İşçilerin Yaş İtibariyle Dağılımı</w:t>
      </w:r>
    </w:p>
    <w:p w:rsidR="00EC248D" w:rsidRPr="007962E7" w:rsidRDefault="00EC248D" w:rsidP="002117FD">
      <w:pPr>
        <w:ind w:left="708" w:firstLine="708"/>
        <w:jc w:val="both"/>
        <w:rPr>
          <w:szCs w:val="24"/>
        </w:rPr>
      </w:pPr>
    </w:p>
    <w:tbl>
      <w:tblPr>
        <w:tblW w:w="92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97"/>
        <w:gridCol w:w="1334"/>
        <w:gridCol w:w="1445"/>
        <w:gridCol w:w="1297"/>
        <w:gridCol w:w="1297"/>
        <w:gridCol w:w="1482"/>
        <w:gridCol w:w="1221"/>
      </w:tblGrid>
      <w:tr w:rsidR="00EC248D" w:rsidRPr="00CF7FB9" w:rsidTr="00CF7FB9">
        <w:trPr>
          <w:trHeight w:val="697"/>
          <w:jc w:val="center"/>
        </w:trPr>
        <w:tc>
          <w:tcPr>
            <w:tcW w:w="9273" w:type="dxa"/>
            <w:gridSpan w:val="7"/>
            <w:shd w:val="clear" w:color="auto" w:fill="auto"/>
            <w:vAlign w:val="center"/>
          </w:tcPr>
          <w:p w:rsidR="00EC248D" w:rsidRPr="00CF7FB9" w:rsidRDefault="00EC248D" w:rsidP="00CF7FB9">
            <w:pPr>
              <w:autoSpaceDE w:val="0"/>
              <w:autoSpaceDN w:val="0"/>
              <w:adjustRightInd w:val="0"/>
              <w:jc w:val="center"/>
              <w:rPr>
                <w:b/>
                <w:szCs w:val="24"/>
              </w:rPr>
            </w:pPr>
            <w:r w:rsidRPr="00CF7FB9">
              <w:rPr>
                <w:b/>
                <w:szCs w:val="24"/>
              </w:rPr>
              <w:t>Sürekli İşçilerin Yaş İtibariyle Dağılımı</w:t>
            </w:r>
          </w:p>
        </w:tc>
      </w:tr>
      <w:tr w:rsidR="00CF7FB9" w:rsidRPr="00CF7FB9" w:rsidTr="00CF7FB9">
        <w:trPr>
          <w:trHeight w:val="416"/>
          <w:jc w:val="center"/>
        </w:trPr>
        <w:tc>
          <w:tcPr>
            <w:tcW w:w="1197" w:type="dxa"/>
            <w:shd w:val="clear" w:color="auto" w:fill="auto"/>
            <w:vAlign w:val="center"/>
          </w:tcPr>
          <w:p w:rsidR="00EC248D" w:rsidRPr="00CF7FB9" w:rsidRDefault="00EC248D" w:rsidP="00CF7FB9">
            <w:pPr>
              <w:autoSpaceDE w:val="0"/>
              <w:autoSpaceDN w:val="0"/>
              <w:adjustRightInd w:val="0"/>
              <w:jc w:val="center"/>
              <w:rPr>
                <w:szCs w:val="24"/>
              </w:rPr>
            </w:pPr>
          </w:p>
        </w:tc>
        <w:tc>
          <w:tcPr>
            <w:tcW w:w="1334" w:type="dxa"/>
            <w:shd w:val="clear" w:color="auto" w:fill="auto"/>
            <w:vAlign w:val="center"/>
          </w:tcPr>
          <w:p w:rsidR="00EC248D" w:rsidRPr="00CF7FB9" w:rsidRDefault="00D95F24" w:rsidP="00CF7FB9">
            <w:pPr>
              <w:autoSpaceDE w:val="0"/>
              <w:autoSpaceDN w:val="0"/>
              <w:adjustRightInd w:val="0"/>
              <w:jc w:val="center"/>
              <w:rPr>
                <w:szCs w:val="24"/>
              </w:rPr>
            </w:pPr>
            <w:r w:rsidRPr="00CF7FB9">
              <w:rPr>
                <w:szCs w:val="24"/>
              </w:rPr>
              <w:t>21–25</w:t>
            </w:r>
            <w:r w:rsidR="00EC248D" w:rsidRPr="00CF7FB9">
              <w:rPr>
                <w:szCs w:val="24"/>
              </w:rPr>
              <w:t xml:space="preserve"> Yaş</w:t>
            </w:r>
          </w:p>
        </w:tc>
        <w:tc>
          <w:tcPr>
            <w:tcW w:w="1445" w:type="dxa"/>
            <w:shd w:val="clear" w:color="auto" w:fill="auto"/>
            <w:vAlign w:val="center"/>
          </w:tcPr>
          <w:p w:rsidR="00EC248D" w:rsidRPr="00CF7FB9" w:rsidRDefault="00D95F24" w:rsidP="00CF7FB9">
            <w:pPr>
              <w:autoSpaceDE w:val="0"/>
              <w:autoSpaceDN w:val="0"/>
              <w:adjustRightInd w:val="0"/>
              <w:jc w:val="center"/>
              <w:rPr>
                <w:szCs w:val="24"/>
              </w:rPr>
            </w:pPr>
            <w:r w:rsidRPr="00CF7FB9">
              <w:rPr>
                <w:szCs w:val="24"/>
              </w:rPr>
              <w:t>26–30</w:t>
            </w:r>
            <w:r w:rsidR="00EC248D" w:rsidRPr="00CF7FB9">
              <w:rPr>
                <w:szCs w:val="24"/>
              </w:rPr>
              <w:t xml:space="preserve"> Yaş</w:t>
            </w:r>
          </w:p>
        </w:tc>
        <w:tc>
          <w:tcPr>
            <w:tcW w:w="1297" w:type="dxa"/>
            <w:shd w:val="clear" w:color="auto" w:fill="auto"/>
            <w:vAlign w:val="center"/>
          </w:tcPr>
          <w:p w:rsidR="00EC248D" w:rsidRPr="00CF7FB9" w:rsidRDefault="00D95F24" w:rsidP="00CF7FB9">
            <w:pPr>
              <w:autoSpaceDE w:val="0"/>
              <w:autoSpaceDN w:val="0"/>
              <w:adjustRightInd w:val="0"/>
              <w:jc w:val="center"/>
              <w:rPr>
                <w:szCs w:val="24"/>
              </w:rPr>
            </w:pPr>
            <w:r w:rsidRPr="00CF7FB9">
              <w:rPr>
                <w:szCs w:val="24"/>
              </w:rPr>
              <w:t>31–35</w:t>
            </w:r>
            <w:r w:rsidR="00EC248D" w:rsidRPr="00CF7FB9">
              <w:rPr>
                <w:szCs w:val="24"/>
              </w:rPr>
              <w:t xml:space="preserve"> Yaş</w:t>
            </w:r>
          </w:p>
        </w:tc>
        <w:tc>
          <w:tcPr>
            <w:tcW w:w="1297" w:type="dxa"/>
            <w:shd w:val="clear" w:color="auto" w:fill="auto"/>
            <w:vAlign w:val="center"/>
          </w:tcPr>
          <w:p w:rsidR="00EC248D" w:rsidRPr="00CF7FB9" w:rsidRDefault="00D95F24" w:rsidP="00CF7FB9">
            <w:pPr>
              <w:autoSpaceDE w:val="0"/>
              <w:autoSpaceDN w:val="0"/>
              <w:adjustRightInd w:val="0"/>
              <w:jc w:val="center"/>
              <w:rPr>
                <w:szCs w:val="24"/>
              </w:rPr>
            </w:pPr>
            <w:r w:rsidRPr="00CF7FB9">
              <w:rPr>
                <w:szCs w:val="24"/>
              </w:rPr>
              <w:t>36–40</w:t>
            </w:r>
            <w:r w:rsidR="00EC248D" w:rsidRPr="00CF7FB9">
              <w:rPr>
                <w:szCs w:val="24"/>
              </w:rPr>
              <w:t xml:space="preserve"> Yaş</w:t>
            </w:r>
          </w:p>
        </w:tc>
        <w:tc>
          <w:tcPr>
            <w:tcW w:w="1482" w:type="dxa"/>
            <w:vAlign w:val="center"/>
          </w:tcPr>
          <w:p w:rsidR="00EC248D" w:rsidRPr="00CF7FB9" w:rsidRDefault="00D95F24" w:rsidP="00CF7FB9">
            <w:pPr>
              <w:autoSpaceDE w:val="0"/>
              <w:autoSpaceDN w:val="0"/>
              <w:adjustRightInd w:val="0"/>
              <w:jc w:val="center"/>
              <w:rPr>
                <w:szCs w:val="24"/>
              </w:rPr>
            </w:pPr>
            <w:r w:rsidRPr="00CF7FB9">
              <w:rPr>
                <w:szCs w:val="24"/>
              </w:rPr>
              <w:t>41–50</w:t>
            </w:r>
            <w:r w:rsidR="00EC248D" w:rsidRPr="00CF7FB9">
              <w:rPr>
                <w:szCs w:val="24"/>
              </w:rPr>
              <w:t xml:space="preserve"> Yaş</w:t>
            </w:r>
          </w:p>
        </w:tc>
        <w:tc>
          <w:tcPr>
            <w:tcW w:w="1220" w:type="dxa"/>
            <w:shd w:val="clear" w:color="auto" w:fill="auto"/>
            <w:vAlign w:val="center"/>
          </w:tcPr>
          <w:p w:rsidR="00EC248D" w:rsidRPr="00CF7FB9" w:rsidRDefault="00EC248D" w:rsidP="00CF7FB9">
            <w:pPr>
              <w:autoSpaceDE w:val="0"/>
              <w:autoSpaceDN w:val="0"/>
              <w:adjustRightInd w:val="0"/>
              <w:jc w:val="center"/>
              <w:rPr>
                <w:szCs w:val="24"/>
              </w:rPr>
            </w:pPr>
            <w:r w:rsidRPr="00CF7FB9">
              <w:rPr>
                <w:szCs w:val="24"/>
              </w:rPr>
              <w:t>51- Üzeri</w:t>
            </w:r>
          </w:p>
        </w:tc>
      </w:tr>
      <w:tr w:rsidR="00CF7FB9" w:rsidRPr="00CF7FB9" w:rsidTr="00CF7FB9">
        <w:trPr>
          <w:trHeight w:val="416"/>
          <w:jc w:val="center"/>
        </w:trPr>
        <w:tc>
          <w:tcPr>
            <w:tcW w:w="1197" w:type="dxa"/>
            <w:shd w:val="clear" w:color="auto" w:fill="auto"/>
            <w:vAlign w:val="center"/>
          </w:tcPr>
          <w:p w:rsidR="00535618" w:rsidRPr="00CF7FB9" w:rsidRDefault="00535618" w:rsidP="00CF7FB9">
            <w:pPr>
              <w:jc w:val="center"/>
              <w:rPr>
                <w:szCs w:val="24"/>
              </w:rPr>
            </w:pPr>
            <w:r w:rsidRPr="00CF7FB9">
              <w:rPr>
                <w:szCs w:val="24"/>
              </w:rPr>
              <w:t>Kişi Sayısı</w:t>
            </w:r>
          </w:p>
        </w:tc>
        <w:tc>
          <w:tcPr>
            <w:tcW w:w="1334" w:type="dxa"/>
            <w:shd w:val="clear" w:color="auto" w:fill="auto"/>
            <w:vAlign w:val="center"/>
          </w:tcPr>
          <w:p w:rsidR="00535618" w:rsidRPr="00CF7FB9" w:rsidRDefault="00535618" w:rsidP="00CF7FB9">
            <w:pPr>
              <w:jc w:val="center"/>
              <w:rPr>
                <w:szCs w:val="24"/>
              </w:rPr>
            </w:pPr>
            <w:r w:rsidRPr="00CF7FB9">
              <w:rPr>
                <w:szCs w:val="24"/>
              </w:rPr>
              <w:t>---</w:t>
            </w:r>
          </w:p>
        </w:tc>
        <w:tc>
          <w:tcPr>
            <w:tcW w:w="1445" w:type="dxa"/>
            <w:shd w:val="clear" w:color="auto" w:fill="auto"/>
            <w:vAlign w:val="center"/>
          </w:tcPr>
          <w:p w:rsidR="00535618" w:rsidRPr="00CF7FB9" w:rsidRDefault="00535618" w:rsidP="00CF7FB9">
            <w:pPr>
              <w:jc w:val="center"/>
              <w:rPr>
                <w:szCs w:val="24"/>
              </w:rPr>
            </w:pPr>
            <w:r w:rsidRPr="00CF7FB9">
              <w:rPr>
                <w:szCs w:val="24"/>
              </w:rPr>
              <w:t>---</w:t>
            </w:r>
          </w:p>
        </w:tc>
        <w:tc>
          <w:tcPr>
            <w:tcW w:w="1297" w:type="dxa"/>
            <w:shd w:val="clear" w:color="auto" w:fill="auto"/>
            <w:vAlign w:val="center"/>
          </w:tcPr>
          <w:p w:rsidR="00535618" w:rsidRPr="00CF7FB9" w:rsidRDefault="00535618" w:rsidP="00CF7FB9">
            <w:pPr>
              <w:jc w:val="center"/>
              <w:rPr>
                <w:szCs w:val="24"/>
              </w:rPr>
            </w:pPr>
            <w:r w:rsidRPr="00CF7FB9">
              <w:rPr>
                <w:szCs w:val="24"/>
              </w:rPr>
              <w:t>---</w:t>
            </w:r>
          </w:p>
        </w:tc>
        <w:tc>
          <w:tcPr>
            <w:tcW w:w="1297" w:type="dxa"/>
            <w:shd w:val="clear" w:color="auto" w:fill="auto"/>
            <w:vAlign w:val="center"/>
          </w:tcPr>
          <w:p w:rsidR="00535618" w:rsidRPr="00CF7FB9" w:rsidRDefault="00535618" w:rsidP="00CF7FB9">
            <w:pPr>
              <w:jc w:val="center"/>
              <w:rPr>
                <w:szCs w:val="24"/>
              </w:rPr>
            </w:pPr>
            <w:r w:rsidRPr="00CF7FB9">
              <w:rPr>
                <w:szCs w:val="24"/>
              </w:rPr>
              <w:t>---</w:t>
            </w:r>
          </w:p>
        </w:tc>
        <w:tc>
          <w:tcPr>
            <w:tcW w:w="1482" w:type="dxa"/>
            <w:vAlign w:val="center"/>
          </w:tcPr>
          <w:p w:rsidR="00535618" w:rsidRPr="00CF7FB9" w:rsidRDefault="00535618" w:rsidP="00CF7FB9">
            <w:pPr>
              <w:jc w:val="center"/>
              <w:rPr>
                <w:szCs w:val="24"/>
              </w:rPr>
            </w:pPr>
            <w:r w:rsidRPr="00CF7FB9">
              <w:rPr>
                <w:szCs w:val="24"/>
              </w:rPr>
              <w:t>---</w:t>
            </w:r>
          </w:p>
        </w:tc>
        <w:tc>
          <w:tcPr>
            <w:tcW w:w="1220" w:type="dxa"/>
            <w:shd w:val="clear" w:color="auto" w:fill="auto"/>
            <w:vAlign w:val="center"/>
          </w:tcPr>
          <w:p w:rsidR="00535618" w:rsidRPr="00CF7FB9" w:rsidRDefault="00535618" w:rsidP="00CF7FB9">
            <w:pPr>
              <w:jc w:val="center"/>
              <w:rPr>
                <w:szCs w:val="24"/>
              </w:rPr>
            </w:pPr>
            <w:r w:rsidRPr="00CF7FB9">
              <w:rPr>
                <w:szCs w:val="24"/>
              </w:rPr>
              <w:t>---</w:t>
            </w:r>
          </w:p>
        </w:tc>
      </w:tr>
      <w:tr w:rsidR="00CF7FB9" w:rsidRPr="00CF7FB9" w:rsidTr="00CF7FB9">
        <w:trPr>
          <w:trHeight w:val="416"/>
          <w:jc w:val="center"/>
        </w:trPr>
        <w:tc>
          <w:tcPr>
            <w:tcW w:w="1197" w:type="dxa"/>
            <w:shd w:val="clear" w:color="auto" w:fill="auto"/>
            <w:vAlign w:val="center"/>
          </w:tcPr>
          <w:p w:rsidR="00535618" w:rsidRPr="00CF7FB9" w:rsidRDefault="00535618" w:rsidP="00CF7FB9">
            <w:pPr>
              <w:jc w:val="center"/>
              <w:rPr>
                <w:szCs w:val="24"/>
              </w:rPr>
            </w:pPr>
            <w:r w:rsidRPr="00CF7FB9">
              <w:rPr>
                <w:szCs w:val="24"/>
              </w:rPr>
              <w:t>Yüzde</w:t>
            </w:r>
          </w:p>
        </w:tc>
        <w:tc>
          <w:tcPr>
            <w:tcW w:w="1334" w:type="dxa"/>
            <w:shd w:val="clear" w:color="auto" w:fill="auto"/>
            <w:vAlign w:val="center"/>
          </w:tcPr>
          <w:p w:rsidR="00535618" w:rsidRPr="00CF7FB9" w:rsidRDefault="00535618" w:rsidP="00CF7FB9">
            <w:pPr>
              <w:jc w:val="center"/>
              <w:rPr>
                <w:szCs w:val="24"/>
              </w:rPr>
            </w:pPr>
            <w:r w:rsidRPr="00CF7FB9">
              <w:rPr>
                <w:szCs w:val="24"/>
              </w:rPr>
              <w:t>---</w:t>
            </w:r>
          </w:p>
        </w:tc>
        <w:tc>
          <w:tcPr>
            <w:tcW w:w="1445" w:type="dxa"/>
            <w:shd w:val="clear" w:color="auto" w:fill="auto"/>
            <w:vAlign w:val="center"/>
          </w:tcPr>
          <w:p w:rsidR="00535618" w:rsidRPr="00CF7FB9" w:rsidRDefault="00535618" w:rsidP="00CF7FB9">
            <w:pPr>
              <w:jc w:val="center"/>
              <w:rPr>
                <w:szCs w:val="24"/>
              </w:rPr>
            </w:pPr>
            <w:r w:rsidRPr="00CF7FB9">
              <w:rPr>
                <w:szCs w:val="24"/>
              </w:rPr>
              <w:t>---</w:t>
            </w:r>
          </w:p>
        </w:tc>
        <w:tc>
          <w:tcPr>
            <w:tcW w:w="1297" w:type="dxa"/>
            <w:shd w:val="clear" w:color="auto" w:fill="auto"/>
            <w:vAlign w:val="center"/>
          </w:tcPr>
          <w:p w:rsidR="00535618" w:rsidRPr="00CF7FB9" w:rsidRDefault="00535618" w:rsidP="00CF7FB9">
            <w:pPr>
              <w:jc w:val="center"/>
              <w:rPr>
                <w:szCs w:val="24"/>
              </w:rPr>
            </w:pPr>
            <w:r w:rsidRPr="00CF7FB9">
              <w:rPr>
                <w:szCs w:val="24"/>
              </w:rPr>
              <w:t>---</w:t>
            </w:r>
          </w:p>
        </w:tc>
        <w:tc>
          <w:tcPr>
            <w:tcW w:w="1297" w:type="dxa"/>
            <w:shd w:val="clear" w:color="auto" w:fill="auto"/>
            <w:vAlign w:val="center"/>
          </w:tcPr>
          <w:p w:rsidR="00535618" w:rsidRPr="00CF7FB9" w:rsidRDefault="00535618" w:rsidP="00CF7FB9">
            <w:pPr>
              <w:jc w:val="center"/>
              <w:rPr>
                <w:szCs w:val="24"/>
              </w:rPr>
            </w:pPr>
            <w:r w:rsidRPr="00CF7FB9">
              <w:rPr>
                <w:szCs w:val="24"/>
              </w:rPr>
              <w:t>---</w:t>
            </w:r>
          </w:p>
        </w:tc>
        <w:tc>
          <w:tcPr>
            <w:tcW w:w="1482" w:type="dxa"/>
            <w:vAlign w:val="center"/>
          </w:tcPr>
          <w:p w:rsidR="00535618" w:rsidRPr="00CF7FB9" w:rsidRDefault="00535618" w:rsidP="00CF7FB9">
            <w:pPr>
              <w:jc w:val="center"/>
              <w:rPr>
                <w:szCs w:val="24"/>
              </w:rPr>
            </w:pPr>
            <w:r w:rsidRPr="00CF7FB9">
              <w:rPr>
                <w:szCs w:val="24"/>
              </w:rPr>
              <w:t>---</w:t>
            </w:r>
          </w:p>
        </w:tc>
        <w:tc>
          <w:tcPr>
            <w:tcW w:w="1220" w:type="dxa"/>
            <w:shd w:val="clear" w:color="auto" w:fill="auto"/>
            <w:vAlign w:val="center"/>
          </w:tcPr>
          <w:p w:rsidR="00535618" w:rsidRPr="00CF7FB9" w:rsidRDefault="00535618" w:rsidP="00CF7FB9">
            <w:pPr>
              <w:jc w:val="center"/>
              <w:rPr>
                <w:szCs w:val="24"/>
              </w:rPr>
            </w:pPr>
            <w:r w:rsidRPr="00CF7FB9">
              <w:rPr>
                <w:szCs w:val="24"/>
              </w:rPr>
              <w:t>---</w:t>
            </w:r>
          </w:p>
        </w:tc>
      </w:tr>
    </w:tbl>
    <w:p w:rsidR="00EC248D" w:rsidRPr="007962E7" w:rsidRDefault="00EC248D" w:rsidP="002117FD">
      <w:pPr>
        <w:rPr>
          <w:b/>
          <w:color w:val="FF0000"/>
          <w:szCs w:val="24"/>
        </w:rPr>
      </w:pPr>
    </w:p>
    <w:p w:rsidR="00A665AC" w:rsidRPr="00A665AC" w:rsidRDefault="00A665AC" w:rsidP="00A665AC">
      <w:pPr>
        <w:jc w:val="center"/>
        <w:rPr>
          <w:b/>
          <w:szCs w:val="24"/>
        </w:rPr>
      </w:pPr>
      <w:r w:rsidRPr="00A665AC">
        <w:rPr>
          <w:b/>
          <w:szCs w:val="24"/>
        </w:rPr>
        <w:t xml:space="preserve">Şekil </w:t>
      </w:r>
      <w:r>
        <w:rPr>
          <w:b/>
          <w:szCs w:val="24"/>
        </w:rPr>
        <w:t>9</w:t>
      </w:r>
    </w:p>
    <w:p w:rsidR="00EC248D" w:rsidRPr="007962E7" w:rsidRDefault="00EC248D" w:rsidP="002117FD">
      <w:pPr>
        <w:ind w:left="708" w:firstLine="708"/>
        <w:rPr>
          <w:b/>
          <w:color w:val="FF0000"/>
          <w:szCs w:val="24"/>
        </w:rPr>
      </w:pPr>
    </w:p>
    <w:p w:rsidR="00A665AC" w:rsidRPr="00A665AC" w:rsidRDefault="00A665AC" w:rsidP="00A665AC">
      <w:pPr>
        <w:tabs>
          <w:tab w:val="left" w:pos="5620"/>
        </w:tabs>
        <w:ind w:firstLine="540"/>
        <w:rPr>
          <w:b/>
          <w:szCs w:val="24"/>
        </w:rPr>
      </w:pPr>
    </w:p>
    <w:p w:rsidR="00A665AC" w:rsidRPr="00A665AC" w:rsidRDefault="00A665AC" w:rsidP="00A665AC">
      <w:pPr>
        <w:tabs>
          <w:tab w:val="left" w:pos="1455"/>
        </w:tabs>
        <w:rPr>
          <w:szCs w:val="24"/>
        </w:rPr>
      </w:pPr>
    </w:p>
    <w:p w:rsidR="00EC248D" w:rsidRPr="007962E7" w:rsidRDefault="00EC248D" w:rsidP="00A665AC">
      <w:pPr>
        <w:tabs>
          <w:tab w:val="left" w:pos="5620"/>
        </w:tabs>
        <w:rPr>
          <w:b/>
          <w:szCs w:val="24"/>
        </w:rPr>
      </w:pPr>
      <w:r w:rsidRPr="007962E7">
        <w:rPr>
          <w:b/>
          <w:szCs w:val="24"/>
        </w:rPr>
        <w:t xml:space="preserve"> 5- Sunulan Hizmetler</w:t>
      </w:r>
    </w:p>
    <w:p w:rsidR="00EC248D" w:rsidRPr="007962E7" w:rsidRDefault="00EC248D" w:rsidP="002117FD">
      <w:pPr>
        <w:tabs>
          <w:tab w:val="left" w:pos="5620"/>
        </w:tabs>
        <w:ind w:firstLine="540"/>
        <w:rPr>
          <w:b/>
          <w:szCs w:val="24"/>
        </w:rPr>
      </w:pPr>
    </w:p>
    <w:p w:rsidR="0074456D" w:rsidRPr="007962E7" w:rsidRDefault="0074456D" w:rsidP="002117FD">
      <w:pPr>
        <w:autoSpaceDE w:val="0"/>
        <w:autoSpaceDN w:val="0"/>
        <w:adjustRightInd w:val="0"/>
        <w:ind w:firstLine="540"/>
        <w:jc w:val="both"/>
        <w:rPr>
          <w:szCs w:val="24"/>
          <w:lang w:eastAsia="tr-TR"/>
        </w:rPr>
      </w:pPr>
    </w:p>
    <w:p w:rsidR="00834699" w:rsidRDefault="00DF08ED" w:rsidP="00834699">
      <w:pPr>
        <w:autoSpaceDE w:val="0"/>
        <w:autoSpaceDN w:val="0"/>
        <w:adjustRightInd w:val="0"/>
        <w:ind w:firstLine="540"/>
        <w:jc w:val="both"/>
        <w:rPr>
          <w:szCs w:val="24"/>
          <w:lang w:eastAsia="tr-TR"/>
        </w:rPr>
      </w:pPr>
      <w:r>
        <w:rPr>
          <w:szCs w:val="24"/>
          <w:lang w:eastAsia="tr-TR"/>
        </w:rPr>
        <w:t>Döner Sermaye İşletme Müdürlüğümüz 2010 yılı Kasım ayı itibari ile faaliyete geçmiş</w:t>
      </w:r>
      <w:r w:rsidR="009A0203">
        <w:rPr>
          <w:szCs w:val="24"/>
          <w:lang w:eastAsia="tr-TR"/>
        </w:rPr>
        <w:t>tir.</w:t>
      </w:r>
      <w:r>
        <w:rPr>
          <w:szCs w:val="24"/>
          <w:lang w:eastAsia="tr-TR"/>
        </w:rPr>
        <w:t xml:space="preserve"> </w:t>
      </w:r>
    </w:p>
    <w:p w:rsidR="00834699" w:rsidRDefault="00834699" w:rsidP="00834699">
      <w:pPr>
        <w:autoSpaceDE w:val="0"/>
        <w:autoSpaceDN w:val="0"/>
        <w:adjustRightInd w:val="0"/>
        <w:ind w:firstLine="540"/>
        <w:jc w:val="both"/>
        <w:rPr>
          <w:szCs w:val="24"/>
          <w:lang w:eastAsia="tr-TR"/>
        </w:rPr>
      </w:pPr>
    </w:p>
    <w:p w:rsidR="00EC248D" w:rsidRPr="00834699" w:rsidRDefault="00EC248D" w:rsidP="00834699">
      <w:pPr>
        <w:autoSpaceDE w:val="0"/>
        <w:autoSpaceDN w:val="0"/>
        <w:adjustRightInd w:val="0"/>
        <w:jc w:val="both"/>
        <w:rPr>
          <w:szCs w:val="24"/>
          <w:lang w:eastAsia="tr-TR"/>
        </w:rPr>
      </w:pPr>
      <w:r w:rsidRPr="007962E7">
        <w:rPr>
          <w:b/>
          <w:szCs w:val="24"/>
        </w:rPr>
        <w:t xml:space="preserve">  6- Yönetim ve İç Kontrol Sistemi</w:t>
      </w:r>
    </w:p>
    <w:p w:rsidR="00342619" w:rsidRPr="007962E7" w:rsidRDefault="00342619" w:rsidP="002117FD">
      <w:pPr>
        <w:autoSpaceDE w:val="0"/>
        <w:autoSpaceDN w:val="0"/>
        <w:adjustRightInd w:val="0"/>
        <w:jc w:val="both"/>
        <w:rPr>
          <w:szCs w:val="24"/>
        </w:rPr>
      </w:pPr>
    </w:p>
    <w:p w:rsidR="00D6022D" w:rsidRPr="007962E7" w:rsidRDefault="009A0203" w:rsidP="002117FD">
      <w:pPr>
        <w:autoSpaceDE w:val="0"/>
        <w:autoSpaceDN w:val="0"/>
        <w:adjustRightInd w:val="0"/>
        <w:ind w:firstLine="539"/>
        <w:jc w:val="both"/>
        <w:rPr>
          <w:szCs w:val="24"/>
          <w:lang w:eastAsia="tr-TR"/>
        </w:rPr>
      </w:pPr>
      <w:r>
        <w:rPr>
          <w:szCs w:val="24"/>
          <w:lang w:eastAsia="tr-TR"/>
        </w:rPr>
        <w:t xml:space="preserve">Döner Sermaye Yönetim Kurulunda </w:t>
      </w:r>
      <w:r w:rsidR="002615CC" w:rsidRPr="007962E7">
        <w:rPr>
          <w:szCs w:val="24"/>
          <w:lang w:eastAsia="tr-TR"/>
        </w:rPr>
        <w:t xml:space="preserve"> alınan kararlar</w:t>
      </w:r>
      <w:r w:rsidR="00D6022D" w:rsidRPr="007962E7">
        <w:rPr>
          <w:szCs w:val="24"/>
          <w:lang w:eastAsia="tr-TR"/>
        </w:rPr>
        <w:t xml:space="preserve"> </w:t>
      </w:r>
      <w:r w:rsidR="002615CC" w:rsidRPr="007962E7">
        <w:rPr>
          <w:szCs w:val="24"/>
          <w:lang w:eastAsia="tr-TR"/>
        </w:rPr>
        <w:t xml:space="preserve">mali ve idari işlemlere ilişkin </w:t>
      </w:r>
      <w:r>
        <w:rPr>
          <w:szCs w:val="24"/>
          <w:lang w:eastAsia="tr-TR"/>
        </w:rPr>
        <w:t xml:space="preserve">Döner Sermaye Yönetim Kurulu </w:t>
      </w:r>
      <w:r w:rsidR="002615CC" w:rsidRPr="007962E7">
        <w:rPr>
          <w:szCs w:val="24"/>
          <w:lang w:eastAsia="tr-TR"/>
        </w:rPr>
        <w:t xml:space="preserve">, </w:t>
      </w:r>
      <w:r>
        <w:rPr>
          <w:szCs w:val="24"/>
          <w:lang w:eastAsia="tr-TR"/>
        </w:rPr>
        <w:t>Döner Sermaye Yönetim Kurulu</w:t>
      </w:r>
      <w:r w:rsidR="002615CC" w:rsidRPr="007962E7">
        <w:rPr>
          <w:szCs w:val="24"/>
          <w:lang w:eastAsia="tr-TR"/>
        </w:rPr>
        <w:t xml:space="preserve"> adına </w:t>
      </w:r>
      <w:r>
        <w:rPr>
          <w:szCs w:val="24"/>
          <w:lang w:eastAsia="tr-TR"/>
        </w:rPr>
        <w:t>Döner sermaye İşletme Müdürü ve Döner sermaye Saymanı</w:t>
      </w:r>
      <w:r w:rsidR="002615CC" w:rsidRPr="007962E7">
        <w:rPr>
          <w:szCs w:val="24"/>
          <w:lang w:eastAsia="tr-TR"/>
        </w:rPr>
        <w:t xml:space="preserve"> tarafından uygulanmakta ve iç kontrol de aynı mekanizma ile</w:t>
      </w:r>
      <w:r w:rsidR="00D6022D" w:rsidRPr="007962E7">
        <w:rPr>
          <w:szCs w:val="24"/>
          <w:lang w:eastAsia="tr-TR"/>
        </w:rPr>
        <w:t xml:space="preserve"> </w:t>
      </w:r>
      <w:r w:rsidR="002615CC" w:rsidRPr="007962E7">
        <w:rPr>
          <w:szCs w:val="24"/>
          <w:lang w:eastAsia="tr-TR"/>
        </w:rPr>
        <w:t>sağlanmaktadır.</w:t>
      </w:r>
    </w:p>
    <w:p w:rsidR="00850E26" w:rsidRPr="007962E7" w:rsidRDefault="00850E26" w:rsidP="002117FD">
      <w:pPr>
        <w:autoSpaceDE w:val="0"/>
        <w:autoSpaceDN w:val="0"/>
        <w:adjustRightInd w:val="0"/>
        <w:ind w:firstLine="540"/>
        <w:jc w:val="both"/>
        <w:rPr>
          <w:szCs w:val="24"/>
          <w:lang w:eastAsia="tr-TR"/>
        </w:rPr>
      </w:pPr>
    </w:p>
    <w:p w:rsidR="0089609B" w:rsidRPr="007962E7" w:rsidRDefault="0089609B" w:rsidP="002117FD">
      <w:pPr>
        <w:autoSpaceDE w:val="0"/>
        <w:autoSpaceDN w:val="0"/>
        <w:adjustRightInd w:val="0"/>
        <w:ind w:firstLine="539"/>
        <w:jc w:val="both"/>
        <w:rPr>
          <w:szCs w:val="24"/>
        </w:rPr>
      </w:pPr>
      <w:r w:rsidRPr="007962E7">
        <w:rPr>
          <w:szCs w:val="24"/>
        </w:rPr>
        <w:t xml:space="preserve">5018 sayılı Kamu Mali Yönetimi ve Kontrol Kanununun “İç Kontrol Sistemi” başlıklı beşinci kısmının </w:t>
      </w:r>
      <w:r w:rsidR="00FA1C1A" w:rsidRPr="007962E7">
        <w:rPr>
          <w:szCs w:val="24"/>
        </w:rPr>
        <w:t>55–67</w:t>
      </w:r>
      <w:r w:rsidRPr="007962E7">
        <w:rPr>
          <w:szCs w:val="24"/>
        </w:rPr>
        <w:t xml:space="preserve"> maddeleri arasındaki başlıklar itibariyle, iç kontrolün tanımı ve amacı, kontrolün yapısı ve işleyişi, ön mali</w:t>
      </w:r>
      <w:r w:rsidR="00FA1C1A" w:rsidRPr="007962E7">
        <w:rPr>
          <w:szCs w:val="24"/>
        </w:rPr>
        <w:t xml:space="preserve"> kontrol, mali hizmetler birimi, </w:t>
      </w:r>
      <w:r w:rsidRPr="007962E7">
        <w:rPr>
          <w:szCs w:val="24"/>
        </w:rPr>
        <w:t xml:space="preserve">muhasebe hizmeti ve muhasebe yetkilisinin yetki ve sorumlulukları, muhasebe yetkilisinin nitelikleri ve atanması, iç denetim, iç denetçinin görevleri, iç denetçilerin nitelikleri ve atanması, </w:t>
      </w:r>
      <w:r w:rsidR="00025464" w:rsidRPr="007962E7">
        <w:rPr>
          <w:szCs w:val="24"/>
        </w:rPr>
        <w:t>iç denetim koordinasyon kurulu ve iç denetim koordinasyon kurulunun</w:t>
      </w:r>
      <w:r w:rsidRPr="007962E7">
        <w:rPr>
          <w:szCs w:val="24"/>
        </w:rPr>
        <w:t xml:space="preserve"> görevleri </w:t>
      </w:r>
      <w:r w:rsidR="00025464" w:rsidRPr="007962E7">
        <w:rPr>
          <w:szCs w:val="24"/>
        </w:rPr>
        <w:t xml:space="preserve">gibi </w:t>
      </w:r>
      <w:r w:rsidRPr="007962E7">
        <w:rPr>
          <w:szCs w:val="24"/>
        </w:rPr>
        <w:t xml:space="preserve">hususlara yer verilmiştir. </w:t>
      </w:r>
    </w:p>
    <w:p w:rsidR="0089609B" w:rsidRPr="007962E7" w:rsidRDefault="0089609B" w:rsidP="002117FD">
      <w:pPr>
        <w:autoSpaceDE w:val="0"/>
        <w:autoSpaceDN w:val="0"/>
        <w:adjustRightInd w:val="0"/>
        <w:ind w:firstLine="539"/>
        <w:jc w:val="both"/>
        <w:rPr>
          <w:szCs w:val="24"/>
        </w:rPr>
      </w:pPr>
      <w:r w:rsidRPr="007962E7">
        <w:rPr>
          <w:szCs w:val="24"/>
        </w:rPr>
        <w:t xml:space="preserve">5018 sayılı Kamu Mali Yönetimi ve Kontrol Kanununun değişik 55’inci maddesi, iç kontrolü; </w:t>
      </w:r>
      <w:r w:rsidRPr="007962E7">
        <w:rPr>
          <w:iCs/>
          <w:szCs w:val="24"/>
        </w:rPr>
        <w:t>“…idarenin amaçlarına, belirlenmi</w:t>
      </w:r>
      <w:r w:rsidRPr="007962E7">
        <w:rPr>
          <w:szCs w:val="24"/>
        </w:rPr>
        <w:t xml:space="preserve">ş </w:t>
      </w:r>
      <w:r w:rsidRPr="007962E7">
        <w:rPr>
          <w:iCs/>
          <w:szCs w:val="24"/>
        </w:rPr>
        <w:t>politikalara ve mevzuata uygun olarak faaliyetlerin</w:t>
      </w:r>
      <w:r w:rsidRPr="007962E7">
        <w:rPr>
          <w:szCs w:val="24"/>
        </w:rPr>
        <w:t xml:space="preserve"> </w:t>
      </w:r>
      <w:r w:rsidRPr="007962E7">
        <w:rPr>
          <w:iCs/>
          <w:szCs w:val="24"/>
        </w:rPr>
        <w:t xml:space="preserve">etkili, ekonomik ve verimli bir </w:t>
      </w:r>
      <w:r w:rsidRPr="007962E7">
        <w:rPr>
          <w:szCs w:val="24"/>
        </w:rPr>
        <w:t>ş</w:t>
      </w:r>
      <w:r w:rsidRPr="007962E7">
        <w:rPr>
          <w:iCs/>
          <w:szCs w:val="24"/>
        </w:rPr>
        <w:t>ekilde yürütülmesini, varlık ve kaynakların korunmasını,</w:t>
      </w:r>
      <w:r w:rsidRPr="007962E7">
        <w:rPr>
          <w:szCs w:val="24"/>
        </w:rPr>
        <w:t xml:space="preserve"> </w:t>
      </w:r>
      <w:r w:rsidRPr="007962E7">
        <w:rPr>
          <w:iCs/>
          <w:szCs w:val="24"/>
        </w:rPr>
        <w:t>muhasebe kayıtlarının do</w:t>
      </w:r>
      <w:r w:rsidRPr="007962E7">
        <w:rPr>
          <w:szCs w:val="24"/>
        </w:rPr>
        <w:t>ğ</w:t>
      </w:r>
      <w:r w:rsidRPr="007962E7">
        <w:rPr>
          <w:iCs/>
          <w:szCs w:val="24"/>
        </w:rPr>
        <w:t>ru ve tam olarak tutulmasını, mali bilgi ve yönetim bilgisinin</w:t>
      </w:r>
      <w:r w:rsidRPr="007962E7">
        <w:rPr>
          <w:szCs w:val="24"/>
        </w:rPr>
        <w:t xml:space="preserve"> </w:t>
      </w:r>
      <w:r w:rsidRPr="007962E7">
        <w:rPr>
          <w:iCs/>
          <w:szCs w:val="24"/>
        </w:rPr>
        <w:t>zamanında ve güvenilir olarak üretilmesini sa</w:t>
      </w:r>
      <w:r w:rsidRPr="007962E7">
        <w:rPr>
          <w:szCs w:val="24"/>
        </w:rPr>
        <w:t>ğ</w:t>
      </w:r>
      <w:r w:rsidRPr="007962E7">
        <w:rPr>
          <w:iCs/>
          <w:szCs w:val="24"/>
        </w:rPr>
        <w:t>lamak üzere idare tarafından olu</w:t>
      </w:r>
      <w:r w:rsidRPr="007962E7">
        <w:rPr>
          <w:szCs w:val="24"/>
        </w:rPr>
        <w:t>ş</w:t>
      </w:r>
      <w:r w:rsidRPr="007962E7">
        <w:rPr>
          <w:iCs/>
          <w:szCs w:val="24"/>
        </w:rPr>
        <w:t>turulan</w:t>
      </w:r>
      <w:r w:rsidRPr="007962E7">
        <w:rPr>
          <w:szCs w:val="24"/>
        </w:rPr>
        <w:t xml:space="preserve"> </w:t>
      </w:r>
      <w:r w:rsidRPr="007962E7">
        <w:rPr>
          <w:iCs/>
          <w:szCs w:val="24"/>
        </w:rPr>
        <w:t>organizasyon, yöntem ve süreçle iç denetimi kapsayan mali ve di</w:t>
      </w:r>
      <w:r w:rsidRPr="007962E7">
        <w:rPr>
          <w:szCs w:val="24"/>
        </w:rPr>
        <w:t>ğ</w:t>
      </w:r>
      <w:r w:rsidRPr="007962E7">
        <w:rPr>
          <w:iCs/>
          <w:szCs w:val="24"/>
        </w:rPr>
        <w:t xml:space="preserve">er kontroller bütünü…” </w:t>
      </w:r>
      <w:r w:rsidRPr="007962E7">
        <w:rPr>
          <w:szCs w:val="24"/>
        </w:rPr>
        <w:t xml:space="preserve">şeklinde </w:t>
      </w:r>
      <w:r w:rsidR="00FA1C1A" w:rsidRPr="007962E7">
        <w:rPr>
          <w:szCs w:val="24"/>
        </w:rPr>
        <w:t xml:space="preserve">tanımlanmıştır. Buna göre </w:t>
      </w:r>
      <w:r w:rsidRPr="007962E7">
        <w:rPr>
          <w:szCs w:val="24"/>
        </w:rPr>
        <w:t>mali yönetim ve iç kontrol süreçlerine ilişkin standartlar ve yöntemlerin Maliye Bakanlığınca, iç denetime ilişkin standartlar ve yöntemlerin ise İç Denetim Koordinasyon Kurulu tarafından belirlenip geliştirileceği ve uyumlaştırılacağını, ayrıca Maliye Bakanlığı ve İç Denetim Koordinasyon Kurulunun da sistemlerin koordinasyonunu sağlayarak kamu idarelerine rehberlik hizmeti vereceğini düzenlemiştir.</w:t>
      </w:r>
    </w:p>
    <w:p w:rsidR="00B33FC0" w:rsidRPr="007962E7" w:rsidRDefault="0089609B" w:rsidP="002117FD">
      <w:pPr>
        <w:autoSpaceDE w:val="0"/>
        <w:autoSpaceDN w:val="0"/>
        <w:adjustRightInd w:val="0"/>
        <w:ind w:firstLine="539"/>
        <w:jc w:val="both"/>
        <w:rPr>
          <w:szCs w:val="24"/>
        </w:rPr>
      </w:pPr>
      <w:r w:rsidRPr="007962E7">
        <w:rPr>
          <w:szCs w:val="24"/>
        </w:rPr>
        <w:t>Maliye Bakanlığı tarafından hazırlanan ve 26.12.2007 tarihli ve 26738 sayılı Resmi Gazete’de yayımlanan Kamu İç Kontrol Standartları Tebliği ile kamu idarelerinde iç kontrol sisteminin oluşturulması, uygulanması, izlenmesi ve geliştirilmesi amacıyla standartlar ve gerekli genel şartlar belirlenmiştir. Kamu İç Kontrol Standartları uluslararası standartlar ve iyi uygulama örnekleri çerçevesinde, iç kontrolün; kontrol ortamı, risk değerlendirme, kontrol faaliyetleri, bilgi ve iletişim ile izleme bileşenleri esas alınarak tüm kamu idarelerinde uygulanabilir düzeyde olmasını sağlamak üzere genel nitelikte belirlenmiştir. Tebliğde, kamu idarelerinin gerek görmeleri halinde, idare ayrıntılı iç kontrol standartları da belirleyebilecekleri öngörülmüştür.</w:t>
      </w:r>
    </w:p>
    <w:p w:rsidR="00FA1C1A" w:rsidRPr="007962E7" w:rsidRDefault="00B33FC0" w:rsidP="00FA1C1A">
      <w:pPr>
        <w:autoSpaceDE w:val="0"/>
        <w:autoSpaceDN w:val="0"/>
        <w:adjustRightInd w:val="0"/>
        <w:ind w:firstLine="539"/>
        <w:jc w:val="both"/>
        <w:rPr>
          <w:szCs w:val="24"/>
        </w:rPr>
      </w:pPr>
      <w:r w:rsidRPr="007962E7">
        <w:rPr>
          <w:szCs w:val="24"/>
          <w:lang w:eastAsia="tr-TR"/>
        </w:rPr>
        <w:t xml:space="preserve">İç kontrol sisteminin oluşturulmasında; görev, yetki ve sorumlulukların belirlenmesi, riskli alanların belirlenmesi, önleyici, tespit edici ve düzeltici kontrol faaliyetlerinin belirlenmesi, bilginin kaydedilmesi, </w:t>
      </w:r>
      <w:r w:rsidRPr="007962E7">
        <w:rPr>
          <w:szCs w:val="24"/>
          <w:lang w:eastAsia="tr-TR"/>
        </w:rPr>
        <w:lastRenderedPageBreak/>
        <w:t xml:space="preserve">tasnifi, ulaşılabilirliği, sistem ve faaliyetin izlenmesi, gözden geçirilmesi ve değerlendirilmesi konularında yapılan çalışmalara yer verilecektir. </w:t>
      </w:r>
      <w:r w:rsidR="0089609B" w:rsidRPr="007962E7">
        <w:rPr>
          <w:szCs w:val="24"/>
        </w:rPr>
        <w:t>5018 sayılı Kanun ve ilgili diğer mevzuat uyarınca, kamu idaresinde iç kontrol sisteminin oluşturulması, uygulanması, izlenmesi ve geliştirilmesi çalışmaları ilgili kamu idaresinin yönetim sorumluluğu kapsamında</w:t>
      </w:r>
      <w:r w:rsidR="00FA1C1A" w:rsidRPr="007962E7">
        <w:rPr>
          <w:szCs w:val="24"/>
        </w:rPr>
        <w:t>dır.</w:t>
      </w:r>
    </w:p>
    <w:p w:rsidR="0009747D" w:rsidRPr="007962E7" w:rsidRDefault="0089609B" w:rsidP="00FA1C1A">
      <w:pPr>
        <w:autoSpaceDE w:val="0"/>
        <w:autoSpaceDN w:val="0"/>
        <w:adjustRightInd w:val="0"/>
        <w:ind w:firstLine="539"/>
        <w:jc w:val="both"/>
        <w:rPr>
          <w:szCs w:val="24"/>
          <w:lang w:eastAsia="tr-TR"/>
        </w:rPr>
      </w:pPr>
      <w:r w:rsidRPr="007962E7">
        <w:rPr>
          <w:szCs w:val="24"/>
        </w:rPr>
        <w:t xml:space="preserve"> </w:t>
      </w:r>
      <w:r w:rsidR="00FA1C1A" w:rsidRPr="007962E7">
        <w:rPr>
          <w:szCs w:val="24"/>
        </w:rPr>
        <w:t>B</w:t>
      </w:r>
      <w:r w:rsidRPr="007962E7">
        <w:rPr>
          <w:szCs w:val="24"/>
        </w:rPr>
        <w:t xml:space="preserve">u bağlamda katılımcılık ve ortak akıl </w:t>
      </w:r>
      <w:r w:rsidR="00FA1C1A" w:rsidRPr="007962E7">
        <w:rPr>
          <w:szCs w:val="24"/>
        </w:rPr>
        <w:t>esas alınarak</w:t>
      </w:r>
      <w:r w:rsidRPr="007962E7">
        <w:rPr>
          <w:szCs w:val="24"/>
        </w:rPr>
        <w:t xml:space="preserve"> Üniversitemizin “İç Kontrol Standartları Eylem Planı” oluşturulmuş olup harcama birimlerimizin bu eylem planı çerçevesinde iç kontrol sistemine ilişkin çalışmaları devam etmektedir.</w:t>
      </w:r>
      <w:r w:rsidR="0009747D" w:rsidRPr="007962E7">
        <w:rPr>
          <w:szCs w:val="24"/>
          <w:lang w:eastAsia="tr-TR"/>
        </w:rPr>
        <w:t xml:space="preserve"> </w:t>
      </w:r>
    </w:p>
    <w:p w:rsidR="00CE1BEA" w:rsidRPr="007962E7" w:rsidRDefault="00CE1BEA" w:rsidP="002117FD">
      <w:pPr>
        <w:tabs>
          <w:tab w:val="left" w:pos="5620"/>
        </w:tabs>
        <w:rPr>
          <w:b/>
          <w:szCs w:val="24"/>
        </w:rPr>
      </w:pPr>
    </w:p>
    <w:p w:rsidR="00A665AC" w:rsidRPr="007962E7" w:rsidRDefault="00A665AC" w:rsidP="002117FD">
      <w:pPr>
        <w:tabs>
          <w:tab w:val="left" w:pos="5620"/>
        </w:tabs>
        <w:rPr>
          <w:b/>
          <w:szCs w:val="24"/>
        </w:rPr>
      </w:pPr>
    </w:p>
    <w:p w:rsidR="00EC248D" w:rsidRPr="00A665AC" w:rsidRDefault="00EC248D" w:rsidP="00A665AC">
      <w:pPr>
        <w:tabs>
          <w:tab w:val="left" w:pos="1650"/>
        </w:tabs>
        <w:rPr>
          <w:szCs w:val="24"/>
        </w:rPr>
      </w:pPr>
      <w:r w:rsidRPr="007962E7">
        <w:rPr>
          <w:b/>
          <w:szCs w:val="24"/>
        </w:rPr>
        <w:t>II- AMAÇ ve HEDEFLER</w:t>
      </w:r>
    </w:p>
    <w:p w:rsidR="00EC248D" w:rsidRPr="007962E7" w:rsidRDefault="00EC248D" w:rsidP="009B63EB">
      <w:pPr>
        <w:tabs>
          <w:tab w:val="left" w:pos="5620"/>
        </w:tabs>
        <w:rPr>
          <w:b/>
          <w:szCs w:val="24"/>
        </w:rPr>
      </w:pPr>
    </w:p>
    <w:p w:rsidR="00EC248D" w:rsidRPr="007962E7" w:rsidRDefault="00EC248D" w:rsidP="002117FD">
      <w:pPr>
        <w:numPr>
          <w:ilvl w:val="0"/>
          <w:numId w:val="4"/>
        </w:numPr>
        <w:tabs>
          <w:tab w:val="left" w:pos="5620"/>
        </w:tabs>
        <w:rPr>
          <w:b/>
          <w:szCs w:val="24"/>
        </w:rPr>
      </w:pPr>
      <w:r w:rsidRPr="007962E7">
        <w:rPr>
          <w:b/>
          <w:szCs w:val="24"/>
        </w:rPr>
        <w:t xml:space="preserve">İdarenin Amaç ve Hedefleri </w:t>
      </w:r>
    </w:p>
    <w:p w:rsidR="00F2251B" w:rsidRPr="007962E7" w:rsidRDefault="00EC248D" w:rsidP="002117FD">
      <w:pPr>
        <w:tabs>
          <w:tab w:val="left" w:pos="5620"/>
        </w:tabs>
        <w:ind w:firstLine="540"/>
        <w:jc w:val="both"/>
        <w:rPr>
          <w:bCs/>
          <w:szCs w:val="24"/>
        </w:rPr>
      </w:pPr>
      <w:r w:rsidRPr="007962E7">
        <w:rPr>
          <w:bCs/>
          <w:szCs w:val="24"/>
        </w:rPr>
        <w:t xml:space="preserve">Birim yönetiminin kurumun genel amaçlarına paralel olarak yaptığı </w:t>
      </w:r>
      <w:r w:rsidR="00F47787" w:rsidRPr="007962E7">
        <w:rPr>
          <w:bCs/>
          <w:szCs w:val="24"/>
        </w:rPr>
        <w:t xml:space="preserve">planlamalara göre </w:t>
      </w:r>
      <w:r w:rsidR="00F2251B" w:rsidRPr="007962E7">
        <w:rPr>
          <w:szCs w:val="24"/>
          <w:lang w:eastAsia="tr-TR"/>
        </w:rPr>
        <w:t xml:space="preserve">2010 yılı içerisinde üniversitemizin stratejik planlama çalışmalarına başlanacaktır. </w:t>
      </w:r>
      <w:r w:rsidR="00D1177B">
        <w:rPr>
          <w:szCs w:val="24"/>
          <w:lang w:eastAsia="tr-TR"/>
        </w:rPr>
        <w:t>Döner Sermaye İşletme Müdürlüğün</w:t>
      </w:r>
      <w:r w:rsidR="00F47787" w:rsidRPr="007962E7">
        <w:rPr>
          <w:bCs/>
          <w:szCs w:val="24"/>
        </w:rPr>
        <w:t xml:space="preserve">ün yükümlü olduğu ana faaliyetlerini başarılı bir şekilde yerine getirebilmesi için planlama döneminin başında kısa ve uzun vadeli amaç ve hedefleri belirlenecektir. Ancak </w:t>
      </w:r>
      <w:r w:rsidR="00D1177B">
        <w:rPr>
          <w:szCs w:val="24"/>
          <w:lang w:eastAsia="tr-TR"/>
        </w:rPr>
        <w:t>Döner Sermaye İşletme Müdürlüğü</w:t>
      </w:r>
      <w:r w:rsidR="00D1177B">
        <w:rPr>
          <w:bCs/>
          <w:szCs w:val="24"/>
        </w:rPr>
        <w:t>müz</w:t>
      </w:r>
      <w:r w:rsidR="00F47837">
        <w:rPr>
          <w:bCs/>
          <w:szCs w:val="24"/>
        </w:rPr>
        <w:t xml:space="preserve">ce daha </w:t>
      </w:r>
      <w:r w:rsidR="00F2251B" w:rsidRPr="007962E7">
        <w:rPr>
          <w:szCs w:val="24"/>
          <w:lang w:eastAsia="tr-TR"/>
        </w:rPr>
        <w:t xml:space="preserve">öncesinde </w:t>
      </w:r>
      <w:r w:rsidR="00EC4F80" w:rsidRPr="007962E7">
        <w:rPr>
          <w:szCs w:val="24"/>
          <w:lang w:eastAsia="tr-TR"/>
        </w:rPr>
        <w:t xml:space="preserve">yapılan </w:t>
      </w:r>
      <w:r w:rsidR="00AC0953" w:rsidRPr="007962E7">
        <w:rPr>
          <w:szCs w:val="24"/>
          <w:lang w:eastAsia="tr-TR"/>
        </w:rPr>
        <w:t xml:space="preserve">ön </w:t>
      </w:r>
      <w:r w:rsidR="00EC4F80" w:rsidRPr="007962E7">
        <w:rPr>
          <w:szCs w:val="24"/>
          <w:lang w:eastAsia="tr-TR"/>
        </w:rPr>
        <w:t xml:space="preserve">hazırlık çalışmalarında </w:t>
      </w:r>
      <w:r w:rsidR="00F2251B" w:rsidRPr="007962E7">
        <w:rPr>
          <w:szCs w:val="24"/>
          <w:lang w:eastAsia="tr-TR"/>
        </w:rPr>
        <w:t>oluşturulan taslak misyon ve vizyon bildirimlerimiz</w:t>
      </w:r>
      <w:r w:rsidR="00642757" w:rsidRPr="007962E7">
        <w:rPr>
          <w:szCs w:val="24"/>
          <w:lang w:eastAsia="tr-TR"/>
        </w:rPr>
        <w:t xml:space="preserve"> doğrultusunda </w:t>
      </w:r>
      <w:r w:rsidR="00F2251B" w:rsidRPr="007962E7">
        <w:rPr>
          <w:szCs w:val="24"/>
          <w:lang w:eastAsia="tr-TR"/>
        </w:rPr>
        <w:t>belirlenen amaç ve hedefler şunlardır.</w:t>
      </w:r>
    </w:p>
    <w:p w:rsidR="00EC248D" w:rsidRPr="007962E7" w:rsidRDefault="00EC248D" w:rsidP="002117FD">
      <w:pPr>
        <w:tabs>
          <w:tab w:val="left" w:pos="5620"/>
        </w:tabs>
        <w:ind w:firstLine="540"/>
        <w:rPr>
          <w:b/>
          <w:szCs w:val="24"/>
        </w:rPr>
      </w:pPr>
    </w:p>
    <w:p w:rsidR="00F2251B" w:rsidRPr="007962E7" w:rsidRDefault="005C3E58" w:rsidP="009B63EB">
      <w:pPr>
        <w:autoSpaceDE w:val="0"/>
        <w:autoSpaceDN w:val="0"/>
        <w:adjustRightInd w:val="0"/>
        <w:rPr>
          <w:b/>
          <w:bCs/>
          <w:szCs w:val="24"/>
          <w:lang w:eastAsia="tr-TR"/>
        </w:rPr>
      </w:pPr>
      <w:r w:rsidRPr="007962E7">
        <w:rPr>
          <w:b/>
          <w:bCs/>
          <w:szCs w:val="24"/>
          <w:lang w:eastAsia="tr-TR"/>
        </w:rPr>
        <w:t>Birimin Amaç Ve Hedefleri:</w:t>
      </w:r>
    </w:p>
    <w:p w:rsidR="004F2C3B" w:rsidRPr="007962E7" w:rsidRDefault="004F2C3B" w:rsidP="002117FD">
      <w:pPr>
        <w:autoSpaceDE w:val="0"/>
        <w:autoSpaceDN w:val="0"/>
        <w:adjustRightInd w:val="0"/>
        <w:rPr>
          <w:b/>
          <w:bCs/>
          <w:szCs w:val="24"/>
          <w:lang w:eastAsia="tr-TR"/>
        </w:rPr>
      </w:pPr>
    </w:p>
    <w:p w:rsidR="004F2C3B" w:rsidRPr="007962E7" w:rsidRDefault="00F2251B" w:rsidP="002117FD">
      <w:pPr>
        <w:autoSpaceDE w:val="0"/>
        <w:autoSpaceDN w:val="0"/>
        <w:adjustRightInd w:val="0"/>
        <w:rPr>
          <w:b/>
          <w:bCs/>
          <w:szCs w:val="24"/>
          <w:lang w:eastAsia="tr-TR"/>
        </w:rPr>
      </w:pPr>
      <w:r w:rsidRPr="007962E7">
        <w:rPr>
          <w:b/>
          <w:bCs/>
          <w:szCs w:val="24"/>
          <w:lang w:eastAsia="tr-TR"/>
        </w:rPr>
        <w:t xml:space="preserve">Amaç I. </w:t>
      </w:r>
    </w:p>
    <w:p w:rsidR="00F2251B" w:rsidRPr="007962E7" w:rsidRDefault="00D1177B" w:rsidP="002117FD">
      <w:pPr>
        <w:autoSpaceDE w:val="0"/>
        <w:autoSpaceDN w:val="0"/>
        <w:adjustRightInd w:val="0"/>
        <w:rPr>
          <w:b/>
          <w:bCs/>
          <w:szCs w:val="24"/>
          <w:lang w:eastAsia="tr-TR"/>
        </w:rPr>
      </w:pPr>
      <w:r>
        <w:rPr>
          <w:b/>
          <w:bCs/>
          <w:szCs w:val="24"/>
          <w:lang w:eastAsia="tr-TR"/>
        </w:rPr>
        <w:t>Döner Sermaye ye gelir getirecek faaliyetlerin artırılması</w:t>
      </w:r>
    </w:p>
    <w:p w:rsidR="004F2C3B" w:rsidRPr="007962E7" w:rsidRDefault="004F2C3B" w:rsidP="002117FD">
      <w:pPr>
        <w:autoSpaceDE w:val="0"/>
        <w:autoSpaceDN w:val="0"/>
        <w:adjustRightInd w:val="0"/>
        <w:rPr>
          <w:b/>
          <w:bCs/>
          <w:szCs w:val="24"/>
          <w:lang w:eastAsia="tr-TR"/>
        </w:rPr>
      </w:pPr>
    </w:p>
    <w:p w:rsidR="004F2C3B" w:rsidRPr="007962E7" w:rsidRDefault="00F2251B" w:rsidP="002117FD">
      <w:pPr>
        <w:autoSpaceDE w:val="0"/>
        <w:autoSpaceDN w:val="0"/>
        <w:adjustRightInd w:val="0"/>
        <w:rPr>
          <w:b/>
          <w:bCs/>
          <w:szCs w:val="24"/>
          <w:lang w:eastAsia="tr-TR"/>
        </w:rPr>
      </w:pPr>
      <w:r w:rsidRPr="007962E7">
        <w:rPr>
          <w:b/>
          <w:bCs/>
          <w:szCs w:val="24"/>
          <w:lang w:eastAsia="tr-TR"/>
        </w:rPr>
        <w:t xml:space="preserve">Hedefler </w:t>
      </w:r>
    </w:p>
    <w:p w:rsidR="00F2251B" w:rsidRPr="007962E7" w:rsidRDefault="00D1177B" w:rsidP="002117FD">
      <w:pPr>
        <w:numPr>
          <w:ilvl w:val="0"/>
          <w:numId w:val="21"/>
        </w:numPr>
        <w:tabs>
          <w:tab w:val="clear" w:pos="2342"/>
          <w:tab w:val="num" w:pos="900"/>
        </w:tabs>
        <w:autoSpaceDE w:val="0"/>
        <w:autoSpaceDN w:val="0"/>
        <w:adjustRightInd w:val="0"/>
        <w:ind w:left="900"/>
        <w:rPr>
          <w:szCs w:val="24"/>
          <w:lang w:eastAsia="tr-TR"/>
        </w:rPr>
      </w:pPr>
      <w:r w:rsidRPr="00D1177B">
        <w:rPr>
          <w:bCs/>
          <w:szCs w:val="24"/>
          <w:lang w:eastAsia="tr-TR"/>
        </w:rPr>
        <w:t xml:space="preserve">Döner Sermaye </w:t>
      </w:r>
      <w:r w:rsidR="00055E9C">
        <w:rPr>
          <w:bCs/>
          <w:szCs w:val="24"/>
          <w:lang w:eastAsia="tr-TR"/>
        </w:rPr>
        <w:t>İşl. Md.’lü</w:t>
      </w:r>
      <w:r w:rsidR="004142B5">
        <w:rPr>
          <w:bCs/>
          <w:szCs w:val="24"/>
          <w:lang w:eastAsia="tr-TR"/>
        </w:rPr>
        <w:t>ğü</w:t>
      </w:r>
      <w:r w:rsidR="00055E9C">
        <w:rPr>
          <w:bCs/>
          <w:szCs w:val="24"/>
          <w:lang w:eastAsia="tr-TR"/>
        </w:rPr>
        <w:t>n</w:t>
      </w:r>
      <w:r w:rsidRPr="00D1177B">
        <w:rPr>
          <w:bCs/>
          <w:szCs w:val="24"/>
          <w:lang w:eastAsia="tr-TR"/>
        </w:rPr>
        <w:t>e gelir getirecek faaliyetlerin</w:t>
      </w:r>
      <w:r>
        <w:rPr>
          <w:b/>
          <w:bCs/>
          <w:szCs w:val="24"/>
          <w:lang w:eastAsia="tr-TR"/>
        </w:rPr>
        <w:t xml:space="preserve"> </w:t>
      </w:r>
      <w:r w:rsidR="00F2251B" w:rsidRPr="007962E7">
        <w:rPr>
          <w:szCs w:val="24"/>
          <w:lang w:eastAsia="tr-TR"/>
        </w:rPr>
        <w:t>belirlenmesi,</w:t>
      </w:r>
    </w:p>
    <w:p w:rsidR="00F2251B" w:rsidRPr="007962E7" w:rsidRDefault="00D1177B" w:rsidP="002117FD">
      <w:pPr>
        <w:numPr>
          <w:ilvl w:val="0"/>
          <w:numId w:val="21"/>
        </w:numPr>
        <w:tabs>
          <w:tab w:val="clear" w:pos="2342"/>
          <w:tab w:val="num" w:pos="900"/>
        </w:tabs>
        <w:autoSpaceDE w:val="0"/>
        <w:autoSpaceDN w:val="0"/>
        <w:adjustRightInd w:val="0"/>
        <w:ind w:left="900"/>
        <w:rPr>
          <w:szCs w:val="24"/>
          <w:lang w:eastAsia="tr-TR"/>
        </w:rPr>
      </w:pPr>
      <w:r>
        <w:rPr>
          <w:szCs w:val="24"/>
          <w:lang w:eastAsia="tr-TR"/>
        </w:rPr>
        <w:t xml:space="preserve">Gelir getirecek faaliyetlerin </w:t>
      </w:r>
      <w:r w:rsidR="004142B5">
        <w:rPr>
          <w:szCs w:val="24"/>
          <w:lang w:eastAsia="tr-TR"/>
        </w:rPr>
        <w:t xml:space="preserve">bir programa </w:t>
      </w:r>
      <w:r w:rsidR="004142B5" w:rsidRPr="007962E7">
        <w:rPr>
          <w:szCs w:val="24"/>
          <w:lang w:eastAsia="tr-TR"/>
        </w:rPr>
        <w:t>göre</w:t>
      </w:r>
      <w:r w:rsidR="00F2251B" w:rsidRPr="007962E7">
        <w:rPr>
          <w:szCs w:val="24"/>
          <w:lang w:eastAsia="tr-TR"/>
        </w:rPr>
        <w:t xml:space="preserve"> düzenlenmesi,</w:t>
      </w:r>
    </w:p>
    <w:p w:rsidR="00F2251B" w:rsidRPr="007962E7" w:rsidRDefault="00D1177B" w:rsidP="002117FD">
      <w:pPr>
        <w:numPr>
          <w:ilvl w:val="0"/>
          <w:numId w:val="21"/>
        </w:numPr>
        <w:tabs>
          <w:tab w:val="clear" w:pos="2342"/>
          <w:tab w:val="num" w:pos="900"/>
        </w:tabs>
        <w:autoSpaceDE w:val="0"/>
        <w:autoSpaceDN w:val="0"/>
        <w:adjustRightInd w:val="0"/>
        <w:ind w:left="900"/>
        <w:rPr>
          <w:szCs w:val="24"/>
          <w:lang w:eastAsia="tr-TR"/>
        </w:rPr>
      </w:pPr>
      <w:r>
        <w:rPr>
          <w:szCs w:val="24"/>
          <w:lang w:eastAsia="tr-TR"/>
        </w:rPr>
        <w:t xml:space="preserve">Faaliyetlerle ilgili </w:t>
      </w:r>
      <w:r w:rsidR="004142B5">
        <w:rPr>
          <w:szCs w:val="24"/>
          <w:lang w:eastAsia="tr-TR"/>
        </w:rPr>
        <w:t xml:space="preserve">gerekli </w:t>
      </w:r>
      <w:r w:rsidR="004142B5" w:rsidRPr="007962E7">
        <w:rPr>
          <w:szCs w:val="24"/>
          <w:lang w:eastAsia="tr-TR"/>
        </w:rPr>
        <w:t>formlarının</w:t>
      </w:r>
      <w:r w:rsidR="00F2251B" w:rsidRPr="007962E7">
        <w:rPr>
          <w:szCs w:val="24"/>
          <w:lang w:eastAsia="tr-TR"/>
        </w:rPr>
        <w:t xml:space="preserve"> oluşturulması,</w:t>
      </w:r>
    </w:p>
    <w:p w:rsidR="00F2251B" w:rsidRPr="007962E7" w:rsidRDefault="00D1177B" w:rsidP="002117FD">
      <w:pPr>
        <w:numPr>
          <w:ilvl w:val="0"/>
          <w:numId w:val="21"/>
        </w:numPr>
        <w:tabs>
          <w:tab w:val="clear" w:pos="2342"/>
          <w:tab w:val="num" w:pos="900"/>
        </w:tabs>
        <w:autoSpaceDE w:val="0"/>
        <w:autoSpaceDN w:val="0"/>
        <w:adjustRightInd w:val="0"/>
        <w:ind w:left="900"/>
        <w:rPr>
          <w:szCs w:val="24"/>
          <w:lang w:eastAsia="tr-TR"/>
        </w:rPr>
      </w:pPr>
      <w:r>
        <w:rPr>
          <w:szCs w:val="24"/>
          <w:lang w:eastAsia="tr-TR"/>
        </w:rPr>
        <w:t xml:space="preserve">Yapılacak işlerle ilgili </w:t>
      </w:r>
      <w:r w:rsidR="004142B5">
        <w:rPr>
          <w:szCs w:val="24"/>
          <w:lang w:eastAsia="tr-TR"/>
        </w:rPr>
        <w:t xml:space="preserve">komisyonların </w:t>
      </w:r>
      <w:r w:rsidR="004142B5" w:rsidRPr="007962E7">
        <w:rPr>
          <w:szCs w:val="24"/>
          <w:lang w:eastAsia="tr-TR"/>
        </w:rPr>
        <w:t>belirlenmesi</w:t>
      </w:r>
      <w:r w:rsidR="00F2251B" w:rsidRPr="007962E7">
        <w:rPr>
          <w:szCs w:val="24"/>
          <w:lang w:eastAsia="tr-TR"/>
        </w:rPr>
        <w:t xml:space="preserve"> ve </w:t>
      </w:r>
      <w:r>
        <w:rPr>
          <w:szCs w:val="24"/>
          <w:lang w:eastAsia="tr-TR"/>
        </w:rPr>
        <w:t>oluşturulması</w:t>
      </w:r>
      <w:r w:rsidR="00F2251B" w:rsidRPr="007962E7">
        <w:rPr>
          <w:szCs w:val="24"/>
          <w:lang w:eastAsia="tr-TR"/>
        </w:rPr>
        <w:t>,</w:t>
      </w:r>
    </w:p>
    <w:p w:rsidR="00F2251B" w:rsidRDefault="00D1177B" w:rsidP="002117FD">
      <w:pPr>
        <w:numPr>
          <w:ilvl w:val="0"/>
          <w:numId w:val="21"/>
        </w:numPr>
        <w:tabs>
          <w:tab w:val="clear" w:pos="2342"/>
          <w:tab w:val="num" w:pos="900"/>
        </w:tabs>
        <w:autoSpaceDE w:val="0"/>
        <w:autoSpaceDN w:val="0"/>
        <w:adjustRightInd w:val="0"/>
        <w:ind w:left="900"/>
        <w:rPr>
          <w:szCs w:val="24"/>
          <w:lang w:eastAsia="tr-TR"/>
        </w:rPr>
      </w:pPr>
      <w:r>
        <w:rPr>
          <w:szCs w:val="24"/>
          <w:lang w:eastAsia="tr-TR"/>
        </w:rPr>
        <w:t xml:space="preserve">Yapılacak </w:t>
      </w:r>
      <w:r w:rsidR="001C5295">
        <w:rPr>
          <w:szCs w:val="24"/>
          <w:lang w:eastAsia="tr-TR"/>
        </w:rPr>
        <w:t xml:space="preserve">olan </w:t>
      </w:r>
      <w:r w:rsidR="004142B5">
        <w:rPr>
          <w:szCs w:val="24"/>
          <w:lang w:eastAsia="tr-TR"/>
        </w:rPr>
        <w:t>Proje, Deney. Eğitim</w:t>
      </w:r>
      <w:r>
        <w:rPr>
          <w:szCs w:val="24"/>
          <w:lang w:eastAsia="tr-TR"/>
        </w:rPr>
        <w:t xml:space="preserve"> gibi </w:t>
      </w:r>
      <w:r w:rsidR="004142B5">
        <w:rPr>
          <w:szCs w:val="24"/>
          <w:lang w:eastAsia="tr-TR"/>
        </w:rPr>
        <w:t xml:space="preserve">konuların </w:t>
      </w:r>
      <w:r w:rsidR="004142B5" w:rsidRPr="007962E7">
        <w:rPr>
          <w:szCs w:val="24"/>
          <w:lang w:eastAsia="tr-TR"/>
        </w:rPr>
        <w:t>değerlendirme</w:t>
      </w:r>
      <w:r w:rsidR="00F2251B" w:rsidRPr="007962E7">
        <w:rPr>
          <w:szCs w:val="24"/>
          <w:lang w:eastAsia="tr-TR"/>
        </w:rPr>
        <w:t xml:space="preserve"> kriterlerinin belirlenmesi ve uygulanması,</w:t>
      </w:r>
    </w:p>
    <w:p w:rsidR="001C5295" w:rsidRPr="007962E7" w:rsidRDefault="001C5295" w:rsidP="001C5295">
      <w:pPr>
        <w:autoSpaceDE w:val="0"/>
        <w:autoSpaceDN w:val="0"/>
        <w:adjustRightInd w:val="0"/>
        <w:ind w:left="540"/>
        <w:rPr>
          <w:szCs w:val="24"/>
          <w:lang w:eastAsia="tr-TR"/>
        </w:rPr>
      </w:pPr>
    </w:p>
    <w:p w:rsidR="009132C2" w:rsidRPr="007962E7" w:rsidRDefault="009132C2" w:rsidP="002117FD">
      <w:pPr>
        <w:autoSpaceDE w:val="0"/>
        <w:autoSpaceDN w:val="0"/>
        <w:adjustRightInd w:val="0"/>
        <w:rPr>
          <w:b/>
          <w:bCs/>
          <w:szCs w:val="24"/>
          <w:lang w:eastAsia="tr-TR"/>
        </w:rPr>
      </w:pPr>
    </w:p>
    <w:p w:rsidR="00F2251B" w:rsidRPr="007962E7" w:rsidRDefault="0056208E" w:rsidP="002117FD">
      <w:pPr>
        <w:autoSpaceDE w:val="0"/>
        <w:autoSpaceDN w:val="0"/>
        <w:adjustRightInd w:val="0"/>
        <w:rPr>
          <w:b/>
          <w:bCs/>
          <w:szCs w:val="24"/>
          <w:lang w:eastAsia="tr-TR"/>
        </w:rPr>
      </w:pPr>
      <w:r w:rsidRPr="007962E7">
        <w:rPr>
          <w:b/>
          <w:bCs/>
          <w:szCs w:val="24"/>
          <w:lang w:eastAsia="tr-TR"/>
        </w:rPr>
        <w:t xml:space="preserve">Amaç III. </w:t>
      </w:r>
      <w:r w:rsidR="00F2251B" w:rsidRPr="007962E7">
        <w:rPr>
          <w:b/>
          <w:bCs/>
          <w:szCs w:val="24"/>
          <w:lang w:eastAsia="tr-TR"/>
        </w:rPr>
        <w:t>Otomasyon Sisteminin Geliştirilmesi ve Güncellenmesi</w:t>
      </w:r>
    </w:p>
    <w:p w:rsidR="009132C2" w:rsidRPr="007962E7" w:rsidRDefault="009132C2" w:rsidP="002117FD">
      <w:pPr>
        <w:autoSpaceDE w:val="0"/>
        <w:autoSpaceDN w:val="0"/>
        <w:adjustRightInd w:val="0"/>
        <w:rPr>
          <w:b/>
          <w:bCs/>
          <w:szCs w:val="24"/>
          <w:lang w:eastAsia="tr-TR"/>
        </w:rPr>
      </w:pPr>
    </w:p>
    <w:p w:rsidR="009132C2" w:rsidRPr="007962E7" w:rsidRDefault="00F2251B" w:rsidP="002117FD">
      <w:pPr>
        <w:autoSpaceDE w:val="0"/>
        <w:autoSpaceDN w:val="0"/>
        <w:adjustRightInd w:val="0"/>
        <w:rPr>
          <w:b/>
          <w:bCs/>
          <w:szCs w:val="24"/>
          <w:lang w:eastAsia="tr-TR"/>
        </w:rPr>
      </w:pPr>
      <w:r w:rsidRPr="007962E7">
        <w:rPr>
          <w:b/>
          <w:bCs/>
          <w:szCs w:val="24"/>
          <w:lang w:eastAsia="tr-TR"/>
        </w:rPr>
        <w:t>Hedefler</w:t>
      </w:r>
    </w:p>
    <w:p w:rsidR="00F2251B" w:rsidRPr="007962E7" w:rsidRDefault="00F2251B" w:rsidP="00F8061A">
      <w:pPr>
        <w:numPr>
          <w:ilvl w:val="0"/>
          <w:numId w:val="21"/>
        </w:numPr>
        <w:tabs>
          <w:tab w:val="clear" w:pos="2342"/>
          <w:tab w:val="num" w:pos="900"/>
        </w:tabs>
        <w:autoSpaceDE w:val="0"/>
        <w:autoSpaceDN w:val="0"/>
        <w:adjustRightInd w:val="0"/>
        <w:ind w:left="900"/>
        <w:rPr>
          <w:szCs w:val="24"/>
          <w:lang w:eastAsia="tr-TR"/>
        </w:rPr>
      </w:pPr>
      <w:r w:rsidRPr="007962E7">
        <w:rPr>
          <w:szCs w:val="24"/>
          <w:lang w:eastAsia="tr-TR"/>
        </w:rPr>
        <w:t>Otomasyon sisteminde performans göstergelerinin oluşumunu yapacak</w:t>
      </w:r>
      <w:r w:rsidR="004F2C3B" w:rsidRPr="007962E7">
        <w:rPr>
          <w:szCs w:val="24"/>
          <w:lang w:eastAsia="tr-TR"/>
        </w:rPr>
        <w:t xml:space="preserve"> </w:t>
      </w:r>
      <w:r w:rsidRPr="007962E7">
        <w:rPr>
          <w:szCs w:val="24"/>
          <w:lang w:eastAsia="tr-TR"/>
        </w:rPr>
        <w:t>ve ra</w:t>
      </w:r>
      <w:r w:rsidR="00F8061A">
        <w:rPr>
          <w:szCs w:val="24"/>
          <w:lang w:eastAsia="tr-TR"/>
        </w:rPr>
        <w:t>porlayacak sistem oluşturulması ve o</w:t>
      </w:r>
      <w:r w:rsidR="00BB0A6E" w:rsidRPr="007962E7">
        <w:rPr>
          <w:szCs w:val="24"/>
          <w:lang w:eastAsia="tr-TR"/>
        </w:rPr>
        <w:t>tomasyon programı i</w:t>
      </w:r>
      <w:r w:rsidRPr="007962E7">
        <w:rPr>
          <w:szCs w:val="24"/>
          <w:lang w:eastAsia="tr-TR"/>
        </w:rPr>
        <w:t>çin gerekli personel</w:t>
      </w:r>
      <w:r w:rsidR="004F2C3B" w:rsidRPr="007962E7">
        <w:rPr>
          <w:szCs w:val="24"/>
          <w:lang w:eastAsia="tr-TR"/>
        </w:rPr>
        <w:t>in istihdam edilmesi</w:t>
      </w:r>
      <w:r w:rsidRPr="007962E7">
        <w:rPr>
          <w:szCs w:val="24"/>
          <w:lang w:eastAsia="tr-TR"/>
        </w:rPr>
        <w:t>,</w:t>
      </w:r>
    </w:p>
    <w:p w:rsidR="00EC248D" w:rsidRPr="007962E7" w:rsidRDefault="00EC248D" w:rsidP="009B63EB">
      <w:pPr>
        <w:tabs>
          <w:tab w:val="left" w:pos="5620"/>
        </w:tabs>
        <w:rPr>
          <w:b/>
          <w:szCs w:val="24"/>
        </w:rPr>
      </w:pPr>
    </w:p>
    <w:p w:rsidR="0056208E" w:rsidRPr="007962E7" w:rsidRDefault="0056208E" w:rsidP="0056208E">
      <w:pPr>
        <w:autoSpaceDE w:val="0"/>
        <w:autoSpaceDN w:val="0"/>
        <w:adjustRightInd w:val="0"/>
        <w:rPr>
          <w:b/>
          <w:bCs/>
          <w:szCs w:val="24"/>
          <w:lang w:eastAsia="tr-TR"/>
        </w:rPr>
      </w:pPr>
      <w:r w:rsidRPr="007962E7">
        <w:rPr>
          <w:b/>
          <w:bCs/>
          <w:szCs w:val="24"/>
          <w:lang w:eastAsia="tr-TR"/>
        </w:rPr>
        <w:t>Amaç IV. Fiziki Mekânların İyileştirilmesi</w:t>
      </w:r>
    </w:p>
    <w:p w:rsidR="0056208E" w:rsidRPr="007962E7" w:rsidRDefault="0056208E" w:rsidP="0056208E">
      <w:pPr>
        <w:autoSpaceDE w:val="0"/>
        <w:autoSpaceDN w:val="0"/>
        <w:adjustRightInd w:val="0"/>
        <w:rPr>
          <w:b/>
          <w:bCs/>
          <w:szCs w:val="24"/>
          <w:lang w:eastAsia="tr-TR"/>
        </w:rPr>
      </w:pPr>
    </w:p>
    <w:p w:rsidR="0056208E" w:rsidRPr="007962E7" w:rsidRDefault="0056208E" w:rsidP="0056208E">
      <w:pPr>
        <w:autoSpaceDE w:val="0"/>
        <w:autoSpaceDN w:val="0"/>
        <w:adjustRightInd w:val="0"/>
        <w:rPr>
          <w:b/>
          <w:bCs/>
          <w:szCs w:val="24"/>
          <w:lang w:eastAsia="tr-TR"/>
        </w:rPr>
      </w:pPr>
      <w:r w:rsidRPr="007962E7">
        <w:rPr>
          <w:b/>
          <w:bCs/>
          <w:szCs w:val="24"/>
          <w:lang w:eastAsia="tr-TR"/>
        </w:rPr>
        <w:t>Hedefler</w:t>
      </w:r>
    </w:p>
    <w:p w:rsidR="0056208E" w:rsidRPr="007962E7" w:rsidRDefault="001C5295" w:rsidP="0056208E">
      <w:pPr>
        <w:numPr>
          <w:ilvl w:val="0"/>
          <w:numId w:val="21"/>
        </w:numPr>
        <w:tabs>
          <w:tab w:val="clear" w:pos="2342"/>
          <w:tab w:val="num" w:pos="900"/>
        </w:tabs>
        <w:autoSpaceDE w:val="0"/>
        <w:autoSpaceDN w:val="0"/>
        <w:adjustRightInd w:val="0"/>
        <w:ind w:left="900"/>
        <w:rPr>
          <w:szCs w:val="24"/>
          <w:lang w:eastAsia="tr-TR"/>
        </w:rPr>
      </w:pPr>
      <w:r>
        <w:rPr>
          <w:b/>
          <w:bCs/>
          <w:szCs w:val="24"/>
          <w:lang w:eastAsia="tr-TR"/>
        </w:rPr>
        <w:t xml:space="preserve">Döner Sermaye ye gelir getirecek faaliyetlerin </w:t>
      </w:r>
      <w:r w:rsidR="0056208E" w:rsidRPr="007962E7">
        <w:rPr>
          <w:szCs w:val="24"/>
          <w:lang w:eastAsia="tr-TR"/>
        </w:rPr>
        <w:t xml:space="preserve">yürütülebileceği </w:t>
      </w:r>
      <w:r>
        <w:rPr>
          <w:szCs w:val="24"/>
          <w:lang w:eastAsia="tr-TR"/>
        </w:rPr>
        <w:t>düzenli bir servisin kurulması</w:t>
      </w:r>
      <w:r w:rsidR="0056208E" w:rsidRPr="007962E7">
        <w:rPr>
          <w:szCs w:val="24"/>
          <w:lang w:eastAsia="tr-TR"/>
        </w:rPr>
        <w:t xml:space="preserve">, </w:t>
      </w:r>
      <w:r>
        <w:rPr>
          <w:szCs w:val="24"/>
          <w:lang w:eastAsia="tr-TR"/>
        </w:rPr>
        <w:t xml:space="preserve">gerekli malzemenin </w:t>
      </w:r>
      <w:r w:rsidR="004142B5">
        <w:rPr>
          <w:szCs w:val="24"/>
          <w:lang w:eastAsia="tr-TR"/>
        </w:rPr>
        <w:t>temini gibi</w:t>
      </w:r>
      <w:r w:rsidR="0056208E" w:rsidRPr="007962E7">
        <w:rPr>
          <w:szCs w:val="24"/>
          <w:lang w:eastAsia="tr-TR"/>
        </w:rPr>
        <w:t xml:space="preserve"> altyapının oluşturulmasına yönelik çalışmalar,</w:t>
      </w:r>
    </w:p>
    <w:p w:rsidR="005C3E58" w:rsidRPr="007962E7" w:rsidRDefault="005C3E58" w:rsidP="005C3E58">
      <w:pPr>
        <w:tabs>
          <w:tab w:val="left" w:pos="5620"/>
        </w:tabs>
        <w:rPr>
          <w:b/>
          <w:szCs w:val="24"/>
        </w:rPr>
      </w:pPr>
    </w:p>
    <w:p w:rsidR="00EC248D" w:rsidRPr="007962E7" w:rsidRDefault="00EC248D" w:rsidP="00031F5A">
      <w:pPr>
        <w:tabs>
          <w:tab w:val="left" w:pos="5620"/>
        </w:tabs>
        <w:rPr>
          <w:b/>
          <w:szCs w:val="24"/>
        </w:rPr>
      </w:pPr>
    </w:p>
    <w:p w:rsidR="00EC248D" w:rsidRDefault="00EC248D" w:rsidP="002117FD">
      <w:pPr>
        <w:tabs>
          <w:tab w:val="left" w:pos="5620"/>
        </w:tabs>
        <w:ind w:firstLine="540"/>
        <w:rPr>
          <w:b/>
          <w:szCs w:val="24"/>
        </w:rPr>
      </w:pPr>
    </w:p>
    <w:p w:rsidR="00A665AC" w:rsidRDefault="00A665AC" w:rsidP="002117FD">
      <w:pPr>
        <w:tabs>
          <w:tab w:val="left" w:pos="5620"/>
        </w:tabs>
        <w:ind w:firstLine="540"/>
        <w:rPr>
          <w:b/>
          <w:szCs w:val="24"/>
        </w:rPr>
      </w:pPr>
    </w:p>
    <w:p w:rsidR="00A665AC" w:rsidRDefault="00A665AC" w:rsidP="002117FD">
      <w:pPr>
        <w:tabs>
          <w:tab w:val="left" w:pos="5620"/>
        </w:tabs>
        <w:ind w:firstLine="540"/>
        <w:rPr>
          <w:b/>
          <w:szCs w:val="24"/>
        </w:rPr>
      </w:pPr>
    </w:p>
    <w:p w:rsidR="00A665AC" w:rsidRPr="007962E7" w:rsidRDefault="00A665AC" w:rsidP="002117FD">
      <w:pPr>
        <w:tabs>
          <w:tab w:val="left" w:pos="5620"/>
        </w:tabs>
        <w:ind w:firstLine="540"/>
        <w:rPr>
          <w:b/>
          <w:szCs w:val="24"/>
        </w:rPr>
      </w:pPr>
    </w:p>
    <w:p w:rsidR="00EC248D" w:rsidRPr="007962E7" w:rsidRDefault="00EC248D" w:rsidP="002117FD">
      <w:pPr>
        <w:tabs>
          <w:tab w:val="left" w:pos="5620"/>
        </w:tabs>
        <w:rPr>
          <w:b/>
          <w:szCs w:val="24"/>
        </w:rPr>
      </w:pPr>
    </w:p>
    <w:p w:rsidR="002615CC" w:rsidRPr="007962E7" w:rsidRDefault="00031F5A" w:rsidP="00031F5A">
      <w:pPr>
        <w:numPr>
          <w:ilvl w:val="0"/>
          <w:numId w:val="4"/>
        </w:numPr>
        <w:tabs>
          <w:tab w:val="left" w:pos="5620"/>
        </w:tabs>
        <w:rPr>
          <w:b/>
          <w:szCs w:val="24"/>
        </w:rPr>
      </w:pPr>
      <w:r w:rsidRPr="007962E7">
        <w:rPr>
          <w:b/>
          <w:szCs w:val="24"/>
        </w:rPr>
        <w:lastRenderedPageBreak/>
        <w:t>Temel Politikalar ve Öncelikler</w:t>
      </w:r>
    </w:p>
    <w:p w:rsidR="00F77002" w:rsidRPr="007962E7" w:rsidRDefault="00F77002" w:rsidP="002117FD">
      <w:pPr>
        <w:autoSpaceDE w:val="0"/>
        <w:autoSpaceDN w:val="0"/>
        <w:adjustRightInd w:val="0"/>
        <w:rPr>
          <w:b/>
          <w:bCs/>
          <w:szCs w:val="24"/>
          <w:lang w:eastAsia="tr-TR"/>
        </w:rPr>
      </w:pPr>
    </w:p>
    <w:p w:rsidR="00F77002" w:rsidRPr="007962E7" w:rsidRDefault="002615CC" w:rsidP="002117FD">
      <w:pPr>
        <w:autoSpaceDE w:val="0"/>
        <w:autoSpaceDN w:val="0"/>
        <w:adjustRightInd w:val="0"/>
        <w:ind w:firstLine="708"/>
        <w:jc w:val="both"/>
        <w:rPr>
          <w:b/>
          <w:bCs/>
          <w:szCs w:val="24"/>
          <w:lang w:eastAsia="tr-TR"/>
        </w:rPr>
      </w:pPr>
      <w:r w:rsidRPr="007962E7">
        <w:rPr>
          <w:b/>
          <w:bCs/>
          <w:szCs w:val="24"/>
          <w:lang w:eastAsia="tr-TR"/>
        </w:rPr>
        <w:t>Politikalar</w:t>
      </w:r>
    </w:p>
    <w:p w:rsidR="002615CC" w:rsidRPr="007962E7" w:rsidRDefault="001C5295" w:rsidP="002117FD">
      <w:pPr>
        <w:autoSpaceDE w:val="0"/>
        <w:autoSpaceDN w:val="0"/>
        <w:adjustRightInd w:val="0"/>
        <w:ind w:firstLine="708"/>
        <w:jc w:val="both"/>
        <w:rPr>
          <w:szCs w:val="24"/>
          <w:lang w:eastAsia="tr-TR"/>
        </w:rPr>
      </w:pPr>
      <w:r>
        <w:rPr>
          <w:szCs w:val="24"/>
          <w:lang w:eastAsia="tr-TR"/>
        </w:rPr>
        <w:t>Döner sermayeye doğrudan ya</w:t>
      </w:r>
      <w:r w:rsidR="004142B5">
        <w:rPr>
          <w:szCs w:val="24"/>
          <w:lang w:eastAsia="tr-TR"/>
        </w:rPr>
        <w:t xml:space="preserve"> </w:t>
      </w:r>
      <w:r>
        <w:rPr>
          <w:szCs w:val="24"/>
          <w:lang w:eastAsia="tr-TR"/>
        </w:rPr>
        <w:t xml:space="preserve">da dolaylı yollarla gelir getirecek faaliyetlerin artırılması konusunda Akademik personele daha yakın ilişkiler kurmak ve Üniversitemizin ihtiyaçlarına katkı sağlayacak faaliyetleri belirleyip bu alanda çalışmalar </w:t>
      </w:r>
      <w:r w:rsidR="004142B5">
        <w:rPr>
          <w:szCs w:val="24"/>
          <w:lang w:eastAsia="tr-TR"/>
        </w:rPr>
        <w:t>yapmak, Uluslararası</w:t>
      </w:r>
      <w:r w:rsidR="002615CC" w:rsidRPr="007962E7">
        <w:rPr>
          <w:szCs w:val="24"/>
          <w:lang w:eastAsia="tr-TR"/>
        </w:rPr>
        <w:t xml:space="preserve"> gelişmeleri ve toplumsal gereksinimleri göz önüne alarak yeni</w:t>
      </w:r>
      <w:r w:rsidR="00F77002" w:rsidRPr="007962E7">
        <w:rPr>
          <w:szCs w:val="24"/>
          <w:lang w:eastAsia="tr-TR"/>
        </w:rPr>
        <w:t xml:space="preserve"> </w:t>
      </w:r>
      <w:r>
        <w:rPr>
          <w:szCs w:val="24"/>
          <w:lang w:eastAsia="tr-TR"/>
        </w:rPr>
        <w:t xml:space="preserve">projelere Akademik </w:t>
      </w:r>
      <w:r w:rsidR="004142B5">
        <w:rPr>
          <w:szCs w:val="24"/>
          <w:lang w:eastAsia="tr-TR"/>
        </w:rPr>
        <w:t xml:space="preserve">personeli </w:t>
      </w:r>
      <w:r w:rsidR="004142B5" w:rsidRPr="007962E7">
        <w:rPr>
          <w:szCs w:val="24"/>
          <w:lang w:eastAsia="tr-TR"/>
        </w:rPr>
        <w:t>teşvik</w:t>
      </w:r>
      <w:r w:rsidR="002615CC" w:rsidRPr="007962E7">
        <w:rPr>
          <w:szCs w:val="24"/>
          <w:lang w:eastAsia="tr-TR"/>
        </w:rPr>
        <w:t xml:space="preserve"> etmek ve organizasyonunu sağlamak.</w:t>
      </w:r>
    </w:p>
    <w:p w:rsidR="00F77002" w:rsidRPr="007962E7" w:rsidRDefault="00F77002" w:rsidP="002117FD">
      <w:pPr>
        <w:autoSpaceDE w:val="0"/>
        <w:autoSpaceDN w:val="0"/>
        <w:adjustRightInd w:val="0"/>
        <w:jc w:val="both"/>
        <w:rPr>
          <w:b/>
          <w:bCs/>
          <w:szCs w:val="24"/>
          <w:lang w:eastAsia="tr-TR"/>
        </w:rPr>
      </w:pPr>
    </w:p>
    <w:p w:rsidR="00F77002" w:rsidRPr="007962E7" w:rsidRDefault="002615CC" w:rsidP="002117FD">
      <w:pPr>
        <w:autoSpaceDE w:val="0"/>
        <w:autoSpaceDN w:val="0"/>
        <w:adjustRightInd w:val="0"/>
        <w:ind w:firstLine="708"/>
        <w:jc w:val="both"/>
        <w:rPr>
          <w:b/>
          <w:bCs/>
          <w:szCs w:val="24"/>
          <w:lang w:eastAsia="tr-TR"/>
        </w:rPr>
      </w:pPr>
      <w:r w:rsidRPr="007962E7">
        <w:rPr>
          <w:b/>
          <w:bCs/>
          <w:szCs w:val="24"/>
          <w:lang w:eastAsia="tr-TR"/>
        </w:rPr>
        <w:t>Öncelikler</w:t>
      </w:r>
    </w:p>
    <w:p w:rsidR="00F77002" w:rsidRPr="007962E7" w:rsidRDefault="001C5295" w:rsidP="002117FD">
      <w:pPr>
        <w:autoSpaceDE w:val="0"/>
        <w:autoSpaceDN w:val="0"/>
        <w:adjustRightInd w:val="0"/>
        <w:ind w:firstLine="708"/>
        <w:jc w:val="both"/>
        <w:rPr>
          <w:szCs w:val="24"/>
          <w:lang w:eastAsia="tr-TR"/>
        </w:rPr>
      </w:pPr>
      <w:r>
        <w:rPr>
          <w:szCs w:val="24"/>
          <w:lang w:eastAsia="tr-TR"/>
        </w:rPr>
        <w:t>Döner Sermaye işletme Müdürlüğünün pasif durumdan çıkararak Aktif bir birim haline gelmesini sağlamak.</w:t>
      </w:r>
    </w:p>
    <w:p w:rsidR="00A665AC" w:rsidRPr="00A665AC" w:rsidRDefault="00A665AC" w:rsidP="00A665AC">
      <w:pPr>
        <w:rPr>
          <w:szCs w:val="24"/>
        </w:rPr>
      </w:pPr>
    </w:p>
    <w:p w:rsidR="00EC248D" w:rsidRPr="007962E7" w:rsidRDefault="00EC248D" w:rsidP="00A665AC">
      <w:pPr>
        <w:tabs>
          <w:tab w:val="left" w:pos="1005"/>
        </w:tabs>
        <w:jc w:val="both"/>
        <w:rPr>
          <w:b/>
          <w:szCs w:val="24"/>
        </w:rPr>
      </w:pPr>
      <w:r w:rsidRPr="007962E7">
        <w:rPr>
          <w:b/>
          <w:szCs w:val="24"/>
        </w:rPr>
        <w:t>III- FAALİYETLERE İLİŞKİN BİLGİ VE DEĞERLENDİRMELER</w:t>
      </w:r>
    </w:p>
    <w:p w:rsidR="00EC248D" w:rsidRPr="007962E7" w:rsidRDefault="00EC248D" w:rsidP="002117FD">
      <w:pPr>
        <w:tabs>
          <w:tab w:val="left" w:pos="5620"/>
        </w:tabs>
        <w:rPr>
          <w:b/>
          <w:szCs w:val="24"/>
        </w:rPr>
      </w:pPr>
    </w:p>
    <w:p w:rsidR="00EC248D" w:rsidRPr="007962E7" w:rsidRDefault="00EC248D" w:rsidP="002117FD">
      <w:pPr>
        <w:tabs>
          <w:tab w:val="left" w:pos="5620"/>
        </w:tabs>
        <w:ind w:firstLine="540"/>
        <w:rPr>
          <w:b/>
          <w:szCs w:val="24"/>
        </w:rPr>
      </w:pPr>
      <w:r w:rsidRPr="007962E7">
        <w:rPr>
          <w:b/>
          <w:szCs w:val="24"/>
        </w:rPr>
        <w:t>A-</w:t>
      </w:r>
      <w:r w:rsidRPr="007962E7">
        <w:rPr>
          <w:szCs w:val="24"/>
        </w:rPr>
        <w:t xml:space="preserve"> </w:t>
      </w:r>
      <w:r w:rsidRPr="007962E7">
        <w:rPr>
          <w:b/>
          <w:szCs w:val="24"/>
        </w:rPr>
        <w:t>Mali Bilgiler</w:t>
      </w:r>
    </w:p>
    <w:p w:rsidR="00737069" w:rsidRPr="007962E7" w:rsidRDefault="00737069" w:rsidP="00737069">
      <w:pPr>
        <w:tabs>
          <w:tab w:val="left" w:pos="5620"/>
        </w:tabs>
        <w:rPr>
          <w:szCs w:val="24"/>
        </w:rPr>
      </w:pPr>
    </w:p>
    <w:p w:rsidR="00EC248D" w:rsidRPr="007962E7" w:rsidRDefault="00EC248D" w:rsidP="00737069">
      <w:pPr>
        <w:numPr>
          <w:ilvl w:val="0"/>
          <w:numId w:val="23"/>
        </w:numPr>
        <w:tabs>
          <w:tab w:val="left" w:pos="5620"/>
        </w:tabs>
        <w:rPr>
          <w:b/>
          <w:szCs w:val="24"/>
        </w:rPr>
      </w:pPr>
      <w:r w:rsidRPr="007962E7">
        <w:rPr>
          <w:b/>
          <w:szCs w:val="24"/>
        </w:rPr>
        <w:t>Bütçe Uygulama Sonuçları</w:t>
      </w:r>
    </w:p>
    <w:p w:rsidR="00EC248D" w:rsidRPr="007962E7" w:rsidRDefault="00EC248D" w:rsidP="002117FD">
      <w:pPr>
        <w:tabs>
          <w:tab w:val="left" w:pos="5620"/>
        </w:tabs>
        <w:ind w:left="885"/>
        <w:rPr>
          <w:szCs w:val="24"/>
        </w:rPr>
      </w:pPr>
      <w:r w:rsidRPr="007962E7">
        <w:rPr>
          <w:szCs w:val="24"/>
        </w:rPr>
        <w:t xml:space="preserve"> </w:t>
      </w:r>
    </w:p>
    <w:p w:rsidR="000356D1" w:rsidRPr="007962E7" w:rsidRDefault="000356D1" w:rsidP="002117FD">
      <w:pPr>
        <w:tabs>
          <w:tab w:val="left" w:pos="5620"/>
        </w:tabs>
        <w:ind w:left="885"/>
        <w:rPr>
          <w:szCs w:val="24"/>
        </w:rPr>
      </w:pPr>
    </w:p>
    <w:p w:rsidR="000356D1" w:rsidRPr="007962E7" w:rsidRDefault="00B00D5D" w:rsidP="002117FD">
      <w:pPr>
        <w:autoSpaceDE w:val="0"/>
        <w:autoSpaceDN w:val="0"/>
        <w:adjustRightInd w:val="0"/>
        <w:jc w:val="both"/>
        <w:rPr>
          <w:szCs w:val="24"/>
          <w:lang w:eastAsia="tr-TR"/>
        </w:rPr>
      </w:pPr>
      <w:r>
        <w:rPr>
          <w:szCs w:val="24"/>
          <w:lang w:eastAsia="tr-TR"/>
        </w:rPr>
        <w:t>Döner Sermaye İşletme Müdürlüğünde</w:t>
      </w:r>
      <w:r w:rsidR="000356D1" w:rsidRPr="007962E7">
        <w:rPr>
          <w:szCs w:val="24"/>
          <w:lang w:eastAsia="tr-TR"/>
        </w:rPr>
        <w:t xml:space="preserve"> </w:t>
      </w:r>
      <w:r>
        <w:rPr>
          <w:szCs w:val="24"/>
          <w:lang w:eastAsia="tr-TR"/>
        </w:rPr>
        <w:t xml:space="preserve">ödenmemiş sermayesi </w:t>
      </w:r>
      <w:r w:rsidR="000356D1" w:rsidRPr="007962E7">
        <w:rPr>
          <w:szCs w:val="24"/>
          <w:lang w:eastAsia="tr-TR"/>
        </w:rPr>
        <w:t>dışında bir geliri olmayıp, giderleri katma bütçeden</w:t>
      </w:r>
      <w:r w:rsidR="00AA2BE0" w:rsidRPr="007962E7">
        <w:rPr>
          <w:szCs w:val="24"/>
          <w:lang w:eastAsia="tr-TR"/>
        </w:rPr>
        <w:t xml:space="preserve"> </w:t>
      </w:r>
      <w:r w:rsidR="000356D1" w:rsidRPr="007962E7">
        <w:rPr>
          <w:szCs w:val="24"/>
          <w:lang w:eastAsia="tr-TR"/>
        </w:rPr>
        <w:t>karşılanmaktadır. Bü</w:t>
      </w:r>
      <w:r w:rsidR="008A3060" w:rsidRPr="007962E7">
        <w:rPr>
          <w:szCs w:val="24"/>
          <w:lang w:eastAsia="tr-TR"/>
        </w:rPr>
        <w:t>tçe uygulamaları ve temel mali t</w:t>
      </w:r>
      <w:r w:rsidR="000356D1" w:rsidRPr="007962E7">
        <w:rPr>
          <w:szCs w:val="24"/>
          <w:lang w:eastAsia="tr-TR"/>
        </w:rPr>
        <w:t>ablolara ilişkin açıklamalar hakkındaki</w:t>
      </w:r>
      <w:r w:rsidR="00AA2BE0" w:rsidRPr="007962E7">
        <w:rPr>
          <w:szCs w:val="24"/>
          <w:lang w:eastAsia="tr-TR"/>
        </w:rPr>
        <w:t xml:space="preserve"> </w:t>
      </w:r>
      <w:r w:rsidR="000356D1" w:rsidRPr="007962E7">
        <w:rPr>
          <w:szCs w:val="24"/>
          <w:lang w:eastAsia="tr-TR"/>
        </w:rPr>
        <w:t xml:space="preserve">veriler </w:t>
      </w:r>
      <w:r w:rsidR="005A4CE7" w:rsidRPr="007962E7">
        <w:rPr>
          <w:szCs w:val="24"/>
          <w:lang w:eastAsia="tr-TR"/>
        </w:rPr>
        <w:t xml:space="preserve">aşağıdaki </w:t>
      </w:r>
      <w:r w:rsidR="000356D1" w:rsidRPr="007962E7">
        <w:rPr>
          <w:szCs w:val="24"/>
          <w:lang w:eastAsia="tr-TR"/>
        </w:rPr>
        <w:t>Tablo’da belirtilmiştir.</w:t>
      </w:r>
    </w:p>
    <w:p w:rsidR="000356D1" w:rsidRPr="007962E7" w:rsidRDefault="000356D1" w:rsidP="002117FD">
      <w:pPr>
        <w:tabs>
          <w:tab w:val="left" w:pos="5620"/>
        </w:tabs>
        <w:ind w:left="885"/>
        <w:rPr>
          <w:szCs w:val="24"/>
        </w:rPr>
      </w:pPr>
    </w:p>
    <w:tbl>
      <w:tblPr>
        <w:tblW w:w="5057" w:type="pct"/>
        <w:tblCellSpacing w:w="0"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4A0"/>
      </w:tblPr>
      <w:tblGrid>
        <w:gridCol w:w="1472"/>
        <w:gridCol w:w="1472"/>
        <w:gridCol w:w="1472"/>
        <w:gridCol w:w="1560"/>
        <w:gridCol w:w="1472"/>
        <w:gridCol w:w="1472"/>
        <w:gridCol w:w="1609"/>
      </w:tblGrid>
      <w:tr w:rsidR="00EC248D" w:rsidRPr="007962E7">
        <w:trPr>
          <w:trHeight w:val="239"/>
          <w:tblCellSpacing w:w="0" w:type="dxa"/>
        </w:trPr>
        <w:tc>
          <w:tcPr>
            <w:tcW w:w="5000" w:type="pct"/>
            <w:gridSpan w:val="7"/>
            <w:tcBorders>
              <w:top w:val="outset" w:sz="6" w:space="0" w:color="000000"/>
              <w:left w:val="outset" w:sz="6" w:space="0" w:color="000000"/>
              <w:bottom w:val="outset" w:sz="6" w:space="0" w:color="000000"/>
              <w:right w:val="outset" w:sz="6" w:space="0" w:color="000000"/>
            </w:tcBorders>
            <w:shd w:val="clear" w:color="auto" w:fill="auto"/>
            <w:vAlign w:val="center"/>
          </w:tcPr>
          <w:p w:rsidR="00EC248D" w:rsidRPr="007962E7" w:rsidRDefault="00EC248D" w:rsidP="00247417">
            <w:pPr>
              <w:spacing w:before="100" w:beforeAutospacing="1"/>
              <w:jc w:val="center"/>
              <w:rPr>
                <w:b/>
                <w:szCs w:val="24"/>
              </w:rPr>
            </w:pPr>
            <w:r w:rsidRPr="007962E7">
              <w:rPr>
                <w:b/>
                <w:szCs w:val="24"/>
              </w:rPr>
              <w:t>2009 YILI HAZİNE YARDIMI</w:t>
            </w:r>
          </w:p>
        </w:tc>
      </w:tr>
      <w:tr w:rsidR="00EC248D" w:rsidRPr="007962E7">
        <w:trPr>
          <w:trHeight w:val="691"/>
          <w:tblCellSpacing w:w="0" w:type="dxa"/>
        </w:trPr>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EC248D" w:rsidRPr="007962E7" w:rsidRDefault="00EC248D" w:rsidP="00247417">
            <w:pPr>
              <w:spacing w:before="100" w:beforeAutospacing="1"/>
              <w:jc w:val="center"/>
              <w:rPr>
                <w:szCs w:val="24"/>
              </w:rPr>
            </w:pPr>
            <w:r w:rsidRPr="007962E7">
              <w:rPr>
                <w:szCs w:val="24"/>
              </w:rPr>
              <w:t>HAZİNE YARDIMI</w:t>
            </w:r>
          </w:p>
        </w:tc>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EC248D" w:rsidRPr="007962E7" w:rsidRDefault="00EC248D" w:rsidP="00247417">
            <w:pPr>
              <w:spacing w:before="100" w:beforeAutospacing="1"/>
              <w:jc w:val="center"/>
              <w:rPr>
                <w:szCs w:val="24"/>
              </w:rPr>
            </w:pPr>
            <w:r w:rsidRPr="007962E7">
              <w:rPr>
                <w:szCs w:val="24"/>
              </w:rPr>
              <w:t>Bütçe Ödeneği</w:t>
            </w:r>
          </w:p>
        </w:tc>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EC248D" w:rsidRPr="007962E7" w:rsidRDefault="00EC248D" w:rsidP="00247417">
            <w:pPr>
              <w:spacing w:before="100" w:beforeAutospacing="1"/>
              <w:jc w:val="center"/>
              <w:rPr>
                <w:szCs w:val="24"/>
              </w:rPr>
            </w:pPr>
            <w:r w:rsidRPr="007962E7">
              <w:rPr>
                <w:szCs w:val="24"/>
              </w:rPr>
              <w:t>Serbest Ödenek (b)</w:t>
            </w:r>
          </w:p>
        </w:tc>
        <w:tc>
          <w:tcPr>
            <w:tcW w:w="741" w:type="pct"/>
            <w:tcBorders>
              <w:top w:val="outset" w:sz="6" w:space="0" w:color="000000"/>
              <w:left w:val="outset" w:sz="6" w:space="0" w:color="000000"/>
              <w:bottom w:val="outset" w:sz="6" w:space="0" w:color="000000"/>
              <w:right w:val="outset" w:sz="6" w:space="0" w:color="000000"/>
            </w:tcBorders>
            <w:shd w:val="clear" w:color="auto" w:fill="auto"/>
            <w:vAlign w:val="center"/>
          </w:tcPr>
          <w:p w:rsidR="00EC248D" w:rsidRPr="007962E7" w:rsidRDefault="00EC248D" w:rsidP="00247417">
            <w:pPr>
              <w:spacing w:before="100" w:beforeAutospacing="1"/>
              <w:jc w:val="center"/>
              <w:rPr>
                <w:szCs w:val="24"/>
              </w:rPr>
            </w:pPr>
            <w:r w:rsidRPr="007962E7">
              <w:rPr>
                <w:szCs w:val="24"/>
              </w:rPr>
              <w:t>Gerçekleşme Durumu% (a*100)/b</w:t>
            </w:r>
          </w:p>
        </w:tc>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EC248D" w:rsidRPr="007962E7" w:rsidRDefault="00EC248D" w:rsidP="00247417">
            <w:pPr>
              <w:spacing w:before="100" w:beforeAutospacing="1"/>
              <w:jc w:val="center"/>
              <w:rPr>
                <w:szCs w:val="24"/>
              </w:rPr>
            </w:pPr>
            <w:r w:rsidRPr="007962E7">
              <w:rPr>
                <w:szCs w:val="24"/>
              </w:rPr>
              <w:t>Kesin Harcama(a)</w:t>
            </w:r>
          </w:p>
        </w:tc>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EC248D" w:rsidRPr="007962E7" w:rsidRDefault="00EC248D" w:rsidP="00247417">
            <w:pPr>
              <w:spacing w:before="100" w:beforeAutospacing="1"/>
              <w:jc w:val="center"/>
              <w:rPr>
                <w:szCs w:val="24"/>
              </w:rPr>
            </w:pPr>
            <w:r w:rsidRPr="007962E7">
              <w:rPr>
                <w:szCs w:val="24"/>
              </w:rPr>
              <w:t>Kalan Ödenek</w:t>
            </w:r>
          </w:p>
        </w:tc>
        <w:tc>
          <w:tcPr>
            <w:tcW w:w="764" w:type="pct"/>
            <w:tcBorders>
              <w:top w:val="outset" w:sz="6" w:space="0" w:color="000000"/>
              <w:left w:val="outset" w:sz="6" w:space="0" w:color="000000"/>
              <w:bottom w:val="outset" w:sz="6" w:space="0" w:color="000000"/>
              <w:right w:val="outset" w:sz="6" w:space="0" w:color="000000"/>
            </w:tcBorders>
            <w:shd w:val="clear" w:color="auto" w:fill="auto"/>
            <w:vAlign w:val="center"/>
          </w:tcPr>
          <w:p w:rsidR="00EC248D" w:rsidRPr="007962E7" w:rsidRDefault="00EC248D" w:rsidP="00247417">
            <w:pPr>
              <w:spacing w:before="100" w:beforeAutospacing="1"/>
              <w:jc w:val="center"/>
              <w:rPr>
                <w:szCs w:val="24"/>
              </w:rPr>
            </w:pPr>
            <w:r w:rsidRPr="007962E7">
              <w:rPr>
                <w:szCs w:val="24"/>
              </w:rPr>
              <w:t>Açıklama</w:t>
            </w:r>
          </w:p>
        </w:tc>
      </w:tr>
      <w:tr w:rsidR="00D37AF6" w:rsidRPr="007962E7">
        <w:trPr>
          <w:trHeight w:val="591"/>
          <w:tblCellSpacing w:w="0" w:type="dxa"/>
        </w:trPr>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D37AF6" w:rsidRPr="007962E7" w:rsidRDefault="00D37AF6" w:rsidP="00247417">
            <w:pPr>
              <w:jc w:val="center"/>
              <w:rPr>
                <w:szCs w:val="24"/>
              </w:rPr>
            </w:pPr>
            <w:r w:rsidRPr="007962E7">
              <w:rPr>
                <w:szCs w:val="24"/>
              </w:rPr>
              <w:t>01- Personel Giderleri</w:t>
            </w:r>
          </w:p>
        </w:tc>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D37AF6" w:rsidRPr="007962E7" w:rsidRDefault="00B00D5D" w:rsidP="00247417">
            <w:pPr>
              <w:spacing w:before="100" w:beforeAutospacing="1"/>
              <w:jc w:val="center"/>
              <w:rPr>
                <w:szCs w:val="24"/>
              </w:rPr>
            </w:pPr>
            <w:r>
              <w:rPr>
                <w:szCs w:val="24"/>
              </w:rPr>
              <w:t>0,00</w:t>
            </w:r>
          </w:p>
        </w:tc>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D37AF6" w:rsidRPr="007962E7" w:rsidRDefault="00B00D5D" w:rsidP="00D37AF6">
            <w:pPr>
              <w:spacing w:before="100" w:beforeAutospacing="1"/>
              <w:rPr>
                <w:szCs w:val="24"/>
              </w:rPr>
            </w:pPr>
            <w:r>
              <w:rPr>
                <w:szCs w:val="24"/>
              </w:rPr>
              <w:t>0,00</w:t>
            </w:r>
          </w:p>
        </w:tc>
        <w:tc>
          <w:tcPr>
            <w:tcW w:w="741" w:type="pct"/>
            <w:tcBorders>
              <w:top w:val="outset" w:sz="6" w:space="0" w:color="000000"/>
              <w:left w:val="outset" w:sz="6" w:space="0" w:color="000000"/>
              <w:bottom w:val="outset" w:sz="6" w:space="0" w:color="000000"/>
              <w:right w:val="outset" w:sz="6" w:space="0" w:color="000000"/>
            </w:tcBorders>
            <w:shd w:val="clear" w:color="auto" w:fill="auto"/>
            <w:vAlign w:val="center"/>
          </w:tcPr>
          <w:p w:rsidR="00D37AF6" w:rsidRPr="007962E7" w:rsidRDefault="00D37AF6" w:rsidP="00247417">
            <w:pPr>
              <w:spacing w:before="100" w:beforeAutospacing="1"/>
              <w:jc w:val="center"/>
              <w:rPr>
                <w:szCs w:val="24"/>
              </w:rPr>
            </w:pPr>
            <w:r w:rsidRPr="007962E7">
              <w:rPr>
                <w:szCs w:val="24"/>
              </w:rPr>
              <w:t xml:space="preserve">% </w:t>
            </w:r>
            <w:r w:rsidR="00B00D5D">
              <w:rPr>
                <w:szCs w:val="24"/>
              </w:rPr>
              <w:t>0,00</w:t>
            </w:r>
          </w:p>
        </w:tc>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D37AF6" w:rsidRPr="007962E7" w:rsidRDefault="00B00D5D" w:rsidP="00247417">
            <w:pPr>
              <w:spacing w:before="100" w:beforeAutospacing="1"/>
              <w:jc w:val="center"/>
              <w:rPr>
                <w:szCs w:val="24"/>
              </w:rPr>
            </w:pPr>
            <w:r>
              <w:rPr>
                <w:szCs w:val="24"/>
              </w:rPr>
              <w:t>0,00</w:t>
            </w:r>
          </w:p>
        </w:tc>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D37AF6" w:rsidRPr="007962E7" w:rsidRDefault="00B00D5D" w:rsidP="00247417">
            <w:pPr>
              <w:spacing w:before="100" w:beforeAutospacing="1"/>
              <w:jc w:val="center"/>
              <w:rPr>
                <w:szCs w:val="24"/>
              </w:rPr>
            </w:pPr>
            <w:r>
              <w:rPr>
                <w:szCs w:val="24"/>
              </w:rPr>
              <w:t>0,00</w:t>
            </w:r>
          </w:p>
        </w:tc>
        <w:tc>
          <w:tcPr>
            <w:tcW w:w="764" w:type="pct"/>
            <w:tcBorders>
              <w:top w:val="outset" w:sz="6" w:space="0" w:color="000000"/>
              <w:left w:val="outset" w:sz="6" w:space="0" w:color="000000"/>
              <w:bottom w:val="outset" w:sz="6" w:space="0" w:color="000000"/>
              <w:right w:val="outset" w:sz="6" w:space="0" w:color="000000"/>
            </w:tcBorders>
            <w:shd w:val="clear" w:color="auto" w:fill="auto"/>
            <w:vAlign w:val="center"/>
          </w:tcPr>
          <w:p w:rsidR="00D37AF6" w:rsidRPr="007962E7" w:rsidRDefault="00D37AF6" w:rsidP="009C06C9">
            <w:pPr>
              <w:spacing w:before="100" w:beforeAutospacing="1"/>
              <w:jc w:val="center"/>
              <w:rPr>
                <w:szCs w:val="24"/>
              </w:rPr>
            </w:pPr>
            <w:r w:rsidRPr="007962E7">
              <w:rPr>
                <w:szCs w:val="24"/>
              </w:rPr>
              <w:t>---</w:t>
            </w:r>
          </w:p>
        </w:tc>
      </w:tr>
      <w:tr w:rsidR="00D37AF6" w:rsidRPr="007962E7">
        <w:trPr>
          <w:trHeight w:val="804"/>
          <w:tblCellSpacing w:w="0" w:type="dxa"/>
        </w:trPr>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D37AF6" w:rsidRPr="007962E7" w:rsidRDefault="00D37AF6" w:rsidP="00247417">
            <w:pPr>
              <w:jc w:val="center"/>
              <w:rPr>
                <w:szCs w:val="24"/>
              </w:rPr>
            </w:pPr>
            <w:r w:rsidRPr="007962E7">
              <w:rPr>
                <w:szCs w:val="24"/>
              </w:rPr>
              <w:t>02- Sosyal Güvenlik Kurumu Devlet Primi Giderleri</w:t>
            </w:r>
          </w:p>
        </w:tc>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D37AF6" w:rsidRPr="007962E7" w:rsidRDefault="00B00D5D" w:rsidP="00247417">
            <w:pPr>
              <w:spacing w:before="100" w:beforeAutospacing="1"/>
              <w:jc w:val="center"/>
              <w:rPr>
                <w:szCs w:val="24"/>
              </w:rPr>
            </w:pPr>
            <w:r>
              <w:rPr>
                <w:szCs w:val="24"/>
              </w:rPr>
              <w:t>0,00</w:t>
            </w:r>
          </w:p>
        </w:tc>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D37AF6" w:rsidRPr="007962E7" w:rsidRDefault="00B00D5D" w:rsidP="00247417">
            <w:pPr>
              <w:spacing w:before="100" w:beforeAutospacing="1"/>
              <w:jc w:val="center"/>
              <w:rPr>
                <w:szCs w:val="24"/>
              </w:rPr>
            </w:pPr>
            <w:r>
              <w:rPr>
                <w:szCs w:val="24"/>
              </w:rPr>
              <w:t>0,00</w:t>
            </w:r>
          </w:p>
        </w:tc>
        <w:tc>
          <w:tcPr>
            <w:tcW w:w="741" w:type="pct"/>
            <w:tcBorders>
              <w:top w:val="outset" w:sz="6" w:space="0" w:color="000000"/>
              <w:left w:val="outset" w:sz="6" w:space="0" w:color="000000"/>
              <w:bottom w:val="outset" w:sz="6" w:space="0" w:color="000000"/>
              <w:right w:val="outset" w:sz="6" w:space="0" w:color="000000"/>
            </w:tcBorders>
            <w:shd w:val="clear" w:color="auto" w:fill="auto"/>
            <w:vAlign w:val="center"/>
          </w:tcPr>
          <w:p w:rsidR="00D37AF6" w:rsidRPr="007962E7" w:rsidRDefault="00D37AF6" w:rsidP="00247417">
            <w:pPr>
              <w:spacing w:before="100" w:beforeAutospacing="1"/>
              <w:jc w:val="center"/>
              <w:rPr>
                <w:szCs w:val="24"/>
              </w:rPr>
            </w:pPr>
            <w:r w:rsidRPr="007962E7">
              <w:rPr>
                <w:szCs w:val="24"/>
              </w:rPr>
              <w:t xml:space="preserve">% </w:t>
            </w:r>
            <w:r w:rsidR="00B00D5D">
              <w:rPr>
                <w:szCs w:val="24"/>
              </w:rPr>
              <w:t>0,00</w:t>
            </w:r>
          </w:p>
        </w:tc>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D37AF6" w:rsidRPr="007962E7" w:rsidRDefault="00B00D5D" w:rsidP="00247417">
            <w:pPr>
              <w:spacing w:before="100" w:beforeAutospacing="1"/>
              <w:jc w:val="center"/>
              <w:rPr>
                <w:szCs w:val="24"/>
              </w:rPr>
            </w:pPr>
            <w:r>
              <w:rPr>
                <w:szCs w:val="24"/>
              </w:rPr>
              <w:t>0,00</w:t>
            </w:r>
          </w:p>
        </w:tc>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D37AF6" w:rsidRPr="007962E7" w:rsidRDefault="00B00D5D" w:rsidP="00247417">
            <w:pPr>
              <w:spacing w:before="100" w:beforeAutospacing="1"/>
              <w:jc w:val="center"/>
              <w:rPr>
                <w:szCs w:val="24"/>
              </w:rPr>
            </w:pPr>
            <w:r>
              <w:rPr>
                <w:szCs w:val="24"/>
              </w:rPr>
              <w:t>0,00</w:t>
            </w:r>
          </w:p>
        </w:tc>
        <w:tc>
          <w:tcPr>
            <w:tcW w:w="764" w:type="pct"/>
            <w:tcBorders>
              <w:top w:val="outset" w:sz="6" w:space="0" w:color="000000"/>
              <w:left w:val="outset" w:sz="6" w:space="0" w:color="000000"/>
              <w:bottom w:val="outset" w:sz="6" w:space="0" w:color="000000"/>
              <w:right w:val="outset" w:sz="6" w:space="0" w:color="000000"/>
            </w:tcBorders>
            <w:shd w:val="clear" w:color="auto" w:fill="auto"/>
            <w:vAlign w:val="center"/>
          </w:tcPr>
          <w:p w:rsidR="00D37AF6" w:rsidRPr="007962E7" w:rsidRDefault="00D37AF6" w:rsidP="009C06C9">
            <w:pPr>
              <w:spacing w:before="100" w:beforeAutospacing="1"/>
              <w:jc w:val="center"/>
              <w:rPr>
                <w:szCs w:val="24"/>
              </w:rPr>
            </w:pPr>
            <w:r w:rsidRPr="007962E7">
              <w:rPr>
                <w:szCs w:val="24"/>
              </w:rPr>
              <w:t>---</w:t>
            </w:r>
          </w:p>
        </w:tc>
      </w:tr>
      <w:tr w:rsidR="00D37AF6" w:rsidRPr="007962E7">
        <w:trPr>
          <w:trHeight w:val="804"/>
          <w:tblCellSpacing w:w="0" w:type="dxa"/>
        </w:trPr>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D37AF6" w:rsidRPr="007962E7" w:rsidRDefault="00D37AF6" w:rsidP="00247417">
            <w:pPr>
              <w:jc w:val="center"/>
              <w:rPr>
                <w:szCs w:val="24"/>
              </w:rPr>
            </w:pPr>
            <w:r w:rsidRPr="007962E7">
              <w:rPr>
                <w:szCs w:val="24"/>
              </w:rPr>
              <w:t>03- Mal ve Hizmet Alım Giderleri</w:t>
            </w:r>
          </w:p>
        </w:tc>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D37AF6" w:rsidRPr="007962E7" w:rsidRDefault="00B00D5D" w:rsidP="00247417">
            <w:pPr>
              <w:spacing w:before="100" w:beforeAutospacing="1"/>
              <w:jc w:val="center"/>
              <w:rPr>
                <w:szCs w:val="24"/>
              </w:rPr>
            </w:pPr>
            <w:r>
              <w:rPr>
                <w:szCs w:val="24"/>
              </w:rPr>
              <w:t>0,00</w:t>
            </w:r>
          </w:p>
        </w:tc>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D37AF6" w:rsidRPr="007962E7" w:rsidRDefault="00B00D5D" w:rsidP="00247417">
            <w:pPr>
              <w:spacing w:before="100" w:beforeAutospacing="1"/>
              <w:jc w:val="center"/>
              <w:rPr>
                <w:szCs w:val="24"/>
              </w:rPr>
            </w:pPr>
            <w:r>
              <w:rPr>
                <w:szCs w:val="24"/>
              </w:rPr>
              <w:t>0,00</w:t>
            </w:r>
          </w:p>
        </w:tc>
        <w:tc>
          <w:tcPr>
            <w:tcW w:w="741" w:type="pct"/>
            <w:tcBorders>
              <w:top w:val="outset" w:sz="6" w:space="0" w:color="000000"/>
              <w:left w:val="outset" w:sz="6" w:space="0" w:color="000000"/>
              <w:bottom w:val="outset" w:sz="6" w:space="0" w:color="000000"/>
              <w:right w:val="outset" w:sz="6" w:space="0" w:color="000000"/>
            </w:tcBorders>
            <w:shd w:val="clear" w:color="auto" w:fill="auto"/>
            <w:vAlign w:val="center"/>
          </w:tcPr>
          <w:p w:rsidR="00D37AF6" w:rsidRPr="007962E7" w:rsidRDefault="00D37AF6" w:rsidP="00247417">
            <w:pPr>
              <w:spacing w:before="100" w:beforeAutospacing="1"/>
              <w:jc w:val="center"/>
              <w:rPr>
                <w:szCs w:val="24"/>
              </w:rPr>
            </w:pPr>
            <w:r w:rsidRPr="007962E7">
              <w:rPr>
                <w:szCs w:val="24"/>
              </w:rPr>
              <w:t xml:space="preserve">% </w:t>
            </w:r>
            <w:r w:rsidR="00B00D5D">
              <w:rPr>
                <w:szCs w:val="24"/>
              </w:rPr>
              <w:t>0,00</w:t>
            </w:r>
          </w:p>
        </w:tc>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D37AF6" w:rsidRPr="007962E7" w:rsidRDefault="00B00D5D" w:rsidP="00247417">
            <w:pPr>
              <w:spacing w:before="100" w:beforeAutospacing="1"/>
              <w:jc w:val="center"/>
              <w:rPr>
                <w:szCs w:val="24"/>
              </w:rPr>
            </w:pPr>
            <w:r>
              <w:rPr>
                <w:szCs w:val="24"/>
              </w:rPr>
              <w:t>0,00</w:t>
            </w:r>
          </w:p>
        </w:tc>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D37AF6" w:rsidRPr="007962E7" w:rsidRDefault="00B00D5D" w:rsidP="00247417">
            <w:pPr>
              <w:spacing w:before="100" w:beforeAutospacing="1"/>
              <w:jc w:val="center"/>
              <w:rPr>
                <w:szCs w:val="24"/>
              </w:rPr>
            </w:pPr>
            <w:r>
              <w:rPr>
                <w:szCs w:val="24"/>
              </w:rPr>
              <w:t>0,00</w:t>
            </w:r>
          </w:p>
        </w:tc>
        <w:tc>
          <w:tcPr>
            <w:tcW w:w="764" w:type="pct"/>
            <w:tcBorders>
              <w:top w:val="outset" w:sz="6" w:space="0" w:color="000000"/>
              <w:left w:val="outset" w:sz="6" w:space="0" w:color="000000"/>
              <w:bottom w:val="outset" w:sz="6" w:space="0" w:color="000000"/>
              <w:right w:val="outset" w:sz="6" w:space="0" w:color="000000"/>
            </w:tcBorders>
            <w:shd w:val="clear" w:color="auto" w:fill="auto"/>
            <w:vAlign w:val="center"/>
          </w:tcPr>
          <w:p w:rsidR="00D37AF6" w:rsidRPr="007962E7" w:rsidRDefault="00D37AF6" w:rsidP="009C06C9">
            <w:pPr>
              <w:spacing w:before="100" w:beforeAutospacing="1"/>
              <w:jc w:val="center"/>
              <w:rPr>
                <w:szCs w:val="24"/>
              </w:rPr>
            </w:pPr>
            <w:r w:rsidRPr="007962E7">
              <w:rPr>
                <w:szCs w:val="24"/>
              </w:rPr>
              <w:t>---</w:t>
            </w:r>
          </w:p>
        </w:tc>
      </w:tr>
      <w:tr w:rsidR="00B00D5D" w:rsidRPr="007962E7">
        <w:trPr>
          <w:trHeight w:val="591"/>
          <w:tblCellSpacing w:w="0" w:type="dxa"/>
        </w:trPr>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B00D5D" w:rsidRPr="007962E7" w:rsidRDefault="00B00D5D" w:rsidP="00247417">
            <w:pPr>
              <w:jc w:val="center"/>
              <w:rPr>
                <w:szCs w:val="24"/>
              </w:rPr>
            </w:pPr>
            <w:r w:rsidRPr="007962E7">
              <w:rPr>
                <w:szCs w:val="24"/>
              </w:rPr>
              <w:t>05- Cari Transferler</w:t>
            </w:r>
          </w:p>
        </w:tc>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B00D5D" w:rsidRPr="007962E7" w:rsidRDefault="00B00D5D" w:rsidP="00C50531">
            <w:pPr>
              <w:spacing w:before="100" w:beforeAutospacing="1"/>
              <w:jc w:val="center"/>
              <w:rPr>
                <w:szCs w:val="24"/>
              </w:rPr>
            </w:pPr>
            <w:r>
              <w:rPr>
                <w:szCs w:val="24"/>
              </w:rPr>
              <w:t>0,00</w:t>
            </w:r>
          </w:p>
        </w:tc>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B00D5D" w:rsidRPr="007962E7" w:rsidRDefault="00B00D5D" w:rsidP="00C50531">
            <w:pPr>
              <w:spacing w:before="100" w:beforeAutospacing="1"/>
              <w:rPr>
                <w:szCs w:val="24"/>
              </w:rPr>
            </w:pPr>
            <w:r>
              <w:rPr>
                <w:szCs w:val="24"/>
              </w:rPr>
              <w:t>0,00</w:t>
            </w:r>
          </w:p>
        </w:tc>
        <w:tc>
          <w:tcPr>
            <w:tcW w:w="741" w:type="pct"/>
            <w:tcBorders>
              <w:top w:val="outset" w:sz="6" w:space="0" w:color="000000"/>
              <w:left w:val="outset" w:sz="6" w:space="0" w:color="000000"/>
              <w:bottom w:val="outset" w:sz="6" w:space="0" w:color="000000"/>
              <w:right w:val="outset" w:sz="6" w:space="0" w:color="000000"/>
            </w:tcBorders>
            <w:shd w:val="clear" w:color="auto" w:fill="auto"/>
            <w:vAlign w:val="center"/>
          </w:tcPr>
          <w:p w:rsidR="00B00D5D" w:rsidRPr="007962E7" w:rsidRDefault="00B00D5D" w:rsidP="00C50531">
            <w:pPr>
              <w:spacing w:before="100" w:beforeAutospacing="1"/>
              <w:jc w:val="center"/>
              <w:rPr>
                <w:szCs w:val="24"/>
              </w:rPr>
            </w:pPr>
            <w:r w:rsidRPr="007962E7">
              <w:rPr>
                <w:szCs w:val="24"/>
              </w:rPr>
              <w:t xml:space="preserve">% </w:t>
            </w:r>
            <w:r>
              <w:rPr>
                <w:szCs w:val="24"/>
              </w:rPr>
              <w:t>0,00</w:t>
            </w:r>
          </w:p>
        </w:tc>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B00D5D" w:rsidRPr="007962E7" w:rsidRDefault="00B00D5D" w:rsidP="00C50531">
            <w:pPr>
              <w:spacing w:before="100" w:beforeAutospacing="1"/>
              <w:jc w:val="center"/>
              <w:rPr>
                <w:szCs w:val="24"/>
              </w:rPr>
            </w:pPr>
            <w:r>
              <w:rPr>
                <w:szCs w:val="24"/>
              </w:rPr>
              <w:t>0,00</w:t>
            </w:r>
          </w:p>
        </w:tc>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B00D5D" w:rsidRPr="007962E7" w:rsidRDefault="00B00D5D" w:rsidP="00C50531">
            <w:pPr>
              <w:spacing w:before="100" w:beforeAutospacing="1"/>
              <w:jc w:val="center"/>
              <w:rPr>
                <w:szCs w:val="24"/>
              </w:rPr>
            </w:pPr>
            <w:r>
              <w:rPr>
                <w:szCs w:val="24"/>
              </w:rPr>
              <w:t>0,00</w:t>
            </w:r>
          </w:p>
        </w:tc>
        <w:tc>
          <w:tcPr>
            <w:tcW w:w="764" w:type="pct"/>
            <w:tcBorders>
              <w:top w:val="outset" w:sz="6" w:space="0" w:color="000000"/>
              <w:left w:val="outset" w:sz="6" w:space="0" w:color="000000"/>
              <w:bottom w:val="outset" w:sz="6" w:space="0" w:color="000000"/>
              <w:right w:val="outset" w:sz="6" w:space="0" w:color="000000"/>
            </w:tcBorders>
            <w:shd w:val="clear" w:color="auto" w:fill="auto"/>
            <w:vAlign w:val="center"/>
          </w:tcPr>
          <w:p w:rsidR="00B00D5D" w:rsidRPr="007962E7" w:rsidRDefault="00B00D5D" w:rsidP="009C06C9">
            <w:pPr>
              <w:spacing w:before="100" w:beforeAutospacing="1"/>
              <w:jc w:val="center"/>
              <w:rPr>
                <w:szCs w:val="24"/>
              </w:rPr>
            </w:pPr>
            <w:r w:rsidRPr="007962E7">
              <w:rPr>
                <w:szCs w:val="24"/>
              </w:rPr>
              <w:t>---</w:t>
            </w:r>
          </w:p>
        </w:tc>
      </w:tr>
      <w:tr w:rsidR="00B00D5D" w:rsidRPr="007962E7">
        <w:trPr>
          <w:trHeight w:val="239"/>
          <w:tblCellSpacing w:w="0" w:type="dxa"/>
        </w:trPr>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B00D5D" w:rsidRPr="007962E7" w:rsidRDefault="00B00D5D" w:rsidP="00247417">
            <w:pPr>
              <w:jc w:val="center"/>
              <w:rPr>
                <w:szCs w:val="24"/>
              </w:rPr>
            </w:pPr>
            <w:r w:rsidRPr="007962E7">
              <w:rPr>
                <w:szCs w:val="24"/>
              </w:rPr>
              <w:t>06- Sermaye Giderleri</w:t>
            </w:r>
          </w:p>
        </w:tc>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B00D5D" w:rsidRPr="007962E7" w:rsidRDefault="00B00D5D" w:rsidP="00C50531">
            <w:pPr>
              <w:spacing w:before="100" w:beforeAutospacing="1"/>
              <w:jc w:val="center"/>
              <w:rPr>
                <w:szCs w:val="24"/>
              </w:rPr>
            </w:pPr>
            <w:r>
              <w:rPr>
                <w:szCs w:val="24"/>
              </w:rPr>
              <w:t>0,00</w:t>
            </w:r>
          </w:p>
        </w:tc>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B00D5D" w:rsidRPr="007962E7" w:rsidRDefault="00B00D5D" w:rsidP="00C50531">
            <w:pPr>
              <w:spacing w:before="100" w:beforeAutospacing="1"/>
              <w:rPr>
                <w:szCs w:val="24"/>
              </w:rPr>
            </w:pPr>
            <w:r>
              <w:rPr>
                <w:szCs w:val="24"/>
              </w:rPr>
              <w:t>0,00</w:t>
            </w:r>
          </w:p>
        </w:tc>
        <w:tc>
          <w:tcPr>
            <w:tcW w:w="741" w:type="pct"/>
            <w:tcBorders>
              <w:top w:val="outset" w:sz="6" w:space="0" w:color="000000"/>
              <w:left w:val="outset" w:sz="6" w:space="0" w:color="000000"/>
              <w:bottom w:val="outset" w:sz="6" w:space="0" w:color="000000"/>
              <w:right w:val="outset" w:sz="6" w:space="0" w:color="000000"/>
            </w:tcBorders>
            <w:shd w:val="clear" w:color="auto" w:fill="auto"/>
            <w:vAlign w:val="center"/>
          </w:tcPr>
          <w:p w:rsidR="00B00D5D" w:rsidRPr="007962E7" w:rsidRDefault="00B00D5D" w:rsidP="00C50531">
            <w:pPr>
              <w:spacing w:before="100" w:beforeAutospacing="1"/>
              <w:jc w:val="center"/>
              <w:rPr>
                <w:szCs w:val="24"/>
              </w:rPr>
            </w:pPr>
            <w:r w:rsidRPr="007962E7">
              <w:rPr>
                <w:szCs w:val="24"/>
              </w:rPr>
              <w:t xml:space="preserve">% </w:t>
            </w:r>
            <w:r>
              <w:rPr>
                <w:szCs w:val="24"/>
              </w:rPr>
              <w:t>0,00</w:t>
            </w:r>
          </w:p>
        </w:tc>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B00D5D" w:rsidRPr="007962E7" w:rsidRDefault="00B00D5D" w:rsidP="00C50531">
            <w:pPr>
              <w:spacing w:before="100" w:beforeAutospacing="1"/>
              <w:jc w:val="center"/>
              <w:rPr>
                <w:szCs w:val="24"/>
              </w:rPr>
            </w:pPr>
            <w:r>
              <w:rPr>
                <w:szCs w:val="24"/>
              </w:rPr>
              <w:t>0,00</w:t>
            </w:r>
          </w:p>
        </w:tc>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B00D5D" w:rsidRPr="007962E7" w:rsidRDefault="00B00D5D" w:rsidP="00C50531">
            <w:pPr>
              <w:spacing w:before="100" w:beforeAutospacing="1"/>
              <w:jc w:val="center"/>
              <w:rPr>
                <w:szCs w:val="24"/>
              </w:rPr>
            </w:pPr>
            <w:r>
              <w:rPr>
                <w:szCs w:val="24"/>
              </w:rPr>
              <w:t>0,00</w:t>
            </w:r>
          </w:p>
        </w:tc>
        <w:tc>
          <w:tcPr>
            <w:tcW w:w="764" w:type="pct"/>
            <w:tcBorders>
              <w:top w:val="outset" w:sz="6" w:space="0" w:color="000000"/>
              <w:left w:val="outset" w:sz="6" w:space="0" w:color="000000"/>
              <w:bottom w:val="outset" w:sz="6" w:space="0" w:color="000000"/>
              <w:right w:val="outset" w:sz="6" w:space="0" w:color="000000"/>
            </w:tcBorders>
            <w:shd w:val="clear" w:color="auto" w:fill="auto"/>
            <w:vAlign w:val="center"/>
          </w:tcPr>
          <w:p w:rsidR="00B00D5D" w:rsidRPr="007962E7" w:rsidRDefault="00B00D5D" w:rsidP="009C06C9">
            <w:pPr>
              <w:spacing w:before="100" w:beforeAutospacing="1"/>
              <w:jc w:val="center"/>
              <w:rPr>
                <w:szCs w:val="24"/>
              </w:rPr>
            </w:pPr>
            <w:r w:rsidRPr="007962E7">
              <w:rPr>
                <w:szCs w:val="24"/>
              </w:rPr>
              <w:t>---</w:t>
            </w:r>
          </w:p>
        </w:tc>
      </w:tr>
      <w:tr w:rsidR="00B00D5D" w:rsidRPr="007962E7">
        <w:trPr>
          <w:trHeight w:val="266"/>
          <w:tblCellSpacing w:w="0" w:type="dxa"/>
        </w:trPr>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B00D5D" w:rsidRPr="007962E7" w:rsidRDefault="00B00D5D" w:rsidP="00247417">
            <w:pPr>
              <w:spacing w:before="100" w:beforeAutospacing="1"/>
              <w:jc w:val="center"/>
              <w:rPr>
                <w:szCs w:val="24"/>
              </w:rPr>
            </w:pPr>
            <w:r w:rsidRPr="007962E7">
              <w:rPr>
                <w:b/>
                <w:szCs w:val="24"/>
              </w:rPr>
              <w:t>Toplam</w:t>
            </w:r>
          </w:p>
        </w:tc>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B00D5D" w:rsidRPr="007962E7" w:rsidRDefault="00B00D5D" w:rsidP="00C50531">
            <w:pPr>
              <w:spacing w:before="100" w:beforeAutospacing="1"/>
              <w:jc w:val="center"/>
              <w:rPr>
                <w:szCs w:val="24"/>
              </w:rPr>
            </w:pPr>
            <w:r>
              <w:rPr>
                <w:szCs w:val="24"/>
              </w:rPr>
              <w:t>0,00</w:t>
            </w:r>
          </w:p>
        </w:tc>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B00D5D" w:rsidRPr="007962E7" w:rsidRDefault="00B00D5D" w:rsidP="00C50531">
            <w:pPr>
              <w:spacing w:before="100" w:beforeAutospacing="1"/>
              <w:rPr>
                <w:szCs w:val="24"/>
              </w:rPr>
            </w:pPr>
            <w:r>
              <w:rPr>
                <w:szCs w:val="24"/>
              </w:rPr>
              <w:t>0,00</w:t>
            </w:r>
          </w:p>
        </w:tc>
        <w:tc>
          <w:tcPr>
            <w:tcW w:w="741" w:type="pct"/>
            <w:tcBorders>
              <w:top w:val="outset" w:sz="6" w:space="0" w:color="000000"/>
              <w:left w:val="outset" w:sz="6" w:space="0" w:color="000000"/>
              <w:bottom w:val="outset" w:sz="6" w:space="0" w:color="000000"/>
              <w:right w:val="outset" w:sz="6" w:space="0" w:color="000000"/>
            </w:tcBorders>
            <w:shd w:val="clear" w:color="auto" w:fill="auto"/>
            <w:vAlign w:val="center"/>
          </w:tcPr>
          <w:p w:rsidR="00B00D5D" w:rsidRPr="007962E7" w:rsidRDefault="00B00D5D" w:rsidP="00C50531">
            <w:pPr>
              <w:spacing w:before="100" w:beforeAutospacing="1"/>
              <w:jc w:val="center"/>
              <w:rPr>
                <w:szCs w:val="24"/>
              </w:rPr>
            </w:pPr>
            <w:r w:rsidRPr="007962E7">
              <w:rPr>
                <w:szCs w:val="24"/>
              </w:rPr>
              <w:t xml:space="preserve">% </w:t>
            </w:r>
            <w:r>
              <w:rPr>
                <w:szCs w:val="24"/>
              </w:rPr>
              <w:t>0,00</w:t>
            </w:r>
          </w:p>
        </w:tc>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B00D5D" w:rsidRPr="007962E7" w:rsidRDefault="00B00D5D" w:rsidP="00C50531">
            <w:pPr>
              <w:spacing w:before="100" w:beforeAutospacing="1"/>
              <w:jc w:val="center"/>
              <w:rPr>
                <w:szCs w:val="24"/>
              </w:rPr>
            </w:pPr>
            <w:r>
              <w:rPr>
                <w:szCs w:val="24"/>
              </w:rPr>
              <w:t>0,00</w:t>
            </w:r>
          </w:p>
        </w:tc>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B00D5D" w:rsidRPr="007962E7" w:rsidRDefault="00B00D5D" w:rsidP="00C50531">
            <w:pPr>
              <w:spacing w:before="100" w:beforeAutospacing="1"/>
              <w:jc w:val="center"/>
              <w:rPr>
                <w:szCs w:val="24"/>
              </w:rPr>
            </w:pPr>
            <w:r>
              <w:rPr>
                <w:szCs w:val="24"/>
              </w:rPr>
              <w:t>0,00</w:t>
            </w:r>
          </w:p>
        </w:tc>
        <w:tc>
          <w:tcPr>
            <w:tcW w:w="764" w:type="pct"/>
            <w:tcBorders>
              <w:top w:val="outset" w:sz="6" w:space="0" w:color="000000"/>
              <w:left w:val="outset" w:sz="6" w:space="0" w:color="000000"/>
              <w:bottom w:val="outset" w:sz="6" w:space="0" w:color="000000"/>
              <w:right w:val="outset" w:sz="6" w:space="0" w:color="000000"/>
            </w:tcBorders>
            <w:shd w:val="clear" w:color="auto" w:fill="auto"/>
            <w:vAlign w:val="center"/>
          </w:tcPr>
          <w:p w:rsidR="00B00D5D" w:rsidRPr="007962E7" w:rsidRDefault="00B00D5D" w:rsidP="009C06C9">
            <w:pPr>
              <w:spacing w:before="100" w:beforeAutospacing="1"/>
              <w:jc w:val="center"/>
              <w:rPr>
                <w:szCs w:val="24"/>
              </w:rPr>
            </w:pPr>
            <w:r w:rsidRPr="007962E7">
              <w:rPr>
                <w:szCs w:val="24"/>
              </w:rPr>
              <w:t>---</w:t>
            </w:r>
          </w:p>
        </w:tc>
      </w:tr>
    </w:tbl>
    <w:p w:rsidR="00207C07" w:rsidRDefault="00834699" w:rsidP="00834699">
      <w:pPr>
        <w:jc w:val="center"/>
        <w:rPr>
          <w:b/>
          <w:szCs w:val="24"/>
        </w:rPr>
      </w:pPr>
      <w:r w:rsidRPr="00A665AC">
        <w:rPr>
          <w:b/>
          <w:szCs w:val="24"/>
        </w:rPr>
        <w:t xml:space="preserve">Şekil </w:t>
      </w:r>
      <w:r>
        <w:rPr>
          <w:b/>
          <w:szCs w:val="24"/>
        </w:rPr>
        <w:t>10</w:t>
      </w:r>
    </w:p>
    <w:p w:rsidR="00834699" w:rsidRDefault="00834699" w:rsidP="00207C07">
      <w:pPr>
        <w:tabs>
          <w:tab w:val="left" w:pos="5620"/>
        </w:tabs>
        <w:ind w:left="1035"/>
        <w:rPr>
          <w:b/>
          <w:szCs w:val="24"/>
        </w:rPr>
      </w:pPr>
    </w:p>
    <w:p w:rsidR="00834699" w:rsidRDefault="00834699" w:rsidP="00207C07">
      <w:pPr>
        <w:tabs>
          <w:tab w:val="left" w:pos="5620"/>
        </w:tabs>
        <w:ind w:left="1035"/>
        <w:rPr>
          <w:b/>
          <w:szCs w:val="24"/>
        </w:rPr>
      </w:pPr>
    </w:p>
    <w:p w:rsidR="00834699" w:rsidRDefault="00834699" w:rsidP="00834699">
      <w:pPr>
        <w:tabs>
          <w:tab w:val="left" w:pos="5620"/>
        </w:tabs>
        <w:rPr>
          <w:b/>
          <w:szCs w:val="24"/>
        </w:rPr>
      </w:pPr>
    </w:p>
    <w:p w:rsidR="00834699" w:rsidRPr="007962E7" w:rsidRDefault="00834699" w:rsidP="00207C07">
      <w:pPr>
        <w:tabs>
          <w:tab w:val="left" w:pos="5620"/>
        </w:tabs>
        <w:ind w:left="1035"/>
        <w:rPr>
          <w:b/>
          <w:szCs w:val="24"/>
        </w:rPr>
      </w:pPr>
    </w:p>
    <w:p w:rsidR="00EC248D" w:rsidRPr="007962E7" w:rsidRDefault="00834699" w:rsidP="00834699">
      <w:pPr>
        <w:tabs>
          <w:tab w:val="left" w:pos="5620"/>
        </w:tabs>
        <w:rPr>
          <w:b/>
          <w:szCs w:val="24"/>
        </w:rPr>
      </w:pPr>
      <w:r>
        <w:rPr>
          <w:b/>
          <w:szCs w:val="24"/>
        </w:rPr>
        <w:lastRenderedPageBreak/>
        <w:t xml:space="preserve"> 2- </w:t>
      </w:r>
      <w:r w:rsidR="00EC248D" w:rsidRPr="007962E7">
        <w:rPr>
          <w:b/>
          <w:szCs w:val="24"/>
        </w:rPr>
        <w:t>Temel Mali Tablolara İlişkin Açıklamalar</w:t>
      </w:r>
    </w:p>
    <w:p w:rsidR="00EC248D" w:rsidRPr="007962E7" w:rsidRDefault="00EC248D" w:rsidP="00834699">
      <w:pPr>
        <w:tabs>
          <w:tab w:val="num" w:pos="0"/>
          <w:tab w:val="left" w:pos="5620"/>
        </w:tabs>
        <w:rPr>
          <w:b/>
          <w:szCs w:val="24"/>
        </w:rPr>
      </w:pPr>
    </w:p>
    <w:p w:rsidR="001E052E" w:rsidRPr="007962E7" w:rsidRDefault="00B00D5D" w:rsidP="00834699">
      <w:pPr>
        <w:tabs>
          <w:tab w:val="num" w:pos="0"/>
        </w:tabs>
        <w:autoSpaceDE w:val="0"/>
        <w:autoSpaceDN w:val="0"/>
        <w:adjustRightInd w:val="0"/>
        <w:ind w:right="1"/>
        <w:jc w:val="both"/>
        <w:rPr>
          <w:bCs/>
          <w:szCs w:val="24"/>
        </w:rPr>
      </w:pPr>
      <w:r>
        <w:rPr>
          <w:szCs w:val="24"/>
          <w:lang w:eastAsia="tr-TR"/>
        </w:rPr>
        <w:t>Döner Sermaye İşletme Müdürlüğünde</w:t>
      </w:r>
      <w:r w:rsidR="006C53D0" w:rsidRPr="007962E7">
        <w:rPr>
          <w:bCs/>
          <w:szCs w:val="24"/>
        </w:rPr>
        <w:t xml:space="preserve"> 20</w:t>
      </w:r>
      <w:r>
        <w:rPr>
          <w:bCs/>
          <w:szCs w:val="24"/>
        </w:rPr>
        <w:t>10</w:t>
      </w:r>
      <w:r w:rsidR="006C53D0" w:rsidRPr="007962E7">
        <w:rPr>
          <w:bCs/>
          <w:szCs w:val="24"/>
        </w:rPr>
        <w:t xml:space="preserve"> mali yılında </w:t>
      </w:r>
      <w:r w:rsidR="00EC248D" w:rsidRPr="007962E7">
        <w:rPr>
          <w:bCs/>
          <w:szCs w:val="24"/>
        </w:rPr>
        <w:t xml:space="preserve">iç ve dış mali denetim </w:t>
      </w:r>
      <w:r w:rsidR="008E3BCB" w:rsidRPr="007962E7">
        <w:rPr>
          <w:bCs/>
          <w:szCs w:val="24"/>
        </w:rPr>
        <w:t xml:space="preserve">yapılmadı. Bu nedenle oluşabilecek raporlarda </w:t>
      </w:r>
      <w:r w:rsidR="00EC248D" w:rsidRPr="007962E7">
        <w:rPr>
          <w:bCs/>
          <w:szCs w:val="24"/>
        </w:rPr>
        <w:t>yer alan tespit ve değerlendirmeler ile bunlara karşı alınan veya alınacak önlemler ve yapılacak işleml</w:t>
      </w:r>
      <w:r w:rsidR="008E3BCB" w:rsidRPr="007962E7">
        <w:rPr>
          <w:bCs/>
          <w:szCs w:val="24"/>
        </w:rPr>
        <w:t>ere bu başlık altında yer verilememiştir.</w:t>
      </w:r>
      <w:r w:rsidR="00EC248D" w:rsidRPr="007962E7">
        <w:rPr>
          <w:bCs/>
          <w:szCs w:val="24"/>
        </w:rPr>
        <w:t xml:space="preserve"> </w:t>
      </w:r>
      <w:r w:rsidR="001E052E" w:rsidRPr="007962E7">
        <w:rPr>
          <w:bCs/>
          <w:szCs w:val="24"/>
        </w:rPr>
        <w:t>Dış denetim Sayıştay tarafından gerçekleştirilmektedir. Sayıştay tarafından yapılacak harcama sonrası dış denetimin amacı; genel yönetim kapsamındaki kamu idarelerinin hesap verme sorumluluğu çerçevesinde, yönetimin mali faaliyet, karar ve işlemlerinin; kanunlara, kurumsal amaç, hedef ve planlara uygunluk yönünden incelenmesi ve sonuçlarının raporlanmasını kapsamaktadır.</w:t>
      </w:r>
    </w:p>
    <w:p w:rsidR="00A665AC" w:rsidRPr="00A665AC" w:rsidRDefault="00EC248D" w:rsidP="00834699">
      <w:pPr>
        <w:tabs>
          <w:tab w:val="num" w:pos="0"/>
          <w:tab w:val="left" w:pos="567"/>
          <w:tab w:val="left" w:pos="900"/>
        </w:tabs>
        <w:jc w:val="both"/>
        <w:rPr>
          <w:szCs w:val="24"/>
        </w:rPr>
      </w:pPr>
      <w:r w:rsidRPr="007962E7">
        <w:rPr>
          <w:szCs w:val="24"/>
        </w:rPr>
        <w:t xml:space="preserve">    </w:t>
      </w:r>
    </w:p>
    <w:p w:rsidR="00EC248D" w:rsidRPr="007962E7" w:rsidRDefault="00EC248D" w:rsidP="00834699">
      <w:pPr>
        <w:tabs>
          <w:tab w:val="num" w:pos="0"/>
          <w:tab w:val="left" w:pos="5620"/>
        </w:tabs>
        <w:rPr>
          <w:b/>
          <w:szCs w:val="24"/>
        </w:rPr>
      </w:pPr>
      <w:r w:rsidRPr="007962E7">
        <w:rPr>
          <w:b/>
          <w:szCs w:val="24"/>
        </w:rPr>
        <w:t>B- Performans Bilgileri</w:t>
      </w:r>
    </w:p>
    <w:p w:rsidR="00EC248D" w:rsidRPr="007962E7" w:rsidRDefault="00EC248D" w:rsidP="00834699">
      <w:pPr>
        <w:tabs>
          <w:tab w:val="num" w:pos="0"/>
          <w:tab w:val="left" w:pos="5620"/>
        </w:tabs>
        <w:rPr>
          <w:b/>
          <w:szCs w:val="24"/>
        </w:rPr>
      </w:pPr>
    </w:p>
    <w:p w:rsidR="00EC248D" w:rsidRPr="007962E7" w:rsidRDefault="00EC248D" w:rsidP="00834699">
      <w:pPr>
        <w:tabs>
          <w:tab w:val="num" w:pos="0"/>
          <w:tab w:val="left" w:pos="567"/>
        </w:tabs>
        <w:jc w:val="both"/>
        <w:rPr>
          <w:bCs/>
          <w:szCs w:val="24"/>
        </w:rPr>
      </w:pPr>
      <w:r w:rsidRPr="007962E7">
        <w:rPr>
          <w:bCs/>
          <w:szCs w:val="24"/>
        </w:rPr>
        <w:t>Kamu İdarelerince Hazırlanacak Faaliyet Raporları Hakkında Yönetmeliğin 18/c maddesi gereğince Performans bilgileri başlığı altında,</w:t>
      </w:r>
      <w:r w:rsidR="00695253" w:rsidRPr="007962E7">
        <w:rPr>
          <w:bCs/>
          <w:szCs w:val="24"/>
        </w:rPr>
        <w:t xml:space="preserve"> </w:t>
      </w:r>
      <w:r w:rsidRPr="007962E7">
        <w:rPr>
          <w:bCs/>
          <w:szCs w:val="24"/>
        </w:rPr>
        <w:t>idarenin stratejik plan ve performans programı uyarınca yürütülen faaliyet ve projelerine,</w:t>
      </w:r>
      <w:r w:rsidR="00695253" w:rsidRPr="007962E7">
        <w:rPr>
          <w:bCs/>
          <w:szCs w:val="24"/>
        </w:rPr>
        <w:t xml:space="preserve"> </w:t>
      </w:r>
      <w:r w:rsidRPr="007962E7">
        <w:rPr>
          <w:bCs/>
          <w:szCs w:val="24"/>
        </w:rPr>
        <w:t>performans programında yer alan performans hedef ve göstergelerinin gerçekleşme durumu ile meydana gelen sapmaların nedenlerine,</w:t>
      </w:r>
      <w:r w:rsidR="00695253" w:rsidRPr="007962E7">
        <w:rPr>
          <w:bCs/>
          <w:szCs w:val="24"/>
        </w:rPr>
        <w:t xml:space="preserve"> </w:t>
      </w:r>
      <w:r w:rsidRPr="007962E7">
        <w:rPr>
          <w:bCs/>
          <w:szCs w:val="24"/>
        </w:rPr>
        <w:t>diğer performans bilgilerine ve bunlara ilişkin değerlendirmelere yer verilir.</w:t>
      </w:r>
      <w:r w:rsidR="00695253" w:rsidRPr="007962E7">
        <w:rPr>
          <w:bCs/>
          <w:szCs w:val="24"/>
        </w:rPr>
        <w:t xml:space="preserve"> </w:t>
      </w:r>
      <w:r w:rsidR="00695253" w:rsidRPr="007962E7">
        <w:rPr>
          <w:szCs w:val="24"/>
        </w:rPr>
        <w:t>Ancak Kamu İdarelerinde Hazırlanacak Faaliyet Raporları Hakkında Yönetmeliğin Geçici 2. Maddesin</w:t>
      </w:r>
      <w:r w:rsidR="001969B8" w:rsidRPr="007962E7">
        <w:rPr>
          <w:szCs w:val="24"/>
        </w:rPr>
        <w:t xml:space="preserve">deki hükme </w:t>
      </w:r>
      <w:r w:rsidR="00695253" w:rsidRPr="007962E7">
        <w:rPr>
          <w:szCs w:val="24"/>
        </w:rPr>
        <w:t xml:space="preserve">göre </w:t>
      </w:r>
      <w:r w:rsidR="001969B8" w:rsidRPr="007962E7">
        <w:rPr>
          <w:szCs w:val="24"/>
        </w:rPr>
        <w:t xml:space="preserve">üniversitemizin performans programı henüz </w:t>
      </w:r>
      <w:r w:rsidR="00695253" w:rsidRPr="007962E7">
        <w:rPr>
          <w:szCs w:val="24"/>
        </w:rPr>
        <w:t>hazırlan</w:t>
      </w:r>
      <w:r w:rsidR="001969B8" w:rsidRPr="007962E7">
        <w:rPr>
          <w:szCs w:val="24"/>
        </w:rPr>
        <w:t>madığı için bu</w:t>
      </w:r>
      <w:r w:rsidR="00695253" w:rsidRPr="007962E7">
        <w:rPr>
          <w:szCs w:val="24"/>
        </w:rPr>
        <w:t xml:space="preserve"> bölüme ilişkin bilgilere yer verilmemiştir.)</w:t>
      </w:r>
    </w:p>
    <w:p w:rsidR="00891C91" w:rsidRPr="007962E7" w:rsidRDefault="00891C91" w:rsidP="00834699">
      <w:pPr>
        <w:tabs>
          <w:tab w:val="num" w:pos="0"/>
          <w:tab w:val="left" w:pos="5620"/>
        </w:tabs>
        <w:rPr>
          <w:szCs w:val="24"/>
        </w:rPr>
      </w:pPr>
    </w:p>
    <w:p w:rsidR="00EC248D" w:rsidRPr="007962E7" w:rsidRDefault="00834699" w:rsidP="00834699">
      <w:pPr>
        <w:tabs>
          <w:tab w:val="num" w:pos="0"/>
          <w:tab w:val="left" w:pos="900"/>
        </w:tabs>
        <w:rPr>
          <w:szCs w:val="24"/>
        </w:rPr>
      </w:pPr>
      <w:r>
        <w:rPr>
          <w:szCs w:val="24"/>
        </w:rPr>
        <w:t xml:space="preserve">1- </w:t>
      </w:r>
      <w:r w:rsidR="00EC248D" w:rsidRPr="007962E7">
        <w:rPr>
          <w:b/>
          <w:szCs w:val="24"/>
        </w:rPr>
        <w:t>Faaliyet ve Proje Bilgileri</w:t>
      </w:r>
      <w:r w:rsidR="00EC248D" w:rsidRPr="007962E7">
        <w:rPr>
          <w:szCs w:val="24"/>
        </w:rPr>
        <w:t xml:space="preserve"> </w:t>
      </w:r>
    </w:p>
    <w:p w:rsidR="00EC248D" w:rsidRPr="007962E7" w:rsidRDefault="00A94AD2" w:rsidP="00834699">
      <w:pPr>
        <w:tabs>
          <w:tab w:val="num" w:pos="0"/>
        </w:tabs>
        <w:spacing w:before="100" w:beforeAutospacing="1" w:after="100" w:afterAutospacing="1"/>
        <w:jc w:val="both"/>
        <w:rPr>
          <w:bCs/>
          <w:szCs w:val="24"/>
        </w:rPr>
      </w:pPr>
      <w:r w:rsidRPr="00A94AD2">
        <w:rPr>
          <w:bCs/>
          <w:szCs w:val="24"/>
          <w:lang w:eastAsia="tr-TR"/>
        </w:rPr>
        <w:t>Döner Sermaye İşletme Müdürlüğünün</w:t>
      </w:r>
      <w:r>
        <w:rPr>
          <w:b/>
          <w:bCs/>
          <w:szCs w:val="24"/>
          <w:lang w:eastAsia="tr-TR"/>
        </w:rPr>
        <w:t xml:space="preserve"> </w:t>
      </w:r>
      <w:r w:rsidR="00EC248D" w:rsidRPr="007962E7">
        <w:rPr>
          <w:bCs/>
          <w:szCs w:val="24"/>
        </w:rPr>
        <w:t xml:space="preserve"> amaçlarını gerçekleştirmek için </w:t>
      </w:r>
      <w:r w:rsidR="00B00D5D">
        <w:rPr>
          <w:bCs/>
          <w:szCs w:val="24"/>
        </w:rPr>
        <w:t>2010</w:t>
      </w:r>
      <w:r w:rsidR="00BB59D7" w:rsidRPr="007962E7">
        <w:rPr>
          <w:bCs/>
          <w:szCs w:val="24"/>
        </w:rPr>
        <w:t xml:space="preserve"> yılı içerisinde </w:t>
      </w:r>
      <w:r w:rsidR="00EC248D" w:rsidRPr="007962E7">
        <w:rPr>
          <w:bCs/>
          <w:szCs w:val="24"/>
        </w:rPr>
        <w:t xml:space="preserve">yürüttüğü faaliyetlerle ilgili bilgiler yer </w:t>
      </w:r>
      <w:r w:rsidR="00BB59D7" w:rsidRPr="007962E7">
        <w:rPr>
          <w:bCs/>
          <w:szCs w:val="24"/>
        </w:rPr>
        <w:t>verilmiştir. B</w:t>
      </w:r>
      <w:r w:rsidR="00EC248D" w:rsidRPr="007962E7">
        <w:rPr>
          <w:bCs/>
          <w:szCs w:val="24"/>
        </w:rPr>
        <w:t>u kapsamda faaliyetlerin tanımı, hangi amaçla yürütüldüğü ve yıl içerisinde yapılanlar ve gelecek dönemlerde yapılması düşünülenlere ilişkin bilgiler</w:t>
      </w:r>
      <w:r w:rsidR="00BB59D7" w:rsidRPr="007962E7">
        <w:rPr>
          <w:bCs/>
          <w:szCs w:val="24"/>
        </w:rPr>
        <w:t xml:space="preserve"> tablolar halinde aşağıda gösterilmiştir.</w:t>
      </w:r>
    </w:p>
    <w:p w:rsidR="00EC248D" w:rsidRPr="007962E7" w:rsidRDefault="00EC248D" w:rsidP="00834699">
      <w:pPr>
        <w:tabs>
          <w:tab w:val="num" w:pos="0"/>
        </w:tabs>
        <w:rPr>
          <w:b/>
          <w:szCs w:val="24"/>
        </w:rPr>
      </w:pPr>
    </w:p>
    <w:p w:rsidR="00EC248D" w:rsidRPr="007962E7" w:rsidRDefault="00EC248D" w:rsidP="00834699">
      <w:pPr>
        <w:tabs>
          <w:tab w:val="num" w:pos="0"/>
          <w:tab w:val="left" w:pos="5620"/>
        </w:tabs>
        <w:rPr>
          <w:b/>
          <w:szCs w:val="24"/>
        </w:rPr>
      </w:pPr>
      <w:r w:rsidRPr="007962E7">
        <w:rPr>
          <w:b/>
          <w:szCs w:val="24"/>
        </w:rPr>
        <w:t xml:space="preserve">2- Performans Sonuçları Tablosu </w:t>
      </w:r>
    </w:p>
    <w:p w:rsidR="00EC248D" w:rsidRPr="007962E7" w:rsidRDefault="00EC248D" w:rsidP="00834699">
      <w:pPr>
        <w:tabs>
          <w:tab w:val="num" w:pos="0"/>
          <w:tab w:val="left" w:pos="5620"/>
        </w:tabs>
        <w:rPr>
          <w:b/>
          <w:szCs w:val="24"/>
        </w:rPr>
      </w:pPr>
    </w:p>
    <w:p w:rsidR="00EC248D" w:rsidRPr="007962E7" w:rsidRDefault="00EC248D" w:rsidP="00834699">
      <w:pPr>
        <w:tabs>
          <w:tab w:val="num" w:pos="0"/>
        </w:tabs>
        <w:jc w:val="both"/>
        <w:rPr>
          <w:b/>
          <w:szCs w:val="24"/>
        </w:rPr>
      </w:pPr>
      <w:r w:rsidRPr="007962E7">
        <w:rPr>
          <w:szCs w:val="24"/>
        </w:rPr>
        <w:t xml:space="preserve">(Birim, performans programında yer alan performans tablosuna gerçekleşme bilgilerini de ekleyerek yer verecektir. </w:t>
      </w:r>
      <w:r w:rsidR="001969B8" w:rsidRPr="007962E7">
        <w:rPr>
          <w:szCs w:val="24"/>
        </w:rPr>
        <w:t>Ancak Kamu İdarelerinde Hazırlanacak Faaliyet Raporları Hakkında Yönetmeliğin Geçici 2. Maddesindeki hükme göre üniversitemizin performans programı henüz hazırlanmadığı için bu bölüme ilişkin bilgilere yer verilmemiştir.)</w:t>
      </w:r>
    </w:p>
    <w:p w:rsidR="00EC248D" w:rsidRPr="007962E7" w:rsidRDefault="00EC248D" w:rsidP="00834699">
      <w:pPr>
        <w:tabs>
          <w:tab w:val="num" w:pos="0"/>
          <w:tab w:val="left" w:pos="5620"/>
        </w:tabs>
        <w:rPr>
          <w:b/>
          <w:szCs w:val="24"/>
        </w:rPr>
      </w:pPr>
    </w:p>
    <w:p w:rsidR="00EC248D" w:rsidRPr="007962E7" w:rsidRDefault="00EC248D" w:rsidP="00834699">
      <w:pPr>
        <w:tabs>
          <w:tab w:val="num" w:pos="0"/>
          <w:tab w:val="left" w:pos="5620"/>
        </w:tabs>
        <w:rPr>
          <w:b/>
          <w:szCs w:val="24"/>
        </w:rPr>
      </w:pPr>
      <w:r w:rsidRPr="007962E7">
        <w:rPr>
          <w:szCs w:val="24"/>
        </w:rPr>
        <w:t xml:space="preserve"> </w:t>
      </w:r>
      <w:r w:rsidRPr="007962E7">
        <w:rPr>
          <w:b/>
          <w:szCs w:val="24"/>
        </w:rPr>
        <w:t xml:space="preserve">3- Performans Sonuçlarının Değerlendirilmesi    </w:t>
      </w:r>
    </w:p>
    <w:p w:rsidR="00834699" w:rsidRDefault="00EC248D" w:rsidP="00834699">
      <w:pPr>
        <w:tabs>
          <w:tab w:val="num" w:pos="0"/>
        </w:tabs>
        <w:spacing w:before="100" w:beforeAutospacing="1" w:after="240"/>
        <w:jc w:val="both"/>
        <w:rPr>
          <w:b/>
          <w:szCs w:val="24"/>
        </w:rPr>
      </w:pPr>
      <w:r w:rsidRPr="007962E7">
        <w:rPr>
          <w:szCs w:val="24"/>
        </w:rPr>
        <w:t>(</w:t>
      </w:r>
      <w:r w:rsidR="001E7CC7" w:rsidRPr="007962E7">
        <w:rPr>
          <w:szCs w:val="24"/>
        </w:rPr>
        <w:t>Birimin performans</w:t>
      </w:r>
      <w:r w:rsidRPr="007962E7">
        <w:rPr>
          <w:szCs w:val="24"/>
        </w:rPr>
        <w:t xml:space="preserve"> ve gösterge hedeflerinin gerçekleşme durumunu, sapmaları, nedenlerini, geçmiş yıllar değerleri ile ve varsa benzer idare performans sonuçlarına yer verilir.</w:t>
      </w:r>
      <w:r w:rsidR="001E7CC7" w:rsidRPr="007962E7">
        <w:rPr>
          <w:szCs w:val="24"/>
        </w:rPr>
        <w:t xml:space="preserve"> </w:t>
      </w:r>
      <w:r w:rsidR="001969B8" w:rsidRPr="007962E7">
        <w:rPr>
          <w:szCs w:val="24"/>
        </w:rPr>
        <w:t>Ancak Kamu İdarelerinde Hazırlanacak Faaliyet Raporları Hakkında Yönetmeliğin Geçici 2. Maddesindeki hükme göre üniversitemizin performans programı henüz hazırlanmadığı için bu bölüme ilişkin bilgilere yer verilmemiştir.)</w:t>
      </w:r>
    </w:p>
    <w:p w:rsidR="00EC248D" w:rsidRPr="007962E7" w:rsidRDefault="00EC248D" w:rsidP="00834699">
      <w:pPr>
        <w:tabs>
          <w:tab w:val="num" w:pos="0"/>
        </w:tabs>
        <w:spacing w:before="100" w:beforeAutospacing="1" w:after="240"/>
        <w:jc w:val="both"/>
        <w:rPr>
          <w:b/>
          <w:szCs w:val="24"/>
        </w:rPr>
      </w:pPr>
      <w:r w:rsidRPr="007962E7">
        <w:rPr>
          <w:szCs w:val="24"/>
        </w:rPr>
        <w:t xml:space="preserve"> </w:t>
      </w:r>
      <w:r w:rsidRPr="007962E7">
        <w:rPr>
          <w:b/>
          <w:szCs w:val="24"/>
        </w:rPr>
        <w:t>4- Performans Bilgi Sisteminin Değerlendirilmesi</w:t>
      </w:r>
    </w:p>
    <w:p w:rsidR="00EC248D" w:rsidRPr="007962E7" w:rsidRDefault="00EC248D" w:rsidP="00834699">
      <w:pPr>
        <w:tabs>
          <w:tab w:val="num" w:pos="0"/>
          <w:tab w:val="left" w:pos="5620"/>
        </w:tabs>
        <w:rPr>
          <w:b/>
          <w:szCs w:val="24"/>
        </w:rPr>
      </w:pPr>
    </w:p>
    <w:p w:rsidR="00BB7077" w:rsidRDefault="00EC248D" w:rsidP="00834699">
      <w:pPr>
        <w:tabs>
          <w:tab w:val="num" w:pos="0"/>
        </w:tabs>
        <w:jc w:val="both"/>
        <w:rPr>
          <w:szCs w:val="24"/>
        </w:rPr>
      </w:pPr>
      <w:r w:rsidRPr="007962E7">
        <w:rPr>
          <w:szCs w:val="24"/>
        </w:rPr>
        <w:t>(Performans göstergelerine ilişkin değerlendirmeler, veri toplanması, işlenmesi ve kalitesine ilişkin değerlendirmeler, veri elde edilmeyen durumlar ve nedenleri ile performans bilgi sisteminin geliştirilmesine yönelik birim tarafından yürütülen çalışmalara yer verilir</w:t>
      </w:r>
      <w:r w:rsidR="001969B8" w:rsidRPr="007962E7">
        <w:rPr>
          <w:szCs w:val="24"/>
        </w:rPr>
        <w:t xml:space="preserve"> Ancak Kamu İdarelerinde Hazırlanacak Faaliyet Raporları Hakkında Yönetmeliğin Geçici 2. Maddesindeki hükme göre üniversitemizin performans programı henüz hazırlanmadığı için bu bölüme ilişkin bilgilere yer verilmemiştir.)</w:t>
      </w:r>
    </w:p>
    <w:p w:rsidR="004130FE" w:rsidRPr="007962E7" w:rsidRDefault="004130FE" w:rsidP="00834699">
      <w:pPr>
        <w:tabs>
          <w:tab w:val="num" w:pos="0"/>
          <w:tab w:val="left" w:pos="5620"/>
        </w:tabs>
        <w:rPr>
          <w:b/>
          <w:szCs w:val="24"/>
        </w:rPr>
      </w:pPr>
    </w:p>
    <w:p w:rsidR="00EC248D" w:rsidRPr="007962E7" w:rsidRDefault="00EC248D" w:rsidP="00834699">
      <w:pPr>
        <w:tabs>
          <w:tab w:val="num" w:pos="0"/>
          <w:tab w:val="left" w:pos="5620"/>
        </w:tabs>
        <w:rPr>
          <w:b/>
          <w:szCs w:val="24"/>
        </w:rPr>
      </w:pPr>
      <w:r w:rsidRPr="007962E7">
        <w:rPr>
          <w:b/>
          <w:szCs w:val="24"/>
        </w:rPr>
        <w:t>IV- KURUMSAL KABİLİYET ve KAPASİTENİN DEĞERLENDİRİLMESİ</w:t>
      </w:r>
    </w:p>
    <w:p w:rsidR="00EC248D" w:rsidRDefault="00EC248D" w:rsidP="00834699">
      <w:pPr>
        <w:tabs>
          <w:tab w:val="num" w:pos="0"/>
          <w:tab w:val="left" w:pos="5620"/>
        </w:tabs>
        <w:rPr>
          <w:b/>
          <w:szCs w:val="24"/>
        </w:rPr>
      </w:pPr>
    </w:p>
    <w:p w:rsidR="004130FE" w:rsidRPr="007962E7" w:rsidRDefault="004130FE" w:rsidP="00834699">
      <w:pPr>
        <w:tabs>
          <w:tab w:val="num" w:pos="0"/>
          <w:tab w:val="left" w:pos="5620"/>
        </w:tabs>
        <w:rPr>
          <w:b/>
          <w:szCs w:val="24"/>
        </w:rPr>
      </w:pPr>
    </w:p>
    <w:p w:rsidR="00EC248D" w:rsidRPr="007962E7" w:rsidRDefault="00834699" w:rsidP="00834699">
      <w:pPr>
        <w:tabs>
          <w:tab w:val="left" w:pos="5620"/>
        </w:tabs>
        <w:rPr>
          <w:szCs w:val="24"/>
        </w:rPr>
      </w:pPr>
      <w:r>
        <w:rPr>
          <w:b/>
          <w:szCs w:val="24"/>
        </w:rPr>
        <w:t>A-</w:t>
      </w:r>
      <w:r w:rsidR="00EC248D" w:rsidRPr="007962E7">
        <w:rPr>
          <w:b/>
          <w:szCs w:val="24"/>
        </w:rPr>
        <w:t>Üstünlükler</w:t>
      </w:r>
      <w:r w:rsidR="00EC248D" w:rsidRPr="007962E7">
        <w:rPr>
          <w:szCs w:val="24"/>
        </w:rPr>
        <w:t xml:space="preserve"> </w:t>
      </w:r>
    </w:p>
    <w:p w:rsidR="00324645" w:rsidRPr="007962E7" w:rsidRDefault="004D1A74" w:rsidP="00834699">
      <w:pPr>
        <w:tabs>
          <w:tab w:val="num" w:pos="0"/>
        </w:tabs>
        <w:jc w:val="both"/>
        <w:rPr>
          <w:rFonts w:eastAsia="Batang"/>
          <w:szCs w:val="24"/>
        </w:rPr>
      </w:pPr>
      <w:r w:rsidRPr="007962E7">
        <w:rPr>
          <w:rFonts w:eastAsia="Batang"/>
          <w:szCs w:val="24"/>
        </w:rPr>
        <w:t>Bu bölümde</w:t>
      </w:r>
      <w:r w:rsidR="003457D3" w:rsidRPr="007962E7">
        <w:rPr>
          <w:rFonts w:eastAsia="Batang"/>
          <w:szCs w:val="24"/>
        </w:rPr>
        <w:t xml:space="preserve"> </w:t>
      </w:r>
      <w:r w:rsidR="00A94AD2" w:rsidRPr="00A94AD2">
        <w:rPr>
          <w:bCs/>
          <w:szCs w:val="24"/>
          <w:lang w:eastAsia="tr-TR"/>
        </w:rPr>
        <w:t xml:space="preserve">Döner Sermaye İşletme </w:t>
      </w:r>
      <w:r w:rsidR="004142B5" w:rsidRPr="00A94AD2">
        <w:rPr>
          <w:bCs/>
          <w:szCs w:val="24"/>
          <w:lang w:eastAsia="tr-TR"/>
        </w:rPr>
        <w:t>Müdürlüğünün</w:t>
      </w:r>
      <w:r w:rsidR="004142B5">
        <w:rPr>
          <w:b/>
          <w:bCs/>
          <w:szCs w:val="24"/>
          <w:lang w:eastAsia="tr-TR"/>
        </w:rPr>
        <w:t xml:space="preserve"> </w:t>
      </w:r>
      <w:r w:rsidR="004142B5" w:rsidRPr="007962E7">
        <w:rPr>
          <w:bCs/>
          <w:szCs w:val="24"/>
        </w:rPr>
        <w:t>tespit</w:t>
      </w:r>
      <w:r w:rsidR="00EC248D" w:rsidRPr="007962E7">
        <w:rPr>
          <w:rFonts w:eastAsia="Batang"/>
          <w:szCs w:val="24"/>
        </w:rPr>
        <w:t xml:space="preserve"> edilen güçlü yönler</w:t>
      </w:r>
      <w:r w:rsidR="003457D3" w:rsidRPr="007962E7">
        <w:rPr>
          <w:rFonts w:eastAsia="Batang"/>
          <w:szCs w:val="24"/>
        </w:rPr>
        <w:t>i</w:t>
      </w:r>
      <w:r w:rsidR="00324645" w:rsidRPr="007962E7">
        <w:rPr>
          <w:rFonts w:eastAsia="Batang"/>
          <w:szCs w:val="24"/>
        </w:rPr>
        <w:t>ne</w:t>
      </w:r>
      <w:r w:rsidR="00EC248D" w:rsidRPr="007962E7">
        <w:rPr>
          <w:rFonts w:eastAsia="Batang"/>
          <w:szCs w:val="24"/>
        </w:rPr>
        <w:t xml:space="preserve"> ve fırsatlar</w:t>
      </w:r>
      <w:r w:rsidR="00324645" w:rsidRPr="007962E7">
        <w:rPr>
          <w:rFonts w:eastAsia="Batang"/>
          <w:szCs w:val="24"/>
        </w:rPr>
        <w:t>ına</w:t>
      </w:r>
      <w:r w:rsidR="00EC248D" w:rsidRPr="007962E7">
        <w:rPr>
          <w:rFonts w:eastAsia="Batang"/>
          <w:szCs w:val="24"/>
        </w:rPr>
        <w:t xml:space="preserve"> </w:t>
      </w:r>
      <w:r w:rsidR="00324645" w:rsidRPr="007962E7">
        <w:rPr>
          <w:rFonts w:eastAsia="Batang"/>
          <w:szCs w:val="24"/>
        </w:rPr>
        <w:t>yer verilmiştir</w:t>
      </w:r>
    </w:p>
    <w:p w:rsidR="0025208D" w:rsidRPr="007962E7" w:rsidRDefault="0025208D" w:rsidP="00834699">
      <w:pPr>
        <w:tabs>
          <w:tab w:val="num" w:pos="0"/>
          <w:tab w:val="left" w:pos="5620"/>
        </w:tabs>
        <w:rPr>
          <w:rFonts w:eastAsia="Batang"/>
          <w:szCs w:val="24"/>
        </w:rPr>
      </w:pPr>
    </w:p>
    <w:p w:rsidR="00EC248D" w:rsidRPr="007962E7" w:rsidRDefault="00EC248D" w:rsidP="00834699">
      <w:pPr>
        <w:tabs>
          <w:tab w:val="num" w:pos="0"/>
          <w:tab w:val="left" w:pos="5620"/>
        </w:tabs>
        <w:rPr>
          <w:b/>
          <w:szCs w:val="24"/>
        </w:rPr>
      </w:pPr>
      <w:r w:rsidRPr="007962E7">
        <w:rPr>
          <w:b/>
          <w:szCs w:val="24"/>
        </w:rPr>
        <w:t>Birimin güçlü yanları</w:t>
      </w:r>
    </w:p>
    <w:p w:rsidR="00362CE7" w:rsidRPr="007962E7" w:rsidRDefault="00A94AD2" w:rsidP="00834699">
      <w:pPr>
        <w:numPr>
          <w:ilvl w:val="0"/>
          <w:numId w:val="17"/>
        </w:numPr>
        <w:tabs>
          <w:tab w:val="num" w:pos="0"/>
        </w:tabs>
        <w:autoSpaceDE w:val="0"/>
        <w:autoSpaceDN w:val="0"/>
        <w:adjustRightInd w:val="0"/>
        <w:ind w:left="0" w:firstLine="0"/>
        <w:rPr>
          <w:szCs w:val="24"/>
          <w:lang w:eastAsia="tr-TR"/>
        </w:rPr>
      </w:pPr>
      <w:r>
        <w:rPr>
          <w:szCs w:val="24"/>
          <w:lang w:eastAsia="tr-TR"/>
        </w:rPr>
        <w:t>Birimin alt yapısını oluşturulmuş olması ve hizmet verebilecek seviyeye ulaşması</w:t>
      </w:r>
      <w:r w:rsidR="00362CE7" w:rsidRPr="007962E7">
        <w:rPr>
          <w:szCs w:val="24"/>
          <w:lang w:eastAsia="tr-TR"/>
        </w:rPr>
        <w:t>,</w:t>
      </w:r>
    </w:p>
    <w:p w:rsidR="002665F2" w:rsidRDefault="003A2A1B" w:rsidP="00834699">
      <w:pPr>
        <w:numPr>
          <w:ilvl w:val="0"/>
          <w:numId w:val="17"/>
        </w:numPr>
        <w:tabs>
          <w:tab w:val="num" w:pos="0"/>
        </w:tabs>
        <w:autoSpaceDE w:val="0"/>
        <w:autoSpaceDN w:val="0"/>
        <w:adjustRightInd w:val="0"/>
        <w:ind w:left="0" w:firstLine="0"/>
        <w:rPr>
          <w:szCs w:val="24"/>
          <w:lang w:eastAsia="tr-TR"/>
        </w:rPr>
      </w:pPr>
      <w:r>
        <w:rPr>
          <w:szCs w:val="24"/>
          <w:lang w:eastAsia="tr-TR"/>
        </w:rPr>
        <w:t>Üniversite ü</w:t>
      </w:r>
      <w:r w:rsidR="00955AAB" w:rsidRPr="007962E7">
        <w:rPr>
          <w:szCs w:val="24"/>
          <w:lang w:eastAsia="tr-TR"/>
        </w:rPr>
        <w:t>st yönetim</w:t>
      </w:r>
      <w:r w:rsidR="006B3D96" w:rsidRPr="007962E7">
        <w:rPr>
          <w:szCs w:val="24"/>
          <w:lang w:eastAsia="tr-TR"/>
        </w:rPr>
        <w:t>in</w:t>
      </w:r>
      <w:r>
        <w:rPr>
          <w:szCs w:val="24"/>
          <w:lang w:eastAsia="tr-TR"/>
        </w:rPr>
        <w:t>in</w:t>
      </w:r>
      <w:r w:rsidR="00955AAB" w:rsidRPr="007962E7">
        <w:rPr>
          <w:szCs w:val="24"/>
          <w:lang w:eastAsia="tr-TR"/>
        </w:rPr>
        <w:t xml:space="preserve"> </w:t>
      </w:r>
      <w:r w:rsidR="007F3600" w:rsidRPr="007962E7">
        <w:rPr>
          <w:szCs w:val="24"/>
          <w:lang w:eastAsia="tr-TR"/>
        </w:rPr>
        <w:t xml:space="preserve">teşvik ve </w:t>
      </w:r>
      <w:r w:rsidR="002665F2" w:rsidRPr="007962E7">
        <w:rPr>
          <w:szCs w:val="24"/>
          <w:lang w:eastAsia="tr-TR"/>
        </w:rPr>
        <w:t>desteği</w:t>
      </w:r>
      <w:r w:rsidR="007F3600" w:rsidRPr="007962E7">
        <w:rPr>
          <w:szCs w:val="24"/>
          <w:lang w:eastAsia="tr-TR"/>
        </w:rPr>
        <w:t>,</w:t>
      </w:r>
    </w:p>
    <w:p w:rsidR="00362CE7" w:rsidRPr="007962E7" w:rsidRDefault="00362CE7" w:rsidP="00834699">
      <w:pPr>
        <w:numPr>
          <w:ilvl w:val="0"/>
          <w:numId w:val="17"/>
        </w:numPr>
        <w:tabs>
          <w:tab w:val="num" w:pos="0"/>
        </w:tabs>
        <w:autoSpaceDE w:val="0"/>
        <w:autoSpaceDN w:val="0"/>
        <w:adjustRightInd w:val="0"/>
        <w:ind w:left="0" w:firstLine="0"/>
        <w:rPr>
          <w:szCs w:val="24"/>
          <w:lang w:eastAsia="tr-TR"/>
        </w:rPr>
      </w:pPr>
      <w:r>
        <w:rPr>
          <w:szCs w:val="24"/>
          <w:lang w:eastAsia="tr-TR"/>
        </w:rPr>
        <w:t xml:space="preserve">Etik değerleri benimsemiş </w:t>
      </w:r>
      <w:r w:rsidR="00A94AD2" w:rsidRPr="00A94AD2">
        <w:rPr>
          <w:bCs/>
          <w:szCs w:val="24"/>
          <w:lang w:eastAsia="tr-TR"/>
        </w:rPr>
        <w:t xml:space="preserve">Döner Sermaye </w:t>
      </w:r>
      <w:r w:rsidR="00A94AD2">
        <w:rPr>
          <w:bCs/>
          <w:szCs w:val="24"/>
          <w:lang w:eastAsia="tr-TR"/>
        </w:rPr>
        <w:t xml:space="preserve">İşletme Müdürlüğüne </w:t>
      </w:r>
      <w:r w:rsidR="007A4553" w:rsidRPr="007962E7">
        <w:rPr>
          <w:szCs w:val="24"/>
          <w:lang w:eastAsia="tr-TR"/>
        </w:rPr>
        <w:t>karşı duyulan güven,</w:t>
      </w:r>
    </w:p>
    <w:p w:rsidR="00CD4F0A" w:rsidRDefault="00CD4F0A" w:rsidP="00834699">
      <w:pPr>
        <w:tabs>
          <w:tab w:val="num" w:pos="0"/>
        </w:tabs>
        <w:ind w:right="1"/>
        <w:jc w:val="both"/>
        <w:rPr>
          <w:szCs w:val="24"/>
        </w:rPr>
      </w:pPr>
    </w:p>
    <w:p w:rsidR="00EC248D" w:rsidRPr="007962E7" w:rsidRDefault="00EC248D" w:rsidP="00834699">
      <w:pPr>
        <w:tabs>
          <w:tab w:val="num" w:pos="0"/>
          <w:tab w:val="left" w:pos="5620"/>
        </w:tabs>
        <w:rPr>
          <w:b/>
          <w:szCs w:val="24"/>
        </w:rPr>
      </w:pPr>
      <w:r w:rsidRPr="007962E7">
        <w:rPr>
          <w:b/>
          <w:szCs w:val="24"/>
        </w:rPr>
        <w:t xml:space="preserve"> B-  Zayıflıklar</w:t>
      </w:r>
    </w:p>
    <w:p w:rsidR="00EC248D" w:rsidRPr="007962E7" w:rsidRDefault="00EC248D" w:rsidP="00834699">
      <w:pPr>
        <w:tabs>
          <w:tab w:val="num" w:pos="0"/>
        </w:tabs>
        <w:jc w:val="both"/>
        <w:rPr>
          <w:szCs w:val="24"/>
        </w:rPr>
      </w:pPr>
    </w:p>
    <w:p w:rsidR="00EC248D" w:rsidRPr="007962E7" w:rsidRDefault="000532EA" w:rsidP="00834699">
      <w:pPr>
        <w:tabs>
          <w:tab w:val="num" w:pos="0"/>
        </w:tabs>
        <w:jc w:val="both"/>
        <w:rPr>
          <w:rFonts w:eastAsia="Batang"/>
          <w:szCs w:val="24"/>
        </w:rPr>
      </w:pPr>
      <w:r w:rsidRPr="007962E7">
        <w:rPr>
          <w:rFonts w:eastAsia="Batang"/>
          <w:szCs w:val="24"/>
        </w:rPr>
        <w:t xml:space="preserve">Bu bölümde </w:t>
      </w:r>
      <w:r w:rsidR="00A94AD2" w:rsidRPr="00A94AD2">
        <w:rPr>
          <w:bCs/>
          <w:szCs w:val="24"/>
          <w:lang w:eastAsia="tr-TR"/>
        </w:rPr>
        <w:t xml:space="preserve">Döner Sermaye İşletme </w:t>
      </w:r>
      <w:r w:rsidR="004142B5" w:rsidRPr="00A94AD2">
        <w:rPr>
          <w:bCs/>
          <w:szCs w:val="24"/>
          <w:lang w:eastAsia="tr-TR"/>
        </w:rPr>
        <w:t>Müdürlüğünün</w:t>
      </w:r>
      <w:r w:rsidR="004142B5">
        <w:rPr>
          <w:b/>
          <w:bCs/>
          <w:szCs w:val="24"/>
          <w:lang w:eastAsia="tr-TR"/>
        </w:rPr>
        <w:t xml:space="preserve"> </w:t>
      </w:r>
      <w:r w:rsidR="004142B5" w:rsidRPr="007962E7">
        <w:rPr>
          <w:bCs/>
          <w:szCs w:val="24"/>
        </w:rPr>
        <w:t>tespit</w:t>
      </w:r>
      <w:r w:rsidRPr="007962E7">
        <w:rPr>
          <w:rFonts w:eastAsia="Batang"/>
          <w:szCs w:val="24"/>
        </w:rPr>
        <w:t xml:space="preserve"> edilen </w:t>
      </w:r>
      <w:r w:rsidRPr="007962E7">
        <w:rPr>
          <w:szCs w:val="24"/>
        </w:rPr>
        <w:t>zayıf yönleri</w:t>
      </w:r>
      <w:r w:rsidR="00324645" w:rsidRPr="007962E7">
        <w:rPr>
          <w:szCs w:val="24"/>
        </w:rPr>
        <w:t>ne</w:t>
      </w:r>
      <w:r w:rsidRPr="007962E7">
        <w:rPr>
          <w:szCs w:val="24"/>
        </w:rPr>
        <w:t xml:space="preserve"> ve karşılaşılması muhtemel tehditler</w:t>
      </w:r>
      <w:r w:rsidR="00324645" w:rsidRPr="007962E7">
        <w:rPr>
          <w:szCs w:val="24"/>
        </w:rPr>
        <w:t>e</w:t>
      </w:r>
      <w:r w:rsidRPr="007962E7">
        <w:rPr>
          <w:szCs w:val="24"/>
        </w:rPr>
        <w:t xml:space="preserve"> </w:t>
      </w:r>
      <w:r w:rsidR="00324645" w:rsidRPr="007962E7">
        <w:rPr>
          <w:rFonts w:eastAsia="Batang"/>
          <w:szCs w:val="24"/>
        </w:rPr>
        <w:t>yer verilmiştir.</w:t>
      </w:r>
      <w:r w:rsidRPr="007962E7">
        <w:rPr>
          <w:rFonts w:eastAsia="Batang"/>
          <w:szCs w:val="24"/>
        </w:rPr>
        <w:t xml:space="preserve"> </w:t>
      </w:r>
    </w:p>
    <w:p w:rsidR="0025208D" w:rsidRPr="007962E7" w:rsidRDefault="0025208D" w:rsidP="00834699">
      <w:pPr>
        <w:tabs>
          <w:tab w:val="num" w:pos="0"/>
        </w:tabs>
        <w:jc w:val="both"/>
        <w:rPr>
          <w:rFonts w:eastAsia="Batang"/>
          <w:szCs w:val="24"/>
        </w:rPr>
      </w:pPr>
    </w:p>
    <w:p w:rsidR="00EC248D" w:rsidRPr="007962E7" w:rsidRDefault="00EC248D" w:rsidP="00834699">
      <w:pPr>
        <w:tabs>
          <w:tab w:val="num" w:pos="0"/>
        </w:tabs>
        <w:jc w:val="both"/>
        <w:rPr>
          <w:b/>
          <w:szCs w:val="24"/>
        </w:rPr>
      </w:pPr>
      <w:r w:rsidRPr="007962E7">
        <w:rPr>
          <w:b/>
          <w:szCs w:val="24"/>
        </w:rPr>
        <w:t>Birimin zayıf yanları</w:t>
      </w:r>
    </w:p>
    <w:p w:rsidR="00A7253E" w:rsidRPr="007962E7" w:rsidRDefault="00A94AD2" w:rsidP="00834699">
      <w:pPr>
        <w:numPr>
          <w:ilvl w:val="0"/>
          <w:numId w:val="18"/>
        </w:numPr>
        <w:autoSpaceDE w:val="0"/>
        <w:autoSpaceDN w:val="0"/>
        <w:adjustRightInd w:val="0"/>
        <w:rPr>
          <w:szCs w:val="24"/>
          <w:lang w:eastAsia="tr-TR"/>
        </w:rPr>
      </w:pPr>
      <w:r>
        <w:rPr>
          <w:szCs w:val="24"/>
          <w:lang w:eastAsia="tr-TR"/>
        </w:rPr>
        <w:t xml:space="preserve">Birimimizin faaliyetlerini yürütecek yeterli personele </w:t>
      </w:r>
      <w:r w:rsidR="004142B5">
        <w:rPr>
          <w:szCs w:val="24"/>
          <w:lang w:eastAsia="tr-TR"/>
        </w:rPr>
        <w:t xml:space="preserve">sahip </w:t>
      </w:r>
      <w:r w:rsidR="004142B5" w:rsidRPr="007962E7">
        <w:rPr>
          <w:szCs w:val="24"/>
          <w:lang w:eastAsia="tr-TR"/>
        </w:rPr>
        <w:t>olmaması</w:t>
      </w:r>
      <w:r w:rsidR="00A7253E" w:rsidRPr="007962E7">
        <w:rPr>
          <w:szCs w:val="24"/>
          <w:lang w:eastAsia="tr-TR"/>
        </w:rPr>
        <w:t>,</w:t>
      </w:r>
      <w:r w:rsidR="00256E18" w:rsidRPr="007962E7">
        <w:rPr>
          <w:szCs w:val="24"/>
          <w:lang w:eastAsia="tr-TR"/>
        </w:rPr>
        <w:t xml:space="preserve"> </w:t>
      </w:r>
    </w:p>
    <w:p w:rsidR="00EC248D" w:rsidRPr="00F339D2" w:rsidRDefault="002C2C6B" w:rsidP="00834699">
      <w:pPr>
        <w:numPr>
          <w:ilvl w:val="0"/>
          <w:numId w:val="18"/>
        </w:numPr>
        <w:autoSpaceDE w:val="0"/>
        <w:autoSpaceDN w:val="0"/>
        <w:adjustRightInd w:val="0"/>
        <w:rPr>
          <w:szCs w:val="24"/>
          <w:lang w:eastAsia="tr-TR"/>
        </w:rPr>
      </w:pPr>
      <w:r w:rsidRPr="007962E7">
        <w:rPr>
          <w:szCs w:val="24"/>
          <w:lang w:eastAsia="tr-TR"/>
        </w:rPr>
        <w:t>Fiziki</w:t>
      </w:r>
      <w:r w:rsidR="004531C2" w:rsidRPr="007962E7">
        <w:rPr>
          <w:szCs w:val="24"/>
          <w:lang w:eastAsia="tr-TR"/>
        </w:rPr>
        <w:t xml:space="preserve"> mekânın iyileştirilmesi</w:t>
      </w:r>
      <w:r w:rsidR="004531C2">
        <w:rPr>
          <w:szCs w:val="24"/>
          <w:lang w:eastAsia="tr-TR"/>
        </w:rPr>
        <w:t xml:space="preserve">ne ihtiyaç </w:t>
      </w:r>
      <w:r w:rsidR="00A94AD2">
        <w:rPr>
          <w:szCs w:val="24"/>
          <w:lang w:eastAsia="tr-TR"/>
        </w:rPr>
        <w:t xml:space="preserve">olması ve </w:t>
      </w:r>
      <w:r w:rsidR="00951F2C" w:rsidRPr="007962E7">
        <w:rPr>
          <w:szCs w:val="24"/>
          <w:lang w:eastAsia="tr-TR"/>
        </w:rPr>
        <w:t>yetersiz</w:t>
      </w:r>
      <w:r w:rsidR="00A7253E" w:rsidRPr="007962E7">
        <w:rPr>
          <w:szCs w:val="24"/>
          <w:lang w:eastAsia="tr-TR"/>
        </w:rPr>
        <w:t>liği</w:t>
      </w:r>
      <w:r w:rsidR="009B43E4" w:rsidRPr="007962E7">
        <w:rPr>
          <w:szCs w:val="24"/>
          <w:lang w:eastAsia="tr-TR"/>
        </w:rPr>
        <w:t>,</w:t>
      </w:r>
      <w:r w:rsidR="009B43E4" w:rsidRPr="00F339D2">
        <w:rPr>
          <w:szCs w:val="24"/>
          <w:lang w:eastAsia="tr-TR"/>
        </w:rPr>
        <w:t xml:space="preserve"> </w:t>
      </w:r>
    </w:p>
    <w:p w:rsidR="00834699" w:rsidRDefault="00834699" w:rsidP="00834699">
      <w:pPr>
        <w:tabs>
          <w:tab w:val="num" w:pos="0"/>
          <w:tab w:val="left" w:pos="5620"/>
        </w:tabs>
        <w:rPr>
          <w:b/>
          <w:szCs w:val="24"/>
        </w:rPr>
      </w:pPr>
    </w:p>
    <w:p w:rsidR="00EC248D" w:rsidRPr="007962E7" w:rsidRDefault="00EC248D" w:rsidP="00834699">
      <w:pPr>
        <w:tabs>
          <w:tab w:val="num" w:pos="0"/>
          <w:tab w:val="left" w:pos="5620"/>
        </w:tabs>
        <w:rPr>
          <w:b/>
          <w:szCs w:val="24"/>
        </w:rPr>
      </w:pPr>
      <w:r w:rsidRPr="007962E7">
        <w:rPr>
          <w:b/>
          <w:szCs w:val="24"/>
        </w:rPr>
        <w:t>C- Değerlendirme</w:t>
      </w:r>
    </w:p>
    <w:p w:rsidR="00EC248D" w:rsidRPr="007962E7" w:rsidRDefault="00EC248D" w:rsidP="00834699">
      <w:pPr>
        <w:tabs>
          <w:tab w:val="num" w:pos="0"/>
          <w:tab w:val="left" w:pos="5620"/>
        </w:tabs>
        <w:rPr>
          <w:b/>
          <w:szCs w:val="24"/>
        </w:rPr>
      </w:pPr>
    </w:p>
    <w:p w:rsidR="00C63605" w:rsidRDefault="00951F2C" w:rsidP="00834699">
      <w:pPr>
        <w:tabs>
          <w:tab w:val="num" w:pos="0"/>
        </w:tabs>
        <w:autoSpaceDE w:val="0"/>
        <w:autoSpaceDN w:val="0"/>
        <w:adjustRightInd w:val="0"/>
        <w:ind w:right="1"/>
        <w:jc w:val="both"/>
        <w:rPr>
          <w:color w:val="000000"/>
          <w:szCs w:val="24"/>
        </w:rPr>
      </w:pPr>
      <w:r w:rsidRPr="007962E7">
        <w:rPr>
          <w:rFonts w:eastAsia="Batang"/>
          <w:szCs w:val="24"/>
        </w:rPr>
        <w:t xml:space="preserve">Bu bölümde </w:t>
      </w:r>
      <w:r w:rsidR="00834699">
        <w:rPr>
          <w:rFonts w:eastAsia="Batang"/>
          <w:szCs w:val="24"/>
        </w:rPr>
        <w:t>Döner Sermaye İşletme Müdürlüğü</w:t>
      </w:r>
      <w:r w:rsidRPr="007962E7">
        <w:rPr>
          <w:rFonts w:eastAsia="Batang"/>
          <w:szCs w:val="24"/>
        </w:rPr>
        <w:t xml:space="preserve">müzün </w:t>
      </w:r>
      <w:r w:rsidRPr="007962E7">
        <w:rPr>
          <w:szCs w:val="24"/>
        </w:rPr>
        <w:t xml:space="preserve">planladığı değişiklik önerilerine, karşılaşabileceği risklere ve bunlara karşı alınması gereken tedbirlere ilişkin değerlendirmelere </w:t>
      </w:r>
      <w:r w:rsidRPr="007962E7">
        <w:rPr>
          <w:rFonts w:eastAsia="Batang"/>
          <w:szCs w:val="24"/>
        </w:rPr>
        <w:t>yer verilmiştir.</w:t>
      </w:r>
      <w:r w:rsidR="00C63605">
        <w:rPr>
          <w:color w:val="000000"/>
          <w:szCs w:val="24"/>
        </w:rPr>
        <w:t xml:space="preserve"> </w:t>
      </w:r>
      <w:r w:rsidR="00A94AD2" w:rsidRPr="00A94AD2">
        <w:rPr>
          <w:bCs/>
          <w:szCs w:val="24"/>
          <w:lang w:eastAsia="tr-TR"/>
        </w:rPr>
        <w:t xml:space="preserve">Döner Sermaye </w:t>
      </w:r>
      <w:r w:rsidR="00A94AD2">
        <w:rPr>
          <w:bCs/>
          <w:szCs w:val="24"/>
          <w:lang w:eastAsia="tr-TR"/>
        </w:rPr>
        <w:t xml:space="preserve">İşletme </w:t>
      </w:r>
      <w:r w:rsidR="004142B5">
        <w:rPr>
          <w:bCs/>
          <w:szCs w:val="24"/>
          <w:lang w:eastAsia="tr-TR"/>
        </w:rPr>
        <w:t>Müdürlüğü</w:t>
      </w:r>
      <w:r w:rsidR="004142B5">
        <w:rPr>
          <w:b/>
          <w:bCs/>
          <w:szCs w:val="24"/>
          <w:lang w:eastAsia="tr-TR"/>
        </w:rPr>
        <w:t xml:space="preserve"> </w:t>
      </w:r>
      <w:r w:rsidR="004142B5" w:rsidRPr="007962E7">
        <w:rPr>
          <w:bCs/>
          <w:szCs w:val="24"/>
        </w:rPr>
        <w:t>olarak</w:t>
      </w:r>
      <w:r w:rsidR="00C63605" w:rsidRPr="007962E7">
        <w:rPr>
          <w:color w:val="000000"/>
          <w:szCs w:val="24"/>
        </w:rPr>
        <w:t xml:space="preserve"> üstünlüklerin akılcı, doğru, etkili </w:t>
      </w:r>
      <w:r w:rsidR="00C63605">
        <w:rPr>
          <w:color w:val="000000"/>
          <w:szCs w:val="24"/>
        </w:rPr>
        <w:t>ve insan odaklı olarak kullanılarak</w:t>
      </w:r>
      <w:r w:rsidR="00C63605" w:rsidRPr="007962E7">
        <w:rPr>
          <w:color w:val="000000"/>
          <w:szCs w:val="24"/>
        </w:rPr>
        <w:t xml:space="preserve"> zayıf yönleri iyileştirmek ve dış çevredeki fırsatları çok iyi değerlendirip tehditlere karşı da gerekli önlemleri al</w:t>
      </w:r>
      <w:r w:rsidR="00C63605">
        <w:rPr>
          <w:color w:val="000000"/>
          <w:szCs w:val="24"/>
        </w:rPr>
        <w:t>mak hedeflenmektedir. Bu sayede</w:t>
      </w:r>
      <w:r w:rsidR="00C63605" w:rsidRPr="007962E7">
        <w:rPr>
          <w:color w:val="000000"/>
          <w:szCs w:val="24"/>
        </w:rPr>
        <w:t xml:space="preserve"> yürütülen </w:t>
      </w:r>
      <w:r w:rsidR="00A94AD2">
        <w:rPr>
          <w:color w:val="000000"/>
          <w:szCs w:val="24"/>
        </w:rPr>
        <w:t xml:space="preserve">Döner sermaye </w:t>
      </w:r>
      <w:r w:rsidR="00C63605" w:rsidRPr="007962E7">
        <w:rPr>
          <w:color w:val="000000"/>
          <w:szCs w:val="24"/>
        </w:rPr>
        <w:t xml:space="preserve">hizmetlerin daha kaliteli olacağı ve hizmet verimliliğini artıracağı öngörülmektedir. </w:t>
      </w:r>
    </w:p>
    <w:p w:rsidR="004130FE" w:rsidRDefault="004130FE" w:rsidP="00834699">
      <w:pPr>
        <w:tabs>
          <w:tab w:val="num" w:pos="0"/>
        </w:tabs>
        <w:autoSpaceDE w:val="0"/>
        <w:autoSpaceDN w:val="0"/>
        <w:adjustRightInd w:val="0"/>
        <w:ind w:right="1"/>
        <w:jc w:val="both"/>
        <w:rPr>
          <w:color w:val="000000"/>
          <w:szCs w:val="24"/>
        </w:rPr>
      </w:pPr>
    </w:p>
    <w:p w:rsidR="008904B4" w:rsidRPr="007962E7" w:rsidRDefault="00C14309" w:rsidP="00834699">
      <w:pPr>
        <w:tabs>
          <w:tab w:val="num" w:pos="0"/>
        </w:tabs>
        <w:autoSpaceDE w:val="0"/>
        <w:autoSpaceDN w:val="0"/>
        <w:adjustRightInd w:val="0"/>
        <w:ind w:right="1"/>
        <w:jc w:val="both"/>
        <w:rPr>
          <w:szCs w:val="24"/>
        </w:rPr>
      </w:pPr>
      <w:r w:rsidRPr="007962E7">
        <w:rPr>
          <w:color w:val="000000"/>
          <w:szCs w:val="24"/>
        </w:rPr>
        <w:t>Sonuç olarak;</w:t>
      </w:r>
      <w:r w:rsidR="004130FE">
        <w:rPr>
          <w:szCs w:val="24"/>
        </w:rPr>
        <w:t xml:space="preserve"> </w:t>
      </w:r>
      <w:r w:rsidR="00A94AD2" w:rsidRPr="00A94AD2">
        <w:rPr>
          <w:bCs/>
          <w:szCs w:val="24"/>
          <w:lang w:eastAsia="tr-TR"/>
        </w:rPr>
        <w:t xml:space="preserve">Döner Sermaye </w:t>
      </w:r>
      <w:r w:rsidR="00A94AD2">
        <w:rPr>
          <w:bCs/>
          <w:szCs w:val="24"/>
          <w:lang w:eastAsia="tr-TR"/>
        </w:rPr>
        <w:t>İşletme Müdürlüğünde</w:t>
      </w:r>
      <w:r w:rsidR="00A94AD2" w:rsidRPr="007962E7">
        <w:rPr>
          <w:bCs/>
          <w:szCs w:val="24"/>
        </w:rPr>
        <w:t xml:space="preserve"> </w:t>
      </w:r>
      <w:r w:rsidR="0076418F" w:rsidRPr="007962E7">
        <w:rPr>
          <w:szCs w:val="24"/>
          <w:lang w:eastAsia="tr-TR"/>
        </w:rPr>
        <w:t xml:space="preserve">yürütülmekte olan </w:t>
      </w:r>
      <w:r w:rsidR="00A94AD2">
        <w:rPr>
          <w:szCs w:val="24"/>
          <w:lang w:eastAsia="tr-TR"/>
        </w:rPr>
        <w:t>faaliyetlerin</w:t>
      </w:r>
      <w:r w:rsidR="0076418F" w:rsidRPr="007962E7">
        <w:rPr>
          <w:szCs w:val="24"/>
          <w:lang w:eastAsia="tr-TR"/>
        </w:rPr>
        <w:t xml:space="preserve"> kalitesinin artırılmasına yönelik kısa</w:t>
      </w:r>
      <w:r w:rsidR="008904B4" w:rsidRPr="007962E7">
        <w:rPr>
          <w:szCs w:val="24"/>
          <w:lang w:eastAsia="tr-TR"/>
        </w:rPr>
        <w:t xml:space="preserve"> </w:t>
      </w:r>
      <w:r w:rsidR="0076418F" w:rsidRPr="007962E7">
        <w:rPr>
          <w:szCs w:val="24"/>
          <w:lang w:eastAsia="tr-TR"/>
        </w:rPr>
        <w:t>vadeli hedeflerimiz içinde yer alan program</w:t>
      </w:r>
      <w:r w:rsidR="00075CCA">
        <w:rPr>
          <w:szCs w:val="24"/>
          <w:lang w:eastAsia="tr-TR"/>
        </w:rPr>
        <w:t>,</w:t>
      </w:r>
      <w:r w:rsidR="0076418F" w:rsidRPr="007962E7">
        <w:rPr>
          <w:szCs w:val="24"/>
          <w:lang w:eastAsia="tr-TR"/>
        </w:rPr>
        <w:t xml:space="preserve"> </w:t>
      </w:r>
      <w:r w:rsidR="00075CCA">
        <w:rPr>
          <w:szCs w:val="24"/>
          <w:lang w:eastAsia="tr-TR"/>
        </w:rPr>
        <w:t xml:space="preserve">temel </w:t>
      </w:r>
      <w:r w:rsidR="004142B5">
        <w:rPr>
          <w:szCs w:val="24"/>
          <w:lang w:eastAsia="tr-TR"/>
        </w:rPr>
        <w:t>ihtiyaçların belirlenerek</w:t>
      </w:r>
      <w:r w:rsidR="0076418F" w:rsidRPr="007962E7">
        <w:rPr>
          <w:szCs w:val="24"/>
          <w:lang w:eastAsia="tr-TR"/>
        </w:rPr>
        <w:t>,</w:t>
      </w:r>
      <w:r w:rsidR="008904B4" w:rsidRPr="007962E7">
        <w:rPr>
          <w:szCs w:val="24"/>
          <w:lang w:eastAsia="tr-TR"/>
        </w:rPr>
        <w:t xml:space="preserve"> </w:t>
      </w:r>
      <w:r w:rsidR="00075CCA">
        <w:rPr>
          <w:szCs w:val="24"/>
          <w:lang w:eastAsia="tr-TR"/>
        </w:rPr>
        <w:t xml:space="preserve">gerekli altyapı </w:t>
      </w:r>
      <w:r w:rsidR="004130FE">
        <w:rPr>
          <w:szCs w:val="24"/>
          <w:lang w:eastAsia="tr-TR"/>
        </w:rPr>
        <w:t xml:space="preserve">kısa sürede tamamlanacaktır. </w:t>
      </w:r>
      <w:r w:rsidR="00075CCA">
        <w:rPr>
          <w:szCs w:val="24"/>
          <w:lang w:eastAsia="tr-TR"/>
        </w:rPr>
        <w:t xml:space="preserve">Tamamlanan altyapı ve personelle </w:t>
      </w:r>
      <w:r w:rsidR="008904B4" w:rsidRPr="007962E7">
        <w:rPr>
          <w:szCs w:val="24"/>
          <w:lang w:eastAsia="tr-TR"/>
        </w:rPr>
        <w:t xml:space="preserve">birlikte </w:t>
      </w:r>
      <w:r w:rsidR="00075CCA">
        <w:rPr>
          <w:szCs w:val="24"/>
          <w:lang w:eastAsia="tr-TR"/>
        </w:rPr>
        <w:t>gelir getirecek faaliyetlerin sayısı</w:t>
      </w:r>
      <w:r w:rsidR="008904B4" w:rsidRPr="007962E7">
        <w:rPr>
          <w:szCs w:val="24"/>
          <w:lang w:eastAsia="tr-TR"/>
        </w:rPr>
        <w:t xml:space="preserve"> da artıracaktır.</w:t>
      </w:r>
      <w:r w:rsidR="00533D8D" w:rsidRPr="007962E7">
        <w:rPr>
          <w:szCs w:val="24"/>
          <w:lang w:eastAsia="tr-TR"/>
        </w:rPr>
        <w:t xml:space="preserve"> </w:t>
      </w:r>
    </w:p>
    <w:p w:rsidR="00951F2C" w:rsidRPr="007962E7" w:rsidRDefault="00951F2C" w:rsidP="00834699">
      <w:pPr>
        <w:tabs>
          <w:tab w:val="num" w:pos="0"/>
        </w:tabs>
        <w:autoSpaceDE w:val="0"/>
        <w:autoSpaceDN w:val="0"/>
        <w:adjustRightInd w:val="0"/>
        <w:ind w:right="1"/>
        <w:jc w:val="both"/>
        <w:rPr>
          <w:color w:val="000000"/>
          <w:szCs w:val="24"/>
        </w:rPr>
      </w:pPr>
    </w:p>
    <w:p w:rsidR="00EC248D" w:rsidRPr="007962E7" w:rsidRDefault="00EC248D" w:rsidP="00834699">
      <w:pPr>
        <w:tabs>
          <w:tab w:val="num" w:pos="0"/>
          <w:tab w:val="left" w:pos="5620"/>
        </w:tabs>
        <w:rPr>
          <w:b/>
          <w:szCs w:val="24"/>
        </w:rPr>
      </w:pPr>
    </w:p>
    <w:p w:rsidR="00EC248D" w:rsidRPr="007962E7" w:rsidRDefault="00EC248D" w:rsidP="00834699">
      <w:pPr>
        <w:tabs>
          <w:tab w:val="num" w:pos="0"/>
          <w:tab w:val="left" w:pos="5620"/>
        </w:tabs>
        <w:rPr>
          <w:b/>
          <w:szCs w:val="24"/>
        </w:rPr>
      </w:pPr>
      <w:r w:rsidRPr="007962E7">
        <w:rPr>
          <w:b/>
          <w:szCs w:val="24"/>
        </w:rPr>
        <w:t>V- ÖNERİ VE TEDBİRLER</w:t>
      </w:r>
    </w:p>
    <w:p w:rsidR="00E15424" w:rsidRPr="007962E7" w:rsidRDefault="00E15424" w:rsidP="00834699">
      <w:pPr>
        <w:tabs>
          <w:tab w:val="num" w:pos="0"/>
          <w:tab w:val="left" w:pos="5620"/>
        </w:tabs>
        <w:rPr>
          <w:b/>
          <w:szCs w:val="24"/>
        </w:rPr>
      </w:pPr>
    </w:p>
    <w:p w:rsidR="0076418F" w:rsidRDefault="0076418F" w:rsidP="00834699">
      <w:pPr>
        <w:tabs>
          <w:tab w:val="num" w:pos="0"/>
        </w:tabs>
        <w:autoSpaceDE w:val="0"/>
        <w:autoSpaceDN w:val="0"/>
        <w:adjustRightInd w:val="0"/>
        <w:rPr>
          <w:szCs w:val="24"/>
          <w:lang w:eastAsia="tr-TR"/>
        </w:rPr>
      </w:pPr>
      <w:r w:rsidRPr="007962E7">
        <w:rPr>
          <w:szCs w:val="24"/>
          <w:lang w:eastAsia="tr-TR"/>
        </w:rPr>
        <w:t>Amaç ve hedeflere ulaşabilmek için alınması gereken öneri ve tedbirler aşağıda</w:t>
      </w:r>
      <w:r w:rsidR="00C653DA" w:rsidRPr="007962E7">
        <w:rPr>
          <w:szCs w:val="24"/>
          <w:lang w:eastAsia="tr-TR"/>
        </w:rPr>
        <w:t xml:space="preserve"> </w:t>
      </w:r>
      <w:r w:rsidRPr="007962E7">
        <w:rPr>
          <w:szCs w:val="24"/>
          <w:lang w:eastAsia="tr-TR"/>
        </w:rPr>
        <w:t>sıralanmıştır.</w:t>
      </w:r>
    </w:p>
    <w:p w:rsidR="00FE3C8F" w:rsidRPr="007962E7" w:rsidRDefault="00FE3C8F" w:rsidP="00834699">
      <w:pPr>
        <w:tabs>
          <w:tab w:val="num" w:pos="0"/>
        </w:tabs>
        <w:autoSpaceDE w:val="0"/>
        <w:autoSpaceDN w:val="0"/>
        <w:adjustRightInd w:val="0"/>
        <w:rPr>
          <w:szCs w:val="24"/>
          <w:lang w:eastAsia="tr-TR"/>
        </w:rPr>
      </w:pPr>
    </w:p>
    <w:p w:rsidR="00C01DF4" w:rsidRPr="007962E7" w:rsidRDefault="008C5D25" w:rsidP="00F339D2">
      <w:pPr>
        <w:numPr>
          <w:ilvl w:val="0"/>
          <w:numId w:val="18"/>
        </w:numPr>
        <w:autoSpaceDE w:val="0"/>
        <w:autoSpaceDN w:val="0"/>
        <w:adjustRightInd w:val="0"/>
        <w:rPr>
          <w:szCs w:val="24"/>
          <w:lang w:eastAsia="tr-TR"/>
        </w:rPr>
      </w:pPr>
      <w:r>
        <w:rPr>
          <w:szCs w:val="24"/>
          <w:lang w:eastAsia="tr-TR"/>
        </w:rPr>
        <w:t>Gelir</w:t>
      </w:r>
      <w:r w:rsidR="00B376EC">
        <w:rPr>
          <w:szCs w:val="24"/>
          <w:lang w:eastAsia="tr-TR"/>
        </w:rPr>
        <w:t xml:space="preserve"> getirici faaliyetler hakkında a</w:t>
      </w:r>
      <w:r>
        <w:rPr>
          <w:szCs w:val="24"/>
          <w:lang w:eastAsia="tr-TR"/>
        </w:rPr>
        <w:t>kademik personelin bilgilendirilmesi</w:t>
      </w:r>
      <w:r w:rsidR="00023F91" w:rsidRPr="007962E7">
        <w:rPr>
          <w:szCs w:val="24"/>
          <w:lang w:eastAsia="tr-TR"/>
        </w:rPr>
        <w:t>.</w:t>
      </w:r>
    </w:p>
    <w:p w:rsidR="00023F91" w:rsidRPr="007962E7" w:rsidRDefault="008C5D25" w:rsidP="00F339D2">
      <w:pPr>
        <w:numPr>
          <w:ilvl w:val="0"/>
          <w:numId w:val="18"/>
        </w:numPr>
        <w:autoSpaceDE w:val="0"/>
        <w:autoSpaceDN w:val="0"/>
        <w:adjustRightInd w:val="0"/>
        <w:rPr>
          <w:szCs w:val="24"/>
          <w:lang w:eastAsia="tr-TR"/>
        </w:rPr>
      </w:pPr>
      <w:r>
        <w:rPr>
          <w:szCs w:val="24"/>
          <w:lang w:eastAsia="tr-TR"/>
        </w:rPr>
        <w:t>Bölgemizde bulunan kaynakların iyi tespit edilip bu kaynaklar hakkında bilimsel raporların hazırlanması</w:t>
      </w:r>
      <w:r w:rsidR="00F339D2">
        <w:rPr>
          <w:szCs w:val="24"/>
          <w:lang w:eastAsia="tr-TR"/>
        </w:rPr>
        <w:t>.</w:t>
      </w:r>
    </w:p>
    <w:p w:rsidR="008C5D25" w:rsidRDefault="008C5D25" w:rsidP="00F339D2">
      <w:pPr>
        <w:numPr>
          <w:ilvl w:val="0"/>
          <w:numId w:val="18"/>
        </w:numPr>
        <w:autoSpaceDE w:val="0"/>
        <w:autoSpaceDN w:val="0"/>
        <w:adjustRightInd w:val="0"/>
        <w:rPr>
          <w:szCs w:val="24"/>
          <w:lang w:eastAsia="tr-TR"/>
        </w:rPr>
      </w:pPr>
      <w:r>
        <w:rPr>
          <w:szCs w:val="24"/>
          <w:lang w:eastAsia="tr-TR"/>
        </w:rPr>
        <w:t>İdarenin proje ve deneyler konusunda akademik personele destek olması;</w:t>
      </w:r>
      <w:r w:rsidR="00023F91" w:rsidRPr="007962E7">
        <w:rPr>
          <w:szCs w:val="24"/>
          <w:lang w:eastAsia="tr-TR"/>
        </w:rPr>
        <w:t xml:space="preserve"> </w:t>
      </w:r>
    </w:p>
    <w:p w:rsidR="00834699" w:rsidRDefault="00B376EC" w:rsidP="00F339D2">
      <w:pPr>
        <w:numPr>
          <w:ilvl w:val="0"/>
          <w:numId w:val="18"/>
        </w:numPr>
        <w:autoSpaceDE w:val="0"/>
        <w:autoSpaceDN w:val="0"/>
        <w:adjustRightInd w:val="0"/>
        <w:rPr>
          <w:szCs w:val="24"/>
          <w:lang w:eastAsia="tr-TR"/>
        </w:rPr>
      </w:pPr>
      <w:r>
        <w:rPr>
          <w:szCs w:val="24"/>
          <w:lang w:eastAsia="tr-TR"/>
        </w:rPr>
        <w:t>İşletmenin fiziki yapısı ve p</w:t>
      </w:r>
      <w:r w:rsidR="008C5D25">
        <w:rPr>
          <w:szCs w:val="24"/>
          <w:lang w:eastAsia="tr-TR"/>
        </w:rPr>
        <w:t xml:space="preserve">ersonel konusunda </w:t>
      </w:r>
      <w:r w:rsidR="00F339D2">
        <w:rPr>
          <w:szCs w:val="24"/>
          <w:lang w:eastAsia="tr-TR"/>
        </w:rPr>
        <w:t xml:space="preserve">eksikliklerinin </w:t>
      </w:r>
      <w:r w:rsidR="00F339D2" w:rsidRPr="007962E7">
        <w:rPr>
          <w:szCs w:val="24"/>
          <w:lang w:eastAsia="tr-TR"/>
        </w:rPr>
        <w:t>giderilmesi</w:t>
      </w:r>
      <w:r w:rsidR="008C5D25">
        <w:rPr>
          <w:szCs w:val="24"/>
          <w:lang w:eastAsia="tr-TR"/>
        </w:rPr>
        <w:t xml:space="preserve"> gerekmektedir. (En az </w:t>
      </w:r>
      <w:r w:rsidR="00F339D2">
        <w:rPr>
          <w:szCs w:val="24"/>
          <w:lang w:eastAsia="tr-TR"/>
        </w:rPr>
        <w:t xml:space="preserve">3 </w:t>
      </w:r>
      <w:r w:rsidR="00F339D2" w:rsidRPr="007962E7">
        <w:rPr>
          <w:szCs w:val="24"/>
          <w:lang w:eastAsia="tr-TR"/>
        </w:rPr>
        <w:t>idari</w:t>
      </w:r>
      <w:r w:rsidR="00023F91" w:rsidRPr="007962E7">
        <w:rPr>
          <w:szCs w:val="24"/>
          <w:lang w:eastAsia="tr-TR"/>
        </w:rPr>
        <w:t xml:space="preserve"> personele ihtiyaç vardır</w:t>
      </w:r>
      <w:r>
        <w:rPr>
          <w:szCs w:val="24"/>
          <w:lang w:eastAsia="tr-TR"/>
        </w:rPr>
        <w:t>)</w:t>
      </w:r>
      <w:r w:rsidR="00023F91" w:rsidRPr="007962E7">
        <w:rPr>
          <w:szCs w:val="24"/>
          <w:lang w:eastAsia="tr-TR"/>
        </w:rPr>
        <w:t>.</w:t>
      </w:r>
    </w:p>
    <w:p w:rsidR="00B64228" w:rsidRDefault="00B64228" w:rsidP="00B64228">
      <w:pPr>
        <w:autoSpaceDE w:val="0"/>
        <w:autoSpaceDN w:val="0"/>
        <w:adjustRightInd w:val="0"/>
        <w:ind w:left="360"/>
        <w:rPr>
          <w:szCs w:val="24"/>
          <w:lang w:eastAsia="tr-TR"/>
        </w:rPr>
      </w:pPr>
    </w:p>
    <w:p w:rsidR="00B64228" w:rsidRDefault="00B64228" w:rsidP="00B64228">
      <w:pPr>
        <w:autoSpaceDE w:val="0"/>
        <w:autoSpaceDN w:val="0"/>
        <w:adjustRightInd w:val="0"/>
        <w:rPr>
          <w:b/>
          <w:szCs w:val="24"/>
        </w:rPr>
      </w:pPr>
    </w:p>
    <w:p w:rsidR="00EC248D" w:rsidRPr="00834699" w:rsidRDefault="00EC248D" w:rsidP="00B64228">
      <w:pPr>
        <w:autoSpaceDE w:val="0"/>
        <w:autoSpaceDN w:val="0"/>
        <w:adjustRightInd w:val="0"/>
        <w:rPr>
          <w:szCs w:val="24"/>
          <w:lang w:eastAsia="tr-TR"/>
        </w:rPr>
      </w:pPr>
      <w:r w:rsidRPr="007962E7">
        <w:rPr>
          <w:b/>
          <w:szCs w:val="24"/>
        </w:rPr>
        <w:t>EKLER:</w:t>
      </w:r>
    </w:p>
    <w:p w:rsidR="00EC248D" w:rsidRPr="007962E7" w:rsidRDefault="00B64228" w:rsidP="002117FD">
      <w:pPr>
        <w:tabs>
          <w:tab w:val="left" w:pos="5620"/>
        </w:tabs>
        <w:rPr>
          <w:b/>
          <w:szCs w:val="24"/>
        </w:rPr>
      </w:pPr>
      <w:r>
        <w:rPr>
          <w:b/>
          <w:szCs w:val="24"/>
        </w:rPr>
        <w:br w:type="page"/>
      </w:r>
    </w:p>
    <w:p w:rsidR="007D784A" w:rsidRPr="007962E7" w:rsidRDefault="00EC248D" w:rsidP="002117FD">
      <w:pPr>
        <w:tabs>
          <w:tab w:val="left" w:pos="5620"/>
        </w:tabs>
        <w:rPr>
          <w:szCs w:val="24"/>
        </w:rPr>
      </w:pPr>
      <w:r w:rsidRPr="007962E7">
        <w:rPr>
          <w:b/>
          <w:szCs w:val="24"/>
        </w:rPr>
        <w:t>EK 1</w:t>
      </w:r>
      <w:bookmarkStart w:id="0" w:name="_Toc238288862"/>
      <w:bookmarkStart w:id="1" w:name="_Toc238323418"/>
      <w:r w:rsidR="00217632" w:rsidRPr="007962E7">
        <w:rPr>
          <w:b/>
          <w:szCs w:val="24"/>
        </w:rPr>
        <w:t xml:space="preserve">: </w:t>
      </w:r>
      <w:r w:rsidR="007D784A" w:rsidRPr="007962E7">
        <w:rPr>
          <w:szCs w:val="24"/>
        </w:rPr>
        <w:t xml:space="preserve">Birim </w:t>
      </w:r>
      <w:r w:rsidR="001848A4">
        <w:rPr>
          <w:szCs w:val="24"/>
        </w:rPr>
        <w:t xml:space="preserve">Harcama Yetkilisi </w:t>
      </w:r>
      <w:r w:rsidR="007D784A" w:rsidRPr="007962E7">
        <w:rPr>
          <w:szCs w:val="24"/>
        </w:rPr>
        <w:t>İç Kontrol Güvence Beyanı</w:t>
      </w:r>
      <w:bookmarkEnd w:id="0"/>
      <w:bookmarkEnd w:id="1"/>
    </w:p>
    <w:p w:rsidR="00217632" w:rsidRPr="007962E7" w:rsidRDefault="00217632" w:rsidP="002117FD">
      <w:pPr>
        <w:tabs>
          <w:tab w:val="left" w:pos="5620"/>
        </w:tabs>
        <w:rPr>
          <w:szCs w:val="24"/>
        </w:rPr>
      </w:pPr>
    </w:p>
    <w:p w:rsidR="007D784A" w:rsidRPr="00574C81" w:rsidRDefault="007D784A" w:rsidP="002117FD">
      <w:pPr>
        <w:rPr>
          <w:szCs w:val="24"/>
        </w:rPr>
      </w:pPr>
      <w:r w:rsidRPr="007962E7">
        <w:rPr>
          <w:szCs w:val="24"/>
        </w:rPr>
      </w:r>
      <w:r w:rsidRPr="007962E7">
        <w:rPr>
          <w:szCs w:val="24"/>
        </w:rPr>
        <w:pict>
          <v:rect id="_x0000_s1026" style="width:459.5pt;height:515pt;mso-position-horizontal-relative:char;mso-position-vertical-relative:line;mso-width-relative:margin;mso-height-relative:margin" strokecolor="#548dd4" strokeweight="5pt">
            <v:stroke linestyle="thickThin"/>
            <v:shadow color="#868686"/>
            <v:textbox style="mso-next-textbox:#_x0000_s1026" inset="1mm,1mm,1mm,1mm">
              <w:txbxContent>
                <w:p w:rsidR="00DA6CF1" w:rsidRDefault="00DA6CF1" w:rsidP="007D784A"/>
                <w:p w:rsidR="00DA6CF1" w:rsidRDefault="00DA6CF1" w:rsidP="007D784A"/>
                <w:p w:rsidR="00DA6CF1" w:rsidRPr="00713979" w:rsidRDefault="00DA6CF1" w:rsidP="007D784A">
                  <w:pPr>
                    <w:jc w:val="center"/>
                    <w:rPr>
                      <w:b/>
                    </w:rPr>
                  </w:pPr>
                  <w:r w:rsidRPr="00713979">
                    <w:rPr>
                      <w:b/>
                    </w:rPr>
                    <w:t>İÇ KONTROL GÜVENCE BEYANI</w:t>
                  </w:r>
                </w:p>
                <w:p w:rsidR="00DA6CF1" w:rsidRDefault="00DA6CF1" w:rsidP="007D784A">
                  <w:pPr>
                    <w:jc w:val="center"/>
                  </w:pPr>
                </w:p>
                <w:p w:rsidR="00DA6CF1" w:rsidRDefault="00DA6CF1" w:rsidP="007D784A"/>
                <w:p w:rsidR="00DA6CF1" w:rsidRDefault="00DA6CF1" w:rsidP="00F2342B">
                  <w:pPr>
                    <w:ind w:firstLine="708"/>
                    <w:jc w:val="both"/>
                  </w:pPr>
                </w:p>
                <w:p w:rsidR="00DA6CF1" w:rsidRPr="005A18CF" w:rsidRDefault="00DA6CF1" w:rsidP="00217632">
                  <w:pPr>
                    <w:jc w:val="both"/>
                  </w:pPr>
                  <w:r>
                    <w:rPr>
                      <w:sz w:val="22"/>
                      <w:szCs w:val="22"/>
                    </w:rPr>
                    <w:tab/>
                  </w:r>
                  <w:r w:rsidRPr="001848A4">
                    <w:t>Harcama yetkilisi olarak yetkim dahilinde</w:t>
                  </w:r>
                  <w:r>
                    <w:t>;</w:t>
                  </w:r>
                </w:p>
                <w:p w:rsidR="00DA6CF1" w:rsidRPr="005A18CF" w:rsidRDefault="00DA6CF1" w:rsidP="00217632">
                  <w:pPr>
                    <w:jc w:val="both"/>
                  </w:pPr>
                </w:p>
                <w:p w:rsidR="00DA6CF1" w:rsidRPr="005A18CF" w:rsidRDefault="00DA6CF1" w:rsidP="00F2342B">
                  <w:pPr>
                    <w:ind w:firstLine="708"/>
                    <w:jc w:val="both"/>
                  </w:pPr>
                  <w:r w:rsidRPr="005A18CF">
                    <w:t>Bu raporda yer alan bilgilerin güvenilir, tam ve doğru olduğunu beyan ederim. </w:t>
                  </w:r>
                </w:p>
                <w:p w:rsidR="00DA6CF1" w:rsidRPr="005A18CF" w:rsidRDefault="00DA6CF1" w:rsidP="00F2342B">
                  <w:pPr>
                    <w:jc w:val="both"/>
                  </w:pPr>
                </w:p>
                <w:p w:rsidR="00DA6CF1" w:rsidRPr="00D642AD" w:rsidRDefault="00DA6CF1" w:rsidP="00D642AD">
                  <w:pPr>
                    <w:pStyle w:val="DipnotMetni"/>
                    <w:ind w:firstLine="708"/>
                    <w:jc w:val="both"/>
                    <w:rPr>
                      <w:sz w:val="24"/>
                      <w:lang w:val="tr-TR"/>
                    </w:rPr>
                  </w:pPr>
                  <w:r w:rsidRPr="00D642AD">
                    <w:rPr>
                      <w:sz w:val="24"/>
                      <w:lang w:val="tr-TR"/>
                    </w:rPr>
                    <w:t>Bu raporda açıklanan faaliyetler için döner sermaye bütçesinden harcama birimimize tahsis edilmiş kaynakların etkili, ekonomik ve verimli bir şekilde kullanıldığını, görev ve yetki alanım çerçevesinde iç kontrol sisteminin idari ve mali kararlar ile bunlara ilişkin işlemlerin yasallık ve düzenliliği hususunda yeterli güvenceyi sağladığını ve harcama birimimizde süreç kontrolünün etkin olarak uygulandığını bildiririm.</w:t>
                  </w:r>
                </w:p>
                <w:p w:rsidR="00DA6CF1" w:rsidRPr="00F2342B" w:rsidRDefault="00DA6CF1" w:rsidP="00F2342B">
                  <w:pPr>
                    <w:pStyle w:val="DipnotMetni"/>
                    <w:ind w:firstLine="708"/>
                    <w:jc w:val="both"/>
                    <w:rPr>
                      <w:sz w:val="24"/>
                      <w:lang w:val="tr-TR"/>
                    </w:rPr>
                  </w:pPr>
                  <w:r w:rsidRPr="00F2342B">
                    <w:rPr>
                      <w:sz w:val="24"/>
                      <w:lang w:val="tr-TR"/>
                    </w:rPr>
                    <w:t xml:space="preserve">Bu güvence, </w:t>
                  </w:r>
                  <w:r>
                    <w:rPr>
                      <w:sz w:val="24"/>
                      <w:lang w:val="tr-TR"/>
                    </w:rPr>
                    <w:t>harcama yetkilisi</w:t>
                  </w:r>
                  <w:r w:rsidRPr="00F2342B">
                    <w:rPr>
                      <w:sz w:val="24"/>
                      <w:lang w:val="tr-TR"/>
                    </w:rPr>
                    <w:t xml:space="preserve"> olarak sahip olduğum bilgi ve değerlendirmeler, iç kontroller, iç denetçi raporları ile Sayıştay raporları gibi bilgim dâhilindeki hususlara dayanmaktadır.</w:t>
                  </w:r>
                </w:p>
                <w:p w:rsidR="00DA6CF1" w:rsidRDefault="00DA6CF1" w:rsidP="00F2342B">
                  <w:pPr>
                    <w:ind w:firstLine="708"/>
                    <w:jc w:val="both"/>
                  </w:pPr>
                </w:p>
                <w:p w:rsidR="00DA6CF1" w:rsidRDefault="00DA6CF1" w:rsidP="00F2342B">
                  <w:pPr>
                    <w:ind w:firstLine="708"/>
                    <w:jc w:val="both"/>
                  </w:pPr>
                  <w:r w:rsidRPr="005A18CF">
                    <w:t xml:space="preserve">Burada raporlanmayan, idarenin menfaatlerine zarar veren herhangi bir husus hakkında </w:t>
                  </w:r>
                  <w:r>
                    <w:t>bilgim olmadığını beyan ederim.</w:t>
                  </w:r>
                  <w:r>
                    <w:tab/>
                  </w:r>
                  <w:r>
                    <w:tab/>
                  </w:r>
                  <w:r>
                    <w:tab/>
                  </w:r>
                  <w:r>
                    <w:tab/>
                  </w:r>
                  <w:r>
                    <w:tab/>
                  </w:r>
                </w:p>
                <w:p w:rsidR="00DA6CF1" w:rsidRDefault="00DA6CF1" w:rsidP="00F2342B">
                  <w:pPr>
                    <w:ind w:left="5664"/>
                    <w:jc w:val="both"/>
                  </w:pPr>
                  <w:r>
                    <w:t xml:space="preserve">     </w:t>
                  </w:r>
                </w:p>
                <w:p w:rsidR="00DA6CF1" w:rsidRPr="005A18CF" w:rsidRDefault="00DA6CF1" w:rsidP="009B12F4">
                  <w:pPr>
                    <w:ind w:left="5664" w:firstLine="708"/>
                    <w:jc w:val="both"/>
                  </w:pPr>
                  <w:r>
                    <w:t xml:space="preserve"> Gümüşhane / 04.02.2011</w:t>
                  </w:r>
                </w:p>
                <w:p w:rsidR="00DA6CF1" w:rsidRDefault="00DA6CF1" w:rsidP="007D784A"/>
                <w:p w:rsidR="00DA6CF1" w:rsidRDefault="00DA6CF1" w:rsidP="007D784A">
                  <w:pPr>
                    <w:tabs>
                      <w:tab w:val="left" w:pos="5620"/>
                    </w:tabs>
                    <w:rPr>
                      <w:b/>
                      <w:szCs w:val="24"/>
                    </w:rPr>
                  </w:pPr>
                  <w:r>
                    <w:rPr>
                      <w:b/>
                      <w:szCs w:val="24"/>
                    </w:rPr>
                    <w:tab/>
                  </w:r>
                  <w:r>
                    <w:rPr>
                      <w:b/>
                      <w:szCs w:val="24"/>
                    </w:rPr>
                    <w:tab/>
                  </w:r>
                  <w:r>
                    <w:rPr>
                      <w:b/>
                      <w:szCs w:val="24"/>
                    </w:rPr>
                    <w:tab/>
                  </w:r>
                </w:p>
                <w:p w:rsidR="00DA6CF1" w:rsidRDefault="00DA6CF1" w:rsidP="007D784A">
                  <w:pPr>
                    <w:tabs>
                      <w:tab w:val="left" w:pos="5620"/>
                    </w:tabs>
                    <w:rPr>
                      <w:b/>
                      <w:szCs w:val="24"/>
                    </w:rPr>
                  </w:pPr>
                </w:p>
                <w:p w:rsidR="00DA6CF1" w:rsidRDefault="00DA6CF1" w:rsidP="007D784A">
                  <w:pPr>
                    <w:tabs>
                      <w:tab w:val="left" w:pos="5620"/>
                    </w:tabs>
                    <w:rPr>
                      <w:b/>
                      <w:szCs w:val="24"/>
                    </w:rPr>
                  </w:pPr>
                </w:p>
                <w:p w:rsidR="00DA6CF1" w:rsidRDefault="00DA6CF1" w:rsidP="007D784A">
                  <w:pPr>
                    <w:tabs>
                      <w:tab w:val="left" w:pos="5620"/>
                    </w:tabs>
                    <w:rPr>
                      <w:b/>
                      <w:szCs w:val="24"/>
                    </w:rPr>
                  </w:pPr>
                </w:p>
                <w:p w:rsidR="00DA6CF1" w:rsidRDefault="00DA6CF1" w:rsidP="007D784A">
                  <w:pPr>
                    <w:tabs>
                      <w:tab w:val="left" w:pos="5620"/>
                    </w:tabs>
                    <w:jc w:val="center"/>
                    <w:rPr>
                      <w:b/>
                      <w:szCs w:val="24"/>
                    </w:rPr>
                  </w:pPr>
                  <w:r>
                    <w:rPr>
                      <w:b/>
                      <w:szCs w:val="24"/>
                    </w:rPr>
                    <w:tab/>
                    <w:t>Oğuzhan TOK</w:t>
                  </w:r>
                </w:p>
                <w:p w:rsidR="00DA6CF1" w:rsidRPr="007D784A" w:rsidRDefault="00DA6CF1" w:rsidP="007D784A">
                  <w:pPr>
                    <w:tabs>
                      <w:tab w:val="left" w:pos="5620"/>
                    </w:tabs>
                    <w:jc w:val="center"/>
                    <w:rPr>
                      <w:b/>
                      <w:szCs w:val="24"/>
                    </w:rPr>
                  </w:pPr>
                  <w:r>
                    <w:rPr>
                      <w:b/>
                    </w:rPr>
                    <w:tab/>
                    <w:t>Döner sermaye İşletme Müdürü</w:t>
                  </w:r>
                </w:p>
              </w:txbxContent>
            </v:textbox>
            <w10:anchorlock/>
          </v:rect>
        </w:pict>
      </w:r>
    </w:p>
    <w:sectPr w:rsidR="007D784A" w:rsidRPr="00574C81" w:rsidSect="00834699">
      <w:footerReference w:type="even" r:id="rId10"/>
      <w:footerReference w:type="default" r:id="rId11"/>
      <w:pgSz w:w="11906" w:h="16838"/>
      <w:pgMar w:top="1440" w:right="746" w:bottom="900" w:left="9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7FB9" w:rsidRDefault="00CF7FB9">
      <w:r>
        <w:separator/>
      </w:r>
    </w:p>
  </w:endnote>
  <w:endnote w:type="continuationSeparator" w:id="0">
    <w:p w:rsidR="00CF7FB9" w:rsidRDefault="00CF7FB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AFF" w:usb1="C0007843" w:usb2="00000009" w:usb3="00000000" w:csb0="000001FF" w:csb1="00000000"/>
  </w:font>
  <w:font w:name="Myriad Pro">
    <w:altName w:val="Arial"/>
    <w:panose1 w:val="00000000000000000000"/>
    <w:charset w:val="00"/>
    <w:family w:val="swiss"/>
    <w:notTrueType/>
    <w:pitch w:val="default"/>
    <w:sig w:usb0="00000003" w:usb1="00000000" w:usb2="00000000" w:usb3="00000000" w:csb0="00000001" w:csb1="00000000"/>
  </w:font>
  <w:font w:name="Myriad Pro Light">
    <w:altName w:val="Arial"/>
    <w:panose1 w:val="00000000000000000000"/>
    <w:charset w:val="00"/>
    <w:family w:val="swiss"/>
    <w:notTrueType/>
    <w:pitch w:val="default"/>
    <w:sig w:usb0="00000007" w:usb1="00000000" w:usb2="00000000" w:usb3="00000000" w:csb0="00000011" w:csb1="00000000"/>
  </w:font>
  <w:font w:name="Tahoma">
    <w:panose1 w:val="020B0604030504040204"/>
    <w:charset w:val="A2"/>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A2"/>
    <w:family w:val="roman"/>
    <w:pitch w:val="variable"/>
    <w:sig w:usb0="E00002FF" w:usb1="400004FF" w:usb2="00000000" w:usb3="00000000" w:csb0="0000019F" w:csb1="00000000"/>
  </w:font>
  <w:font w:name="Calibri">
    <w:panose1 w:val="020F0502020204030204"/>
    <w:charset w:val="A2"/>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6CF1" w:rsidRDefault="00DA6CF1" w:rsidP="00DC7225">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rsidR="00DA6CF1" w:rsidRDefault="00DA6CF1" w:rsidP="007F0E37">
    <w:pPr>
      <w:pStyle w:val="Altbilgi"/>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6CF1" w:rsidRDefault="00DA6CF1" w:rsidP="00DC7225">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sidR="00782647">
      <w:rPr>
        <w:rStyle w:val="SayfaNumaras"/>
        <w:noProof/>
      </w:rPr>
      <w:t>16</w:t>
    </w:r>
    <w:r>
      <w:rPr>
        <w:rStyle w:val="SayfaNumaras"/>
      </w:rPr>
      <w:fldChar w:fldCharType="end"/>
    </w:r>
  </w:p>
  <w:p w:rsidR="00DA6CF1" w:rsidRDefault="00DA6CF1" w:rsidP="007F0E37">
    <w:pPr>
      <w:pStyle w:val="Altbilgi"/>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7FB9" w:rsidRDefault="00CF7FB9">
      <w:r>
        <w:separator/>
      </w:r>
    </w:p>
  </w:footnote>
  <w:footnote w:type="continuationSeparator" w:id="0">
    <w:p w:rsidR="00CF7FB9" w:rsidRDefault="00CF7FB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52EC4"/>
    <w:multiLevelType w:val="hybridMultilevel"/>
    <w:tmpl w:val="1270D974"/>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
    <w:nsid w:val="07F859B3"/>
    <w:multiLevelType w:val="hybridMultilevel"/>
    <w:tmpl w:val="B04CE726"/>
    <w:lvl w:ilvl="0" w:tplc="BE02C5C2">
      <w:start w:val="1"/>
      <w:numFmt w:val="decimal"/>
      <w:lvlText w:val="%1."/>
      <w:lvlJc w:val="left"/>
      <w:pPr>
        <w:tabs>
          <w:tab w:val="num" w:pos="720"/>
        </w:tabs>
        <w:ind w:left="720" w:hanging="360"/>
      </w:pPr>
      <w:rPr>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123C3E0F"/>
    <w:multiLevelType w:val="hybridMultilevel"/>
    <w:tmpl w:val="128257C8"/>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nsid w:val="16E20020"/>
    <w:multiLevelType w:val="multilevel"/>
    <w:tmpl w:val="67CA19F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830"/>
        </w:tabs>
        <w:ind w:left="1830" w:hanging="420"/>
      </w:pPr>
      <w:rPr>
        <w:rFonts w:hint="default"/>
      </w:rPr>
    </w:lvl>
    <w:lvl w:ilvl="2">
      <w:start w:val="1"/>
      <w:numFmt w:val="decimal"/>
      <w:lvlText w:val="%1.%2.%3."/>
      <w:lvlJc w:val="left"/>
      <w:pPr>
        <w:tabs>
          <w:tab w:val="num" w:pos="3540"/>
        </w:tabs>
        <w:ind w:left="3540" w:hanging="720"/>
      </w:pPr>
      <w:rPr>
        <w:rFonts w:hint="default"/>
      </w:rPr>
    </w:lvl>
    <w:lvl w:ilvl="3">
      <w:start w:val="1"/>
      <w:numFmt w:val="decimal"/>
      <w:lvlText w:val="%1.%2.%3.%4."/>
      <w:lvlJc w:val="left"/>
      <w:pPr>
        <w:tabs>
          <w:tab w:val="num" w:pos="4950"/>
        </w:tabs>
        <w:ind w:left="4950" w:hanging="720"/>
      </w:pPr>
      <w:rPr>
        <w:rFonts w:hint="default"/>
      </w:rPr>
    </w:lvl>
    <w:lvl w:ilvl="4">
      <w:start w:val="1"/>
      <w:numFmt w:val="decimal"/>
      <w:lvlText w:val="%1.%2.%3.%4.%5."/>
      <w:lvlJc w:val="left"/>
      <w:pPr>
        <w:tabs>
          <w:tab w:val="num" w:pos="6720"/>
        </w:tabs>
        <w:ind w:left="6720" w:hanging="1080"/>
      </w:pPr>
      <w:rPr>
        <w:rFonts w:hint="default"/>
      </w:rPr>
    </w:lvl>
    <w:lvl w:ilvl="5">
      <w:start w:val="1"/>
      <w:numFmt w:val="decimal"/>
      <w:lvlText w:val="%1.%2.%3.%4.%5.%6."/>
      <w:lvlJc w:val="left"/>
      <w:pPr>
        <w:tabs>
          <w:tab w:val="num" w:pos="8130"/>
        </w:tabs>
        <w:ind w:left="8130" w:hanging="1080"/>
      </w:pPr>
      <w:rPr>
        <w:rFonts w:hint="default"/>
      </w:rPr>
    </w:lvl>
    <w:lvl w:ilvl="6">
      <w:start w:val="1"/>
      <w:numFmt w:val="decimal"/>
      <w:lvlText w:val="%1.%2.%3.%4.%5.%6.%7."/>
      <w:lvlJc w:val="left"/>
      <w:pPr>
        <w:tabs>
          <w:tab w:val="num" w:pos="9900"/>
        </w:tabs>
        <w:ind w:left="9900" w:hanging="1440"/>
      </w:pPr>
      <w:rPr>
        <w:rFonts w:hint="default"/>
      </w:rPr>
    </w:lvl>
    <w:lvl w:ilvl="7">
      <w:start w:val="1"/>
      <w:numFmt w:val="decimal"/>
      <w:lvlText w:val="%1.%2.%3.%4.%5.%6.%7.%8."/>
      <w:lvlJc w:val="left"/>
      <w:pPr>
        <w:tabs>
          <w:tab w:val="num" w:pos="11310"/>
        </w:tabs>
        <w:ind w:left="11310" w:hanging="1440"/>
      </w:pPr>
      <w:rPr>
        <w:rFonts w:hint="default"/>
      </w:rPr>
    </w:lvl>
    <w:lvl w:ilvl="8">
      <w:start w:val="1"/>
      <w:numFmt w:val="decimal"/>
      <w:lvlText w:val="%1.%2.%3.%4.%5.%6.%7.%8.%9."/>
      <w:lvlJc w:val="left"/>
      <w:pPr>
        <w:tabs>
          <w:tab w:val="num" w:pos="13080"/>
        </w:tabs>
        <w:ind w:left="13080" w:hanging="1800"/>
      </w:pPr>
      <w:rPr>
        <w:rFonts w:hint="default"/>
      </w:rPr>
    </w:lvl>
  </w:abstractNum>
  <w:abstractNum w:abstractNumId="4">
    <w:nsid w:val="177E7E70"/>
    <w:multiLevelType w:val="hybridMultilevel"/>
    <w:tmpl w:val="A8123378"/>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89B3016"/>
    <w:multiLevelType w:val="hybridMultilevel"/>
    <w:tmpl w:val="E7728AD4"/>
    <w:lvl w:ilvl="0" w:tplc="041F0001">
      <w:start w:val="1"/>
      <w:numFmt w:val="bullet"/>
      <w:lvlText w:val=""/>
      <w:lvlJc w:val="left"/>
      <w:pPr>
        <w:tabs>
          <w:tab w:val="num" w:pos="2342"/>
        </w:tabs>
        <w:ind w:left="2342" w:hanging="360"/>
      </w:pPr>
      <w:rPr>
        <w:rFonts w:ascii="Symbol" w:hAnsi="Symbol" w:hint="default"/>
      </w:rPr>
    </w:lvl>
    <w:lvl w:ilvl="1" w:tplc="041F0003" w:tentative="1">
      <w:start w:val="1"/>
      <w:numFmt w:val="bullet"/>
      <w:lvlText w:val="o"/>
      <w:lvlJc w:val="left"/>
      <w:pPr>
        <w:tabs>
          <w:tab w:val="num" w:pos="3062"/>
        </w:tabs>
        <w:ind w:left="3062" w:hanging="360"/>
      </w:pPr>
      <w:rPr>
        <w:rFonts w:ascii="Courier New" w:hAnsi="Courier New" w:cs="Courier New" w:hint="default"/>
      </w:rPr>
    </w:lvl>
    <w:lvl w:ilvl="2" w:tplc="041F0005" w:tentative="1">
      <w:start w:val="1"/>
      <w:numFmt w:val="bullet"/>
      <w:lvlText w:val=""/>
      <w:lvlJc w:val="left"/>
      <w:pPr>
        <w:tabs>
          <w:tab w:val="num" w:pos="3782"/>
        </w:tabs>
        <w:ind w:left="3782" w:hanging="360"/>
      </w:pPr>
      <w:rPr>
        <w:rFonts w:ascii="Wingdings" w:hAnsi="Wingdings" w:hint="default"/>
      </w:rPr>
    </w:lvl>
    <w:lvl w:ilvl="3" w:tplc="041F0001" w:tentative="1">
      <w:start w:val="1"/>
      <w:numFmt w:val="bullet"/>
      <w:lvlText w:val=""/>
      <w:lvlJc w:val="left"/>
      <w:pPr>
        <w:tabs>
          <w:tab w:val="num" w:pos="4502"/>
        </w:tabs>
        <w:ind w:left="4502" w:hanging="360"/>
      </w:pPr>
      <w:rPr>
        <w:rFonts w:ascii="Symbol" w:hAnsi="Symbol" w:hint="default"/>
      </w:rPr>
    </w:lvl>
    <w:lvl w:ilvl="4" w:tplc="041F0003" w:tentative="1">
      <w:start w:val="1"/>
      <w:numFmt w:val="bullet"/>
      <w:lvlText w:val="o"/>
      <w:lvlJc w:val="left"/>
      <w:pPr>
        <w:tabs>
          <w:tab w:val="num" w:pos="5222"/>
        </w:tabs>
        <w:ind w:left="5222" w:hanging="360"/>
      </w:pPr>
      <w:rPr>
        <w:rFonts w:ascii="Courier New" w:hAnsi="Courier New" w:cs="Courier New" w:hint="default"/>
      </w:rPr>
    </w:lvl>
    <w:lvl w:ilvl="5" w:tplc="041F0005" w:tentative="1">
      <w:start w:val="1"/>
      <w:numFmt w:val="bullet"/>
      <w:lvlText w:val=""/>
      <w:lvlJc w:val="left"/>
      <w:pPr>
        <w:tabs>
          <w:tab w:val="num" w:pos="5942"/>
        </w:tabs>
        <w:ind w:left="5942" w:hanging="360"/>
      </w:pPr>
      <w:rPr>
        <w:rFonts w:ascii="Wingdings" w:hAnsi="Wingdings" w:hint="default"/>
      </w:rPr>
    </w:lvl>
    <w:lvl w:ilvl="6" w:tplc="041F0001" w:tentative="1">
      <w:start w:val="1"/>
      <w:numFmt w:val="bullet"/>
      <w:lvlText w:val=""/>
      <w:lvlJc w:val="left"/>
      <w:pPr>
        <w:tabs>
          <w:tab w:val="num" w:pos="6662"/>
        </w:tabs>
        <w:ind w:left="6662" w:hanging="360"/>
      </w:pPr>
      <w:rPr>
        <w:rFonts w:ascii="Symbol" w:hAnsi="Symbol" w:hint="default"/>
      </w:rPr>
    </w:lvl>
    <w:lvl w:ilvl="7" w:tplc="041F0003" w:tentative="1">
      <w:start w:val="1"/>
      <w:numFmt w:val="bullet"/>
      <w:lvlText w:val="o"/>
      <w:lvlJc w:val="left"/>
      <w:pPr>
        <w:tabs>
          <w:tab w:val="num" w:pos="7382"/>
        </w:tabs>
        <w:ind w:left="7382" w:hanging="360"/>
      </w:pPr>
      <w:rPr>
        <w:rFonts w:ascii="Courier New" w:hAnsi="Courier New" w:cs="Courier New" w:hint="default"/>
      </w:rPr>
    </w:lvl>
    <w:lvl w:ilvl="8" w:tplc="041F0005" w:tentative="1">
      <w:start w:val="1"/>
      <w:numFmt w:val="bullet"/>
      <w:lvlText w:val=""/>
      <w:lvlJc w:val="left"/>
      <w:pPr>
        <w:tabs>
          <w:tab w:val="num" w:pos="8102"/>
        </w:tabs>
        <w:ind w:left="8102" w:hanging="360"/>
      </w:pPr>
      <w:rPr>
        <w:rFonts w:ascii="Wingdings" w:hAnsi="Wingdings" w:hint="default"/>
      </w:rPr>
    </w:lvl>
  </w:abstractNum>
  <w:abstractNum w:abstractNumId="6">
    <w:nsid w:val="19E218A0"/>
    <w:multiLevelType w:val="hybridMultilevel"/>
    <w:tmpl w:val="696E37F6"/>
    <w:lvl w:ilvl="0" w:tplc="181AF752">
      <w:start w:val="1"/>
      <w:numFmt w:val="upperRoman"/>
      <w:lvlText w:val="%1-"/>
      <w:lvlJc w:val="left"/>
      <w:pPr>
        <w:tabs>
          <w:tab w:val="num" w:pos="1080"/>
        </w:tabs>
        <w:ind w:left="1080" w:hanging="720"/>
      </w:pPr>
      <w:rPr>
        <w:rFonts w:hint="default"/>
      </w:rPr>
    </w:lvl>
    <w:lvl w:ilvl="1" w:tplc="40BCD906">
      <w:start w:val="2"/>
      <w:numFmt w:val="decimal"/>
      <w:lvlText w:val="%2"/>
      <w:lvlJc w:val="left"/>
      <w:pPr>
        <w:tabs>
          <w:tab w:val="num" w:pos="1440"/>
        </w:tabs>
        <w:ind w:left="1440" w:hanging="360"/>
      </w:pPr>
      <w:rPr>
        <w:rFonts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nsid w:val="24AB7EBE"/>
    <w:multiLevelType w:val="hybridMultilevel"/>
    <w:tmpl w:val="00B43150"/>
    <w:lvl w:ilvl="0" w:tplc="3678F11A">
      <w:start w:val="1"/>
      <w:numFmt w:val="decimal"/>
      <w:lvlText w:val="%1-"/>
      <w:lvlJc w:val="left"/>
      <w:pPr>
        <w:tabs>
          <w:tab w:val="num" w:pos="1245"/>
        </w:tabs>
        <w:ind w:left="1245" w:hanging="360"/>
      </w:pPr>
      <w:rPr>
        <w:rFonts w:hint="default"/>
      </w:rPr>
    </w:lvl>
    <w:lvl w:ilvl="1" w:tplc="041F0019" w:tentative="1">
      <w:start w:val="1"/>
      <w:numFmt w:val="lowerLetter"/>
      <w:lvlText w:val="%2."/>
      <w:lvlJc w:val="left"/>
      <w:pPr>
        <w:tabs>
          <w:tab w:val="num" w:pos="1965"/>
        </w:tabs>
        <w:ind w:left="1965" w:hanging="360"/>
      </w:pPr>
    </w:lvl>
    <w:lvl w:ilvl="2" w:tplc="041F001B" w:tentative="1">
      <w:start w:val="1"/>
      <w:numFmt w:val="lowerRoman"/>
      <w:lvlText w:val="%3."/>
      <w:lvlJc w:val="right"/>
      <w:pPr>
        <w:tabs>
          <w:tab w:val="num" w:pos="2685"/>
        </w:tabs>
        <w:ind w:left="2685" w:hanging="180"/>
      </w:pPr>
    </w:lvl>
    <w:lvl w:ilvl="3" w:tplc="041F000F" w:tentative="1">
      <w:start w:val="1"/>
      <w:numFmt w:val="decimal"/>
      <w:lvlText w:val="%4."/>
      <w:lvlJc w:val="left"/>
      <w:pPr>
        <w:tabs>
          <w:tab w:val="num" w:pos="3405"/>
        </w:tabs>
        <w:ind w:left="3405" w:hanging="360"/>
      </w:pPr>
    </w:lvl>
    <w:lvl w:ilvl="4" w:tplc="041F0019" w:tentative="1">
      <w:start w:val="1"/>
      <w:numFmt w:val="lowerLetter"/>
      <w:lvlText w:val="%5."/>
      <w:lvlJc w:val="left"/>
      <w:pPr>
        <w:tabs>
          <w:tab w:val="num" w:pos="4125"/>
        </w:tabs>
        <w:ind w:left="4125" w:hanging="360"/>
      </w:pPr>
    </w:lvl>
    <w:lvl w:ilvl="5" w:tplc="041F001B" w:tentative="1">
      <w:start w:val="1"/>
      <w:numFmt w:val="lowerRoman"/>
      <w:lvlText w:val="%6."/>
      <w:lvlJc w:val="right"/>
      <w:pPr>
        <w:tabs>
          <w:tab w:val="num" w:pos="4845"/>
        </w:tabs>
        <w:ind w:left="4845" w:hanging="180"/>
      </w:pPr>
    </w:lvl>
    <w:lvl w:ilvl="6" w:tplc="041F000F" w:tentative="1">
      <w:start w:val="1"/>
      <w:numFmt w:val="decimal"/>
      <w:lvlText w:val="%7."/>
      <w:lvlJc w:val="left"/>
      <w:pPr>
        <w:tabs>
          <w:tab w:val="num" w:pos="5565"/>
        </w:tabs>
        <w:ind w:left="5565" w:hanging="360"/>
      </w:pPr>
    </w:lvl>
    <w:lvl w:ilvl="7" w:tplc="041F0019" w:tentative="1">
      <w:start w:val="1"/>
      <w:numFmt w:val="lowerLetter"/>
      <w:lvlText w:val="%8."/>
      <w:lvlJc w:val="left"/>
      <w:pPr>
        <w:tabs>
          <w:tab w:val="num" w:pos="6285"/>
        </w:tabs>
        <w:ind w:left="6285" w:hanging="360"/>
      </w:pPr>
    </w:lvl>
    <w:lvl w:ilvl="8" w:tplc="041F001B" w:tentative="1">
      <w:start w:val="1"/>
      <w:numFmt w:val="lowerRoman"/>
      <w:lvlText w:val="%9."/>
      <w:lvlJc w:val="right"/>
      <w:pPr>
        <w:tabs>
          <w:tab w:val="num" w:pos="7005"/>
        </w:tabs>
        <w:ind w:left="7005" w:hanging="180"/>
      </w:pPr>
    </w:lvl>
  </w:abstractNum>
  <w:abstractNum w:abstractNumId="8">
    <w:nsid w:val="251603B2"/>
    <w:multiLevelType w:val="hybridMultilevel"/>
    <w:tmpl w:val="EE46AD00"/>
    <w:lvl w:ilvl="0" w:tplc="041F0005">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9">
    <w:nsid w:val="274E0A34"/>
    <w:multiLevelType w:val="hybridMultilevel"/>
    <w:tmpl w:val="B53A2658"/>
    <w:lvl w:ilvl="0" w:tplc="55065E6C">
      <w:start w:val="1"/>
      <w:numFmt w:val="decimal"/>
      <w:lvlText w:val="%1-"/>
      <w:lvlJc w:val="left"/>
      <w:pPr>
        <w:tabs>
          <w:tab w:val="num" w:pos="1395"/>
        </w:tabs>
        <w:ind w:left="1395" w:hanging="360"/>
      </w:pPr>
      <w:rPr>
        <w:rFonts w:hint="default"/>
      </w:rPr>
    </w:lvl>
    <w:lvl w:ilvl="1" w:tplc="041F0019" w:tentative="1">
      <w:start w:val="1"/>
      <w:numFmt w:val="lowerLetter"/>
      <w:lvlText w:val="%2."/>
      <w:lvlJc w:val="left"/>
      <w:pPr>
        <w:tabs>
          <w:tab w:val="num" w:pos="2115"/>
        </w:tabs>
        <w:ind w:left="2115" w:hanging="360"/>
      </w:pPr>
    </w:lvl>
    <w:lvl w:ilvl="2" w:tplc="041F001B" w:tentative="1">
      <w:start w:val="1"/>
      <w:numFmt w:val="lowerRoman"/>
      <w:lvlText w:val="%3."/>
      <w:lvlJc w:val="right"/>
      <w:pPr>
        <w:tabs>
          <w:tab w:val="num" w:pos="2835"/>
        </w:tabs>
        <w:ind w:left="2835" w:hanging="180"/>
      </w:pPr>
    </w:lvl>
    <w:lvl w:ilvl="3" w:tplc="041F000F" w:tentative="1">
      <w:start w:val="1"/>
      <w:numFmt w:val="decimal"/>
      <w:lvlText w:val="%4."/>
      <w:lvlJc w:val="left"/>
      <w:pPr>
        <w:tabs>
          <w:tab w:val="num" w:pos="3555"/>
        </w:tabs>
        <w:ind w:left="3555" w:hanging="360"/>
      </w:pPr>
    </w:lvl>
    <w:lvl w:ilvl="4" w:tplc="041F0019" w:tentative="1">
      <w:start w:val="1"/>
      <w:numFmt w:val="lowerLetter"/>
      <w:lvlText w:val="%5."/>
      <w:lvlJc w:val="left"/>
      <w:pPr>
        <w:tabs>
          <w:tab w:val="num" w:pos="4275"/>
        </w:tabs>
        <w:ind w:left="4275" w:hanging="360"/>
      </w:pPr>
    </w:lvl>
    <w:lvl w:ilvl="5" w:tplc="041F001B" w:tentative="1">
      <w:start w:val="1"/>
      <w:numFmt w:val="lowerRoman"/>
      <w:lvlText w:val="%6."/>
      <w:lvlJc w:val="right"/>
      <w:pPr>
        <w:tabs>
          <w:tab w:val="num" w:pos="4995"/>
        </w:tabs>
        <w:ind w:left="4995" w:hanging="180"/>
      </w:pPr>
    </w:lvl>
    <w:lvl w:ilvl="6" w:tplc="041F000F" w:tentative="1">
      <w:start w:val="1"/>
      <w:numFmt w:val="decimal"/>
      <w:lvlText w:val="%7."/>
      <w:lvlJc w:val="left"/>
      <w:pPr>
        <w:tabs>
          <w:tab w:val="num" w:pos="5715"/>
        </w:tabs>
        <w:ind w:left="5715" w:hanging="360"/>
      </w:pPr>
    </w:lvl>
    <w:lvl w:ilvl="7" w:tplc="041F0019" w:tentative="1">
      <w:start w:val="1"/>
      <w:numFmt w:val="lowerLetter"/>
      <w:lvlText w:val="%8."/>
      <w:lvlJc w:val="left"/>
      <w:pPr>
        <w:tabs>
          <w:tab w:val="num" w:pos="6435"/>
        </w:tabs>
        <w:ind w:left="6435" w:hanging="360"/>
      </w:pPr>
    </w:lvl>
    <w:lvl w:ilvl="8" w:tplc="041F001B" w:tentative="1">
      <w:start w:val="1"/>
      <w:numFmt w:val="lowerRoman"/>
      <w:lvlText w:val="%9."/>
      <w:lvlJc w:val="right"/>
      <w:pPr>
        <w:tabs>
          <w:tab w:val="num" w:pos="7155"/>
        </w:tabs>
        <w:ind w:left="7155" w:hanging="180"/>
      </w:pPr>
    </w:lvl>
  </w:abstractNum>
  <w:abstractNum w:abstractNumId="10">
    <w:nsid w:val="2CB67F98"/>
    <w:multiLevelType w:val="hybridMultilevel"/>
    <w:tmpl w:val="973E9F6C"/>
    <w:lvl w:ilvl="0" w:tplc="D6D8CD10">
      <w:start w:val="1"/>
      <w:numFmt w:val="upperLetter"/>
      <w:lvlText w:val="%1-"/>
      <w:lvlJc w:val="left"/>
      <w:pPr>
        <w:tabs>
          <w:tab w:val="num" w:pos="900"/>
        </w:tabs>
        <w:ind w:left="900" w:hanging="360"/>
      </w:pPr>
      <w:rPr>
        <w:rFonts w:hint="default"/>
      </w:rPr>
    </w:lvl>
    <w:lvl w:ilvl="1" w:tplc="9B8861A2">
      <w:start w:val="1"/>
      <w:numFmt w:val="upperRoman"/>
      <w:lvlText w:val="%2."/>
      <w:lvlJc w:val="left"/>
      <w:pPr>
        <w:tabs>
          <w:tab w:val="num" w:pos="1980"/>
        </w:tabs>
        <w:ind w:left="1980" w:hanging="720"/>
      </w:pPr>
      <w:rPr>
        <w:rFonts w:hint="default"/>
      </w:rPr>
    </w:lvl>
    <w:lvl w:ilvl="2" w:tplc="8FC2ACA6">
      <w:start w:val="2009"/>
      <w:numFmt w:val="decimal"/>
      <w:lvlText w:val="%3"/>
      <w:lvlJc w:val="left"/>
      <w:pPr>
        <w:tabs>
          <w:tab w:val="num" w:pos="2520"/>
        </w:tabs>
        <w:ind w:left="2520" w:hanging="360"/>
      </w:pPr>
      <w:rPr>
        <w:rFonts w:hint="default"/>
        <w:b/>
      </w:rPr>
    </w:lvl>
    <w:lvl w:ilvl="3" w:tplc="041F000F" w:tentative="1">
      <w:start w:val="1"/>
      <w:numFmt w:val="decimal"/>
      <w:lvlText w:val="%4."/>
      <w:lvlJc w:val="left"/>
      <w:pPr>
        <w:tabs>
          <w:tab w:val="num" w:pos="3060"/>
        </w:tabs>
        <w:ind w:left="3060" w:hanging="360"/>
      </w:pPr>
    </w:lvl>
    <w:lvl w:ilvl="4" w:tplc="041F0019" w:tentative="1">
      <w:start w:val="1"/>
      <w:numFmt w:val="lowerLetter"/>
      <w:lvlText w:val="%5."/>
      <w:lvlJc w:val="left"/>
      <w:pPr>
        <w:tabs>
          <w:tab w:val="num" w:pos="3780"/>
        </w:tabs>
        <w:ind w:left="3780" w:hanging="360"/>
      </w:pPr>
    </w:lvl>
    <w:lvl w:ilvl="5" w:tplc="041F001B" w:tentative="1">
      <w:start w:val="1"/>
      <w:numFmt w:val="lowerRoman"/>
      <w:lvlText w:val="%6."/>
      <w:lvlJc w:val="right"/>
      <w:pPr>
        <w:tabs>
          <w:tab w:val="num" w:pos="4500"/>
        </w:tabs>
        <w:ind w:left="4500" w:hanging="180"/>
      </w:pPr>
    </w:lvl>
    <w:lvl w:ilvl="6" w:tplc="041F000F" w:tentative="1">
      <w:start w:val="1"/>
      <w:numFmt w:val="decimal"/>
      <w:lvlText w:val="%7."/>
      <w:lvlJc w:val="left"/>
      <w:pPr>
        <w:tabs>
          <w:tab w:val="num" w:pos="5220"/>
        </w:tabs>
        <w:ind w:left="5220" w:hanging="360"/>
      </w:pPr>
    </w:lvl>
    <w:lvl w:ilvl="7" w:tplc="041F0019" w:tentative="1">
      <w:start w:val="1"/>
      <w:numFmt w:val="lowerLetter"/>
      <w:lvlText w:val="%8."/>
      <w:lvlJc w:val="left"/>
      <w:pPr>
        <w:tabs>
          <w:tab w:val="num" w:pos="5940"/>
        </w:tabs>
        <w:ind w:left="5940" w:hanging="360"/>
      </w:pPr>
    </w:lvl>
    <w:lvl w:ilvl="8" w:tplc="041F001B" w:tentative="1">
      <w:start w:val="1"/>
      <w:numFmt w:val="lowerRoman"/>
      <w:lvlText w:val="%9."/>
      <w:lvlJc w:val="right"/>
      <w:pPr>
        <w:tabs>
          <w:tab w:val="num" w:pos="6660"/>
        </w:tabs>
        <w:ind w:left="6660" w:hanging="180"/>
      </w:pPr>
    </w:lvl>
  </w:abstractNum>
  <w:abstractNum w:abstractNumId="11">
    <w:nsid w:val="365C26EC"/>
    <w:multiLevelType w:val="multilevel"/>
    <w:tmpl w:val="E4A42538"/>
    <w:lvl w:ilvl="0">
      <w:start w:val="1"/>
      <w:numFmt w:val="decimal"/>
      <w:lvlText w:val="%1."/>
      <w:lvlJc w:val="left"/>
      <w:pPr>
        <w:tabs>
          <w:tab w:val="num" w:pos="480"/>
        </w:tabs>
        <w:ind w:left="480" w:hanging="480"/>
      </w:pPr>
      <w:rPr>
        <w:rFonts w:hint="default"/>
      </w:rPr>
    </w:lvl>
    <w:lvl w:ilvl="1">
      <w:start w:val="2"/>
      <w:numFmt w:val="decimal"/>
      <w:lvlText w:val="%1.%2."/>
      <w:lvlJc w:val="left"/>
      <w:pPr>
        <w:tabs>
          <w:tab w:val="num" w:pos="1896"/>
        </w:tabs>
        <w:ind w:left="1896" w:hanging="480"/>
      </w:pPr>
      <w:rPr>
        <w:rFonts w:hint="default"/>
      </w:rPr>
    </w:lvl>
    <w:lvl w:ilvl="2">
      <w:start w:val="1"/>
      <w:numFmt w:val="decimal"/>
      <w:lvlText w:val="%1.%2.%3."/>
      <w:lvlJc w:val="left"/>
      <w:pPr>
        <w:tabs>
          <w:tab w:val="num" w:pos="3552"/>
        </w:tabs>
        <w:ind w:left="3552" w:hanging="720"/>
      </w:pPr>
      <w:rPr>
        <w:rFonts w:hint="default"/>
      </w:rPr>
    </w:lvl>
    <w:lvl w:ilvl="3">
      <w:start w:val="1"/>
      <w:numFmt w:val="decimal"/>
      <w:lvlText w:val="%1.%2.%3.%4."/>
      <w:lvlJc w:val="left"/>
      <w:pPr>
        <w:tabs>
          <w:tab w:val="num" w:pos="4968"/>
        </w:tabs>
        <w:ind w:left="4968" w:hanging="720"/>
      </w:pPr>
      <w:rPr>
        <w:rFonts w:hint="default"/>
      </w:rPr>
    </w:lvl>
    <w:lvl w:ilvl="4">
      <w:start w:val="1"/>
      <w:numFmt w:val="decimal"/>
      <w:lvlText w:val="%1.%2.%3.%4.%5."/>
      <w:lvlJc w:val="left"/>
      <w:pPr>
        <w:tabs>
          <w:tab w:val="num" w:pos="6744"/>
        </w:tabs>
        <w:ind w:left="6744" w:hanging="1080"/>
      </w:pPr>
      <w:rPr>
        <w:rFonts w:hint="default"/>
      </w:rPr>
    </w:lvl>
    <w:lvl w:ilvl="5">
      <w:start w:val="1"/>
      <w:numFmt w:val="decimal"/>
      <w:lvlText w:val="%1.%2.%3.%4.%5.%6."/>
      <w:lvlJc w:val="left"/>
      <w:pPr>
        <w:tabs>
          <w:tab w:val="num" w:pos="8160"/>
        </w:tabs>
        <w:ind w:left="8160" w:hanging="1080"/>
      </w:pPr>
      <w:rPr>
        <w:rFonts w:hint="default"/>
      </w:rPr>
    </w:lvl>
    <w:lvl w:ilvl="6">
      <w:start w:val="1"/>
      <w:numFmt w:val="decimal"/>
      <w:lvlText w:val="%1.%2.%3.%4.%5.%6.%7."/>
      <w:lvlJc w:val="left"/>
      <w:pPr>
        <w:tabs>
          <w:tab w:val="num" w:pos="9936"/>
        </w:tabs>
        <w:ind w:left="9936" w:hanging="1440"/>
      </w:pPr>
      <w:rPr>
        <w:rFonts w:hint="default"/>
      </w:rPr>
    </w:lvl>
    <w:lvl w:ilvl="7">
      <w:start w:val="1"/>
      <w:numFmt w:val="decimal"/>
      <w:lvlText w:val="%1.%2.%3.%4.%5.%6.%7.%8."/>
      <w:lvlJc w:val="left"/>
      <w:pPr>
        <w:tabs>
          <w:tab w:val="num" w:pos="11352"/>
        </w:tabs>
        <w:ind w:left="11352" w:hanging="1440"/>
      </w:pPr>
      <w:rPr>
        <w:rFonts w:hint="default"/>
      </w:rPr>
    </w:lvl>
    <w:lvl w:ilvl="8">
      <w:start w:val="1"/>
      <w:numFmt w:val="decimal"/>
      <w:lvlText w:val="%1.%2.%3.%4.%5.%6.%7.%8.%9."/>
      <w:lvlJc w:val="left"/>
      <w:pPr>
        <w:tabs>
          <w:tab w:val="num" w:pos="13128"/>
        </w:tabs>
        <w:ind w:left="13128" w:hanging="1800"/>
      </w:pPr>
      <w:rPr>
        <w:rFonts w:hint="default"/>
      </w:rPr>
    </w:lvl>
  </w:abstractNum>
  <w:abstractNum w:abstractNumId="12">
    <w:nsid w:val="43A95BB1"/>
    <w:multiLevelType w:val="hybridMultilevel"/>
    <w:tmpl w:val="CABACE80"/>
    <w:lvl w:ilvl="0" w:tplc="24A08960">
      <w:start w:val="1"/>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nsid w:val="55A5695B"/>
    <w:multiLevelType w:val="hybridMultilevel"/>
    <w:tmpl w:val="2E24673E"/>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5619517A"/>
    <w:multiLevelType w:val="hybridMultilevel"/>
    <w:tmpl w:val="C082EB66"/>
    <w:lvl w:ilvl="0" w:tplc="549A25BA">
      <w:start w:val="1"/>
      <w:numFmt w:val="upperLetter"/>
      <w:lvlText w:val="%1-"/>
      <w:lvlJc w:val="left"/>
      <w:pPr>
        <w:tabs>
          <w:tab w:val="num" w:pos="900"/>
        </w:tabs>
        <w:ind w:left="900" w:hanging="360"/>
      </w:pPr>
      <w:rPr>
        <w:rFonts w:hint="default"/>
      </w:rPr>
    </w:lvl>
    <w:lvl w:ilvl="1" w:tplc="041F0019" w:tentative="1">
      <w:start w:val="1"/>
      <w:numFmt w:val="lowerLetter"/>
      <w:lvlText w:val="%2."/>
      <w:lvlJc w:val="left"/>
      <w:pPr>
        <w:tabs>
          <w:tab w:val="num" w:pos="1620"/>
        </w:tabs>
        <w:ind w:left="1620" w:hanging="360"/>
      </w:pPr>
    </w:lvl>
    <w:lvl w:ilvl="2" w:tplc="041F001B" w:tentative="1">
      <w:start w:val="1"/>
      <w:numFmt w:val="lowerRoman"/>
      <w:lvlText w:val="%3."/>
      <w:lvlJc w:val="right"/>
      <w:pPr>
        <w:tabs>
          <w:tab w:val="num" w:pos="2340"/>
        </w:tabs>
        <w:ind w:left="2340" w:hanging="180"/>
      </w:pPr>
    </w:lvl>
    <w:lvl w:ilvl="3" w:tplc="041F000F" w:tentative="1">
      <w:start w:val="1"/>
      <w:numFmt w:val="decimal"/>
      <w:lvlText w:val="%4."/>
      <w:lvlJc w:val="left"/>
      <w:pPr>
        <w:tabs>
          <w:tab w:val="num" w:pos="3060"/>
        </w:tabs>
        <w:ind w:left="3060" w:hanging="360"/>
      </w:pPr>
    </w:lvl>
    <w:lvl w:ilvl="4" w:tplc="041F0019" w:tentative="1">
      <w:start w:val="1"/>
      <w:numFmt w:val="lowerLetter"/>
      <w:lvlText w:val="%5."/>
      <w:lvlJc w:val="left"/>
      <w:pPr>
        <w:tabs>
          <w:tab w:val="num" w:pos="3780"/>
        </w:tabs>
        <w:ind w:left="3780" w:hanging="360"/>
      </w:pPr>
    </w:lvl>
    <w:lvl w:ilvl="5" w:tplc="041F001B" w:tentative="1">
      <w:start w:val="1"/>
      <w:numFmt w:val="lowerRoman"/>
      <w:lvlText w:val="%6."/>
      <w:lvlJc w:val="right"/>
      <w:pPr>
        <w:tabs>
          <w:tab w:val="num" w:pos="4500"/>
        </w:tabs>
        <w:ind w:left="4500" w:hanging="180"/>
      </w:pPr>
    </w:lvl>
    <w:lvl w:ilvl="6" w:tplc="041F000F" w:tentative="1">
      <w:start w:val="1"/>
      <w:numFmt w:val="decimal"/>
      <w:lvlText w:val="%7."/>
      <w:lvlJc w:val="left"/>
      <w:pPr>
        <w:tabs>
          <w:tab w:val="num" w:pos="5220"/>
        </w:tabs>
        <w:ind w:left="5220" w:hanging="360"/>
      </w:pPr>
    </w:lvl>
    <w:lvl w:ilvl="7" w:tplc="041F0019" w:tentative="1">
      <w:start w:val="1"/>
      <w:numFmt w:val="lowerLetter"/>
      <w:lvlText w:val="%8."/>
      <w:lvlJc w:val="left"/>
      <w:pPr>
        <w:tabs>
          <w:tab w:val="num" w:pos="5940"/>
        </w:tabs>
        <w:ind w:left="5940" w:hanging="360"/>
      </w:pPr>
    </w:lvl>
    <w:lvl w:ilvl="8" w:tplc="041F001B" w:tentative="1">
      <w:start w:val="1"/>
      <w:numFmt w:val="lowerRoman"/>
      <w:lvlText w:val="%9."/>
      <w:lvlJc w:val="right"/>
      <w:pPr>
        <w:tabs>
          <w:tab w:val="num" w:pos="6660"/>
        </w:tabs>
        <w:ind w:left="6660" w:hanging="180"/>
      </w:pPr>
    </w:lvl>
  </w:abstractNum>
  <w:abstractNum w:abstractNumId="15">
    <w:nsid w:val="58700848"/>
    <w:multiLevelType w:val="hybridMultilevel"/>
    <w:tmpl w:val="B778FD40"/>
    <w:lvl w:ilvl="0" w:tplc="44329CC2">
      <w:start w:val="1"/>
      <w:numFmt w:val="decimal"/>
      <w:lvlText w:val="%1."/>
      <w:lvlJc w:val="left"/>
      <w:pPr>
        <w:tabs>
          <w:tab w:val="num" w:pos="720"/>
        </w:tabs>
        <w:ind w:left="720" w:hanging="360"/>
      </w:pPr>
      <w:rPr>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5EEC3BC0"/>
    <w:multiLevelType w:val="hybridMultilevel"/>
    <w:tmpl w:val="27987654"/>
    <w:lvl w:ilvl="0" w:tplc="FB967758">
      <w:start w:val="1"/>
      <w:numFmt w:val="decimal"/>
      <w:lvlText w:val="%1."/>
      <w:lvlJc w:val="left"/>
      <w:pPr>
        <w:tabs>
          <w:tab w:val="num" w:pos="720"/>
        </w:tabs>
        <w:ind w:left="720" w:hanging="360"/>
      </w:pPr>
      <w:rPr>
        <w:b/>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640F7206"/>
    <w:multiLevelType w:val="hybridMultilevel"/>
    <w:tmpl w:val="31AE3386"/>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8">
    <w:nsid w:val="70D1607A"/>
    <w:multiLevelType w:val="hybridMultilevel"/>
    <w:tmpl w:val="612AEAC6"/>
    <w:lvl w:ilvl="0" w:tplc="588674AC">
      <w:start w:val="1"/>
      <w:numFmt w:val="upperLetter"/>
      <w:lvlText w:val="%1-"/>
      <w:lvlJc w:val="left"/>
      <w:pPr>
        <w:tabs>
          <w:tab w:val="num" w:pos="1440"/>
        </w:tabs>
        <w:ind w:left="1440" w:hanging="360"/>
      </w:pPr>
      <w:rPr>
        <w:rFonts w:hint="default"/>
        <w:b/>
      </w:rPr>
    </w:lvl>
    <w:lvl w:ilvl="1" w:tplc="041F0019" w:tentative="1">
      <w:start w:val="1"/>
      <w:numFmt w:val="lowerLetter"/>
      <w:lvlText w:val="%2."/>
      <w:lvlJc w:val="left"/>
      <w:pPr>
        <w:tabs>
          <w:tab w:val="num" w:pos="2160"/>
        </w:tabs>
        <w:ind w:left="2160" w:hanging="360"/>
      </w:pPr>
    </w:lvl>
    <w:lvl w:ilvl="2" w:tplc="041F001B" w:tentative="1">
      <w:start w:val="1"/>
      <w:numFmt w:val="lowerRoman"/>
      <w:lvlText w:val="%3."/>
      <w:lvlJc w:val="right"/>
      <w:pPr>
        <w:tabs>
          <w:tab w:val="num" w:pos="2880"/>
        </w:tabs>
        <w:ind w:left="2880" w:hanging="180"/>
      </w:pPr>
    </w:lvl>
    <w:lvl w:ilvl="3" w:tplc="041F000F" w:tentative="1">
      <w:start w:val="1"/>
      <w:numFmt w:val="decimal"/>
      <w:lvlText w:val="%4."/>
      <w:lvlJc w:val="left"/>
      <w:pPr>
        <w:tabs>
          <w:tab w:val="num" w:pos="3600"/>
        </w:tabs>
        <w:ind w:left="3600" w:hanging="360"/>
      </w:pPr>
    </w:lvl>
    <w:lvl w:ilvl="4" w:tplc="041F0019" w:tentative="1">
      <w:start w:val="1"/>
      <w:numFmt w:val="lowerLetter"/>
      <w:lvlText w:val="%5."/>
      <w:lvlJc w:val="left"/>
      <w:pPr>
        <w:tabs>
          <w:tab w:val="num" w:pos="4320"/>
        </w:tabs>
        <w:ind w:left="4320" w:hanging="360"/>
      </w:pPr>
    </w:lvl>
    <w:lvl w:ilvl="5" w:tplc="041F001B" w:tentative="1">
      <w:start w:val="1"/>
      <w:numFmt w:val="lowerRoman"/>
      <w:lvlText w:val="%6."/>
      <w:lvlJc w:val="right"/>
      <w:pPr>
        <w:tabs>
          <w:tab w:val="num" w:pos="5040"/>
        </w:tabs>
        <w:ind w:left="5040" w:hanging="180"/>
      </w:pPr>
    </w:lvl>
    <w:lvl w:ilvl="6" w:tplc="041F000F" w:tentative="1">
      <w:start w:val="1"/>
      <w:numFmt w:val="decimal"/>
      <w:lvlText w:val="%7."/>
      <w:lvlJc w:val="left"/>
      <w:pPr>
        <w:tabs>
          <w:tab w:val="num" w:pos="5760"/>
        </w:tabs>
        <w:ind w:left="5760" w:hanging="360"/>
      </w:pPr>
    </w:lvl>
    <w:lvl w:ilvl="7" w:tplc="041F0019" w:tentative="1">
      <w:start w:val="1"/>
      <w:numFmt w:val="lowerLetter"/>
      <w:lvlText w:val="%8."/>
      <w:lvlJc w:val="left"/>
      <w:pPr>
        <w:tabs>
          <w:tab w:val="num" w:pos="6480"/>
        </w:tabs>
        <w:ind w:left="6480" w:hanging="360"/>
      </w:pPr>
    </w:lvl>
    <w:lvl w:ilvl="8" w:tplc="041F001B" w:tentative="1">
      <w:start w:val="1"/>
      <w:numFmt w:val="lowerRoman"/>
      <w:lvlText w:val="%9."/>
      <w:lvlJc w:val="right"/>
      <w:pPr>
        <w:tabs>
          <w:tab w:val="num" w:pos="7200"/>
        </w:tabs>
        <w:ind w:left="7200" w:hanging="180"/>
      </w:pPr>
    </w:lvl>
  </w:abstractNum>
  <w:abstractNum w:abstractNumId="19">
    <w:nsid w:val="70EB441B"/>
    <w:multiLevelType w:val="multilevel"/>
    <w:tmpl w:val="B53A2658"/>
    <w:lvl w:ilvl="0">
      <w:start w:val="1"/>
      <w:numFmt w:val="decimal"/>
      <w:lvlText w:val="%1-"/>
      <w:lvlJc w:val="left"/>
      <w:pPr>
        <w:tabs>
          <w:tab w:val="num" w:pos="1395"/>
        </w:tabs>
        <w:ind w:left="1395" w:hanging="360"/>
      </w:pPr>
      <w:rPr>
        <w:rFonts w:hint="default"/>
      </w:rPr>
    </w:lvl>
    <w:lvl w:ilvl="1">
      <w:start w:val="1"/>
      <w:numFmt w:val="lowerLetter"/>
      <w:lvlText w:val="%2."/>
      <w:lvlJc w:val="left"/>
      <w:pPr>
        <w:tabs>
          <w:tab w:val="num" w:pos="2115"/>
        </w:tabs>
        <w:ind w:left="2115" w:hanging="360"/>
      </w:pPr>
    </w:lvl>
    <w:lvl w:ilvl="2">
      <w:start w:val="1"/>
      <w:numFmt w:val="lowerRoman"/>
      <w:lvlText w:val="%3."/>
      <w:lvlJc w:val="right"/>
      <w:pPr>
        <w:tabs>
          <w:tab w:val="num" w:pos="2835"/>
        </w:tabs>
        <w:ind w:left="2835" w:hanging="180"/>
      </w:pPr>
    </w:lvl>
    <w:lvl w:ilvl="3">
      <w:start w:val="1"/>
      <w:numFmt w:val="decimal"/>
      <w:lvlText w:val="%4."/>
      <w:lvlJc w:val="left"/>
      <w:pPr>
        <w:tabs>
          <w:tab w:val="num" w:pos="3555"/>
        </w:tabs>
        <w:ind w:left="3555" w:hanging="360"/>
      </w:pPr>
    </w:lvl>
    <w:lvl w:ilvl="4">
      <w:start w:val="1"/>
      <w:numFmt w:val="lowerLetter"/>
      <w:lvlText w:val="%5."/>
      <w:lvlJc w:val="left"/>
      <w:pPr>
        <w:tabs>
          <w:tab w:val="num" w:pos="4275"/>
        </w:tabs>
        <w:ind w:left="4275" w:hanging="360"/>
      </w:pPr>
    </w:lvl>
    <w:lvl w:ilvl="5">
      <w:start w:val="1"/>
      <w:numFmt w:val="lowerRoman"/>
      <w:lvlText w:val="%6."/>
      <w:lvlJc w:val="right"/>
      <w:pPr>
        <w:tabs>
          <w:tab w:val="num" w:pos="4995"/>
        </w:tabs>
        <w:ind w:left="4995" w:hanging="180"/>
      </w:pPr>
    </w:lvl>
    <w:lvl w:ilvl="6">
      <w:start w:val="1"/>
      <w:numFmt w:val="decimal"/>
      <w:lvlText w:val="%7."/>
      <w:lvlJc w:val="left"/>
      <w:pPr>
        <w:tabs>
          <w:tab w:val="num" w:pos="5715"/>
        </w:tabs>
        <w:ind w:left="5715" w:hanging="360"/>
      </w:pPr>
    </w:lvl>
    <w:lvl w:ilvl="7">
      <w:start w:val="1"/>
      <w:numFmt w:val="lowerLetter"/>
      <w:lvlText w:val="%8."/>
      <w:lvlJc w:val="left"/>
      <w:pPr>
        <w:tabs>
          <w:tab w:val="num" w:pos="6435"/>
        </w:tabs>
        <w:ind w:left="6435" w:hanging="360"/>
      </w:pPr>
    </w:lvl>
    <w:lvl w:ilvl="8">
      <w:start w:val="1"/>
      <w:numFmt w:val="lowerRoman"/>
      <w:lvlText w:val="%9."/>
      <w:lvlJc w:val="right"/>
      <w:pPr>
        <w:tabs>
          <w:tab w:val="num" w:pos="7155"/>
        </w:tabs>
        <w:ind w:left="7155" w:hanging="180"/>
      </w:pPr>
    </w:lvl>
  </w:abstractNum>
  <w:abstractNum w:abstractNumId="20">
    <w:nsid w:val="78731474"/>
    <w:multiLevelType w:val="hybridMultilevel"/>
    <w:tmpl w:val="B65EA63E"/>
    <w:lvl w:ilvl="0" w:tplc="041F0001">
      <w:start w:val="1"/>
      <w:numFmt w:val="bullet"/>
      <w:lvlText w:val=""/>
      <w:lvlJc w:val="left"/>
      <w:pPr>
        <w:tabs>
          <w:tab w:val="num" w:pos="2342"/>
        </w:tabs>
        <w:ind w:left="2342"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1">
    <w:nsid w:val="7AB952E8"/>
    <w:multiLevelType w:val="hybridMultilevel"/>
    <w:tmpl w:val="BF4E9484"/>
    <w:lvl w:ilvl="0" w:tplc="2962EF04">
      <w:start w:val="3"/>
      <w:numFmt w:val="decimal"/>
      <w:lvlText w:val="%1-"/>
      <w:lvlJc w:val="left"/>
      <w:pPr>
        <w:tabs>
          <w:tab w:val="num" w:pos="1068"/>
        </w:tabs>
        <w:ind w:left="1068" w:hanging="360"/>
      </w:pPr>
      <w:rPr>
        <w:rFonts w:hint="default"/>
        <w:sz w:val="24"/>
        <w:szCs w:val="24"/>
      </w:rPr>
    </w:lvl>
    <w:lvl w:ilvl="1" w:tplc="041F0019" w:tentative="1">
      <w:start w:val="1"/>
      <w:numFmt w:val="lowerLetter"/>
      <w:lvlText w:val="%2."/>
      <w:lvlJc w:val="left"/>
      <w:pPr>
        <w:tabs>
          <w:tab w:val="num" w:pos="1788"/>
        </w:tabs>
        <w:ind w:left="1788" w:hanging="360"/>
      </w:p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22">
    <w:nsid w:val="7AC10871"/>
    <w:multiLevelType w:val="multilevel"/>
    <w:tmpl w:val="31AE338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7F135530"/>
    <w:multiLevelType w:val="hybridMultilevel"/>
    <w:tmpl w:val="9CF854C2"/>
    <w:lvl w:ilvl="0" w:tplc="55065E6C">
      <w:start w:val="1"/>
      <w:numFmt w:val="decimal"/>
      <w:lvlText w:val="%1-"/>
      <w:lvlJc w:val="left"/>
      <w:pPr>
        <w:tabs>
          <w:tab w:val="num" w:pos="1395"/>
        </w:tabs>
        <w:ind w:left="1395"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num w:numId="1">
    <w:abstractNumId w:val="11"/>
  </w:num>
  <w:num w:numId="2">
    <w:abstractNumId w:val="3"/>
  </w:num>
  <w:num w:numId="3">
    <w:abstractNumId w:val="10"/>
  </w:num>
  <w:num w:numId="4">
    <w:abstractNumId w:val="14"/>
  </w:num>
  <w:num w:numId="5">
    <w:abstractNumId w:val="7"/>
  </w:num>
  <w:num w:numId="6">
    <w:abstractNumId w:val="9"/>
  </w:num>
  <w:num w:numId="7">
    <w:abstractNumId w:val="1"/>
  </w:num>
  <w:num w:numId="8">
    <w:abstractNumId w:val="12"/>
  </w:num>
  <w:num w:numId="9">
    <w:abstractNumId w:val="13"/>
  </w:num>
  <w:num w:numId="10">
    <w:abstractNumId w:val="15"/>
  </w:num>
  <w:num w:numId="11">
    <w:abstractNumId w:val="18"/>
  </w:num>
  <w:num w:numId="12">
    <w:abstractNumId w:val="16"/>
  </w:num>
  <w:num w:numId="13">
    <w:abstractNumId w:val="21"/>
  </w:num>
  <w:num w:numId="14">
    <w:abstractNumId w:val="5"/>
  </w:num>
  <w:num w:numId="15">
    <w:abstractNumId w:val="4"/>
  </w:num>
  <w:num w:numId="16">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2"/>
  </w:num>
  <w:num w:numId="19">
    <w:abstractNumId w:val="17"/>
  </w:num>
  <w:num w:numId="20">
    <w:abstractNumId w:val="22"/>
  </w:num>
  <w:num w:numId="21">
    <w:abstractNumId w:val="20"/>
  </w:num>
  <w:num w:numId="22">
    <w:abstractNumId w:val="19"/>
  </w:num>
  <w:num w:numId="23">
    <w:abstractNumId w:val="23"/>
  </w:num>
  <w:num w:numId="24">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08"/>
  <w:hyphenationZone w:val="425"/>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B5F77"/>
    <w:rsid w:val="00004E4F"/>
    <w:rsid w:val="0000578F"/>
    <w:rsid w:val="00013DC1"/>
    <w:rsid w:val="000140FD"/>
    <w:rsid w:val="000232D1"/>
    <w:rsid w:val="00023F91"/>
    <w:rsid w:val="00025428"/>
    <w:rsid w:val="00025464"/>
    <w:rsid w:val="00030427"/>
    <w:rsid w:val="00031F5A"/>
    <w:rsid w:val="000356D1"/>
    <w:rsid w:val="0004029E"/>
    <w:rsid w:val="000532EA"/>
    <w:rsid w:val="00053DC6"/>
    <w:rsid w:val="0005427C"/>
    <w:rsid w:val="000556BD"/>
    <w:rsid w:val="00055E9C"/>
    <w:rsid w:val="000605CB"/>
    <w:rsid w:val="0006091E"/>
    <w:rsid w:val="00061F75"/>
    <w:rsid w:val="00062A00"/>
    <w:rsid w:val="000636FE"/>
    <w:rsid w:val="00063F43"/>
    <w:rsid w:val="0007128D"/>
    <w:rsid w:val="000722A2"/>
    <w:rsid w:val="00075CCA"/>
    <w:rsid w:val="000767E6"/>
    <w:rsid w:val="00076A2D"/>
    <w:rsid w:val="00077360"/>
    <w:rsid w:val="0008052C"/>
    <w:rsid w:val="00083C41"/>
    <w:rsid w:val="000916FA"/>
    <w:rsid w:val="00092593"/>
    <w:rsid w:val="00092E06"/>
    <w:rsid w:val="00095E0F"/>
    <w:rsid w:val="000964A8"/>
    <w:rsid w:val="0009747D"/>
    <w:rsid w:val="000A14F5"/>
    <w:rsid w:val="000A5CB0"/>
    <w:rsid w:val="000A636E"/>
    <w:rsid w:val="000A6A5E"/>
    <w:rsid w:val="000A75A4"/>
    <w:rsid w:val="000B0E1A"/>
    <w:rsid w:val="000B3006"/>
    <w:rsid w:val="000B354F"/>
    <w:rsid w:val="000B4E7F"/>
    <w:rsid w:val="000B568E"/>
    <w:rsid w:val="000C11C8"/>
    <w:rsid w:val="000C4A14"/>
    <w:rsid w:val="000C7117"/>
    <w:rsid w:val="000D2326"/>
    <w:rsid w:val="000D698C"/>
    <w:rsid w:val="000E49BC"/>
    <w:rsid w:val="000E69A9"/>
    <w:rsid w:val="000F0513"/>
    <w:rsid w:val="000F5A87"/>
    <w:rsid w:val="000F674D"/>
    <w:rsid w:val="0010165C"/>
    <w:rsid w:val="001017CD"/>
    <w:rsid w:val="001028E1"/>
    <w:rsid w:val="00103B4E"/>
    <w:rsid w:val="00106324"/>
    <w:rsid w:val="00116EAA"/>
    <w:rsid w:val="00117834"/>
    <w:rsid w:val="00120015"/>
    <w:rsid w:val="0012058A"/>
    <w:rsid w:val="001255CE"/>
    <w:rsid w:val="00126063"/>
    <w:rsid w:val="00127BEB"/>
    <w:rsid w:val="00132D2B"/>
    <w:rsid w:val="001367D7"/>
    <w:rsid w:val="00140093"/>
    <w:rsid w:val="00140AD6"/>
    <w:rsid w:val="00142708"/>
    <w:rsid w:val="001437A1"/>
    <w:rsid w:val="00145FDE"/>
    <w:rsid w:val="0014724B"/>
    <w:rsid w:val="00152FC5"/>
    <w:rsid w:val="00154CB0"/>
    <w:rsid w:val="0015567B"/>
    <w:rsid w:val="00167795"/>
    <w:rsid w:val="00170290"/>
    <w:rsid w:val="00172C01"/>
    <w:rsid w:val="00174739"/>
    <w:rsid w:val="001777ED"/>
    <w:rsid w:val="00181713"/>
    <w:rsid w:val="001848A4"/>
    <w:rsid w:val="00185488"/>
    <w:rsid w:val="00185E54"/>
    <w:rsid w:val="00186B67"/>
    <w:rsid w:val="00191DB6"/>
    <w:rsid w:val="00193DAE"/>
    <w:rsid w:val="00194B15"/>
    <w:rsid w:val="00196355"/>
    <w:rsid w:val="001969B8"/>
    <w:rsid w:val="00196CD0"/>
    <w:rsid w:val="001A141C"/>
    <w:rsid w:val="001A44F9"/>
    <w:rsid w:val="001A4550"/>
    <w:rsid w:val="001A4D3A"/>
    <w:rsid w:val="001B015E"/>
    <w:rsid w:val="001B0D94"/>
    <w:rsid w:val="001B30A6"/>
    <w:rsid w:val="001B5425"/>
    <w:rsid w:val="001B71B4"/>
    <w:rsid w:val="001C479E"/>
    <w:rsid w:val="001C5295"/>
    <w:rsid w:val="001C6EF7"/>
    <w:rsid w:val="001D0BD6"/>
    <w:rsid w:val="001D509A"/>
    <w:rsid w:val="001D50B3"/>
    <w:rsid w:val="001E052E"/>
    <w:rsid w:val="001E2534"/>
    <w:rsid w:val="001E4070"/>
    <w:rsid w:val="001E6982"/>
    <w:rsid w:val="001E7CC7"/>
    <w:rsid w:val="001F5798"/>
    <w:rsid w:val="001F5FD6"/>
    <w:rsid w:val="001F615D"/>
    <w:rsid w:val="001F6ABF"/>
    <w:rsid w:val="001F71D5"/>
    <w:rsid w:val="001F72B7"/>
    <w:rsid w:val="002023D7"/>
    <w:rsid w:val="002070F6"/>
    <w:rsid w:val="00207C07"/>
    <w:rsid w:val="00210731"/>
    <w:rsid w:val="002117FD"/>
    <w:rsid w:val="002146E3"/>
    <w:rsid w:val="0021691B"/>
    <w:rsid w:val="00217632"/>
    <w:rsid w:val="00220FC1"/>
    <w:rsid w:val="002246BC"/>
    <w:rsid w:val="00226E38"/>
    <w:rsid w:val="002318D3"/>
    <w:rsid w:val="002366DC"/>
    <w:rsid w:val="002375DB"/>
    <w:rsid w:val="002449A3"/>
    <w:rsid w:val="00244F73"/>
    <w:rsid w:val="00247417"/>
    <w:rsid w:val="0025208D"/>
    <w:rsid w:val="002535D2"/>
    <w:rsid w:val="00255B4C"/>
    <w:rsid w:val="00256E18"/>
    <w:rsid w:val="00257BD0"/>
    <w:rsid w:val="002615CC"/>
    <w:rsid w:val="0026272E"/>
    <w:rsid w:val="00265302"/>
    <w:rsid w:val="00265C04"/>
    <w:rsid w:val="002665F2"/>
    <w:rsid w:val="00267258"/>
    <w:rsid w:val="0027022D"/>
    <w:rsid w:val="00273DCF"/>
    <w:rsid w:val="0027423A"/>
    <w:rsid w:val="00277B16"/>
    <w:rsid w:val="00280793"/>
    <w:rsid w:val="00280BB0"/>
    <w:rsid w:val="002858E5"/>
    <w:rsid w:val="0029151A"/>
    <w:rsid w:val="00291AE2"/>
    <w:rsid w:val="00293195"/>
    <w:rsid w:val="002937D1"/>
    <w:rsid w:val="002947EC"/>
    <w:rsid w:val="00294E75"/>
    <w:rsid w:val="002955DA"/>
    <w:rsid w:val="00296EA5"/>
    <w:rsid w:val="002972FE"/>
    <w:rsid w:val="002A163C"/>
    <w:rsid w:val="002A35DB"/>
    <w:rsid w:val="002A5C43"/>
    <w:rsid w:val="002B12B6"/>
    <w:rsid w:val="002B23A6"/>
    <w:rsid w:val="002B299A"/>
    <w:rsid w:val="002B48FD"/>
    <w:rsid w:val="002B4958"/>
    <w:rsid w:val="002B5A3E"/>
    <w:rsid w:val="002B6079"/>
    <w:rsid w:val="002C02DE"/>
    <w:rsid w:val="002C174B"/>
    <w:rsid w:val="002C1EF6"/>
    <w:rsid w:val="002C2C6B"/>
    <w:rsid w:val="002C2DF6"/>
    <w:rsid w:val="002C5BAE"/>
    <w:rsid w:val="002D0798"/>
    <w:rsid w:val="002D0AA3"/>
    <w:rsid w:val="002D1B84"/>
    <w:rsid w:val="002D486F"/>
    <w:rsid w:val="002D6A3B"/>
    <w:rsid w:val="002E51B3"/>
    <w:rsid w:val="002F28F4"/>
    <w:rsid w:val="002F29D9"/>
    <w:rsid w:val="002F35B6"/>
    <w:rsid w:val="00300050"/>
    <w:rsid w:val="003013C9"/>
    <w:rsid w:val="00302DBA"/>
    <w:rsid w:val="00305DF8"/>
    <w:rsid w:val="003169FE"/>
    <w:rsid w:val="00321E99"/>
    <w:rsid w:val="003231AF"/>
    <w:rsid w:val="00324645"/>
    <w:rsid w:val="00327837"/>
    <w:rsid w:val="00327B68"/>
    <w:rsid w:val="003300E2"/>
    <w:rsid w:val="003302BC"/>
    <w:rsid w:val="00330703"/>
    <w:rsid w:val="00333938"/>
    <w:rsid w:val="0033422A"/>
    <w:rsid w:val="003349EE"/>
    <w:rsid w:val="003376F0"/>
    <w:rsid w:val="00342619"/>
    <w:rsid w:val="003457D3"/>
    <w:rsid w:val="00345949"/>
    <w:rsid w:val="00345C03"/>
    <w:rsid w:val="0035025B"/>
    <w:rsid w:val="00352468"/>
    <w:rsid w:val="00352DAE"/>
    <w:rsid w:val="00353466"/>
    <w:rsid w:val="00355A08"/>
    <w:rsid w:val="00356C78"/>
    <w:rsid w:val="003610E2"/>
    <w:rsid w:val="00362CE7"/>
    <w:rsid w:val="00363163"/>
    <w:rsid w:val="00364773"/>
    <w:rsid w:val="0036542C"/>
    <w:rsid w:val="0037248A"/>
    <w:rsid w:val="00376AE0"/>
    <w:rsid w:val="003806D2"/>
    <w:rsid w:val="00381109"/>
    <w:rsid w:val="00381312"/>
    <w:rsid w:val="00381C3E"/>
    <w:rsid w:val="00382F9B"/>
    <w:rsid w:val="00387E08"/>
    <w:rsid w:val="00394D52"/>
    <w:rsid w:val="00395456"/>
    <w:rsid w:val="003A2290"/>
    <w:rsid w:val="003A23CB"/>
    <w:rsid w:val="003A2A1B"/>
    <w:rsid w:val="003A39CD"/>
    <w:rsid w:val="003A7A2D"/>
    <w:rsid w:val="003B0517"/>
    <w:rsid w:val="003B3919"/>
    <w:rsid w:val="003B60BB"/>
    <w:rsid w:val="003B779F"/>
    <w:rsid w:val="003B7ACE"/>
    <w:rsid w:val="003B7DB5"/>
    <w:rsid w:val="003B7EF4"/>
    <w:rsid w:val="003C26E4"/>
    <w:rsid w:val="003C3388"/>
    <w:rsid w:val="003C556C"/>
    <w:rsid w:val="003C6D49"/>
    <w:rsid w:val="003C77E1"/>
    <w:rsid w:val="003D2606"/>
    <w:rsid w:val="003D2980"/>
    <w:rsid w:val="003D2C2D"/>
    <w:rsid w:val="003E0A4E"/>
    <w:rsid w:val="003E0DA1"/>
    <w:rsid w:val="003F3B6D"/>
    <w:rsid w:val="003F4FC9"/>
    <w:rsid w:val="003F56F4"/>
    <w:rsid w:val="004003EE"/>
    <w:rsid w:val="004020F6"/>
    <w:rsid w:val="00405EDB"/>
    <w:rsid w:val="00410E35"/>
    <w:rsid w:val="004128E7"/>
    <w:rsid w:val="004130FE"/>
    <w:rsid w:val="004142B5"/>
    <w:rsid w:val="0041590F"/>
    <w:rsid w:val="00422BA5"/>
    <w:rsid w:val="004240FE"/>
    <w:rsid w:val="00425516"/>
    <w:rsid w:val="0043056A"/>
    <w:rsid w:val="00431962"/>
    <w:rsid w:val="00443B01"/>
    <w:rsid w:val="004477CB"/>
    <w:rsid w:val="00450042"/>
    <w:rsid w:val="00450EC5"/>
    <w:rsid w:val="004517AC"/>
    <w:rsid w:val="0045289E"/>
    <w:rsid w:val="004531C2"/>
    <w:rsid w:val="00455E67"/>
    <w:rsid w:val="004565E0"/>
    <w:rsid w:val="00462C51"/>
    <w:rsid w:val="00463949"/>
    <w:rsid w:val="00465715"/>
    <w:rsid w:val="00466397"/>
    <w:rsid w:val="00470633"/>
    <w:rsid w:val="0047177A"/>
    <w:rsid w:val="00471844"/>
    <w:rsid w:val="00475E80"/>
    <w:rsid w:val="00477EAB"/>
    <w:rsid w:val="00483C52"/>
    <w:rsid w:val="0048482B"/>
    <w:rsid w:val="004867D1"/>
    <w:rsid w:val="004902B1"/>
    <w:rsid w:val="004909AD"/>
    <w:rsid w:val="00494899"/>
    <w:rsid w:val="004A197B"/>
    <w:rsid w:val="004A271C"/>
    <w:rsid w:val="004A4004"/>
    <w:rsid w:val="004A5F29"/>
    <w:rsid w:val="004A6357"/>
    <w:rsid w:val="004B097B"/>
    <w:rsid w:val="004B415A"/>
    <w:rsid w:val="004B4746"/>
    <w:rsid w:val="004B6646"/>
    <w:rsid w:val="004C1FA9"/>
    <w:rsid w:val="004C34A2"/>
    <w:rsid w:val="004C35D2"/>
    <w:rsid w:val="004C3915"/>
    <w:rsid w:val="004C4897"/>
    <w:rsid w:val="004C500A"/>
    <w:rsid w:val="004D0827"/>
    <w:rsid w:val="004D08D0"/>
    <w:rsid w:val="004D1A74"/>
    <w:rsid w:val="004D3D6D"/>
    <w:rsid w:val="004D565F"/>
    <w:rsid w:val="004D7123"/>
    <w:rsid w:val="004D7E71"/>
    <w:rsid w:val="004F1F6B"/>
    <w:rsid w:val="004F2C3B"/>
    <w:rsid w:val="004F44DC"/>
    <w:rsid w:val="004F6844"/>
    <w:rsid w:val="004F755F"/>
    <w:rsid w:val="00506140"/>
    <w:rsid w:val="0051077B"/>
    <w:rsid w:val="00512B3A"/>
    <w:rsid w:val="00513193"/>
    <w:rsid w:val="00513D49"/>
    <w:rsid w:val="00515B20"/>
    <w:rsid w:val="005161DF"/>
    <w:rsid w:val="00521517"/>
    <w:rsid w:val="00521EE5"/>
    <w:rsid w:val="00522789"/>
    <w:rsid w:val="00524EEB"/>
    <w:rsid w:val="00530256"/>
    <w:rsid w:val="0053258C"/>
    <w:rsid w:val="00533D8D"/>
    <w:rsid w:val="00534F1B"/>
    <w:rsid w:val="00535618"/>
    <w:rsid w:val="005418BC"/>
    <w:rsid w:val="0054350E"/>
    <w:rsid w:val="005448F6"/>
    <w:rsid w:val="00545997"/>
    <w:rsid w:val="0054743E"/>
    <w:rsid w:val="005525AB"/>
    <w:rsid w:val="00556DE0"/>
    <w:rsid w:val="0056074E"/>
    <w:rsid w:val="00561412"/>
    <w:rsid w:val="00561DE3"/>
    <w:rsid w:val="0056208E"/>
    <w:rsid w:val="00562568"/>
    <w:rsid w:val="005631BF"/>
    <w:rsid w:val="00563515"/>
    <w:rsid w:val="00567CBF"/>
    <w:rsid w:val="00574C81"/>
    <w:rsid w:val="00576546"/>
    <w:rsid w:val="00577981"/>
    <w:rsid w:val="00580A7B"/>
    <w:rsid w:val="00580BAD"/>
    <w:rsid w:val="00590D18"/>
    <w:rsid w:val="00591897"/>
    <w:rsid w:val="00591BAE"/>
    <w:rsid w:val="005921CB"/>
    <w:rsid w:val="005A1028"/>
    <w:rsid w:val="005A1208"/>
    <w:rsid w:val="005A4CE7"/>
    <w:rsid w:val="005A793A"/>
    <w:rsid w:val="005B025A"/>
    <w:rsid w:val="005B13C3"/>
    <w:rsid w:val="005B2BDC"/>
    <w:rsid w:val="005B5447"/>
    <w:rsid w:val="005B7924"/>
    <w:rsid w:val="005C34D1"/>
    <w:rsid w:val="005C3AB1"/>
    <w:rsid w:val="005C3E58"/>
    <w:rsid w:val="005C4B7F"/>
    <w:rsid w:val="005C5AC2"/>
    <w:rsid w:val="005C5E0E"/>
    <w:rsid w:val="005C79FD"/>
    <w:rsid w:val="005D19BC"/>
    <w:rsid w:val="005D246A"/>
    <w:rsid w:val="005D43C5"/>
    <w:rsid w:val="005D4BAA"/>
    <w:rsid w:val="005D5DD6"/>
    <w:rsid w:val="005D5F54"/>
    <w:rsid w:val="005E04DD"/>
    <w:rsid w:val="005E286B"/>
    <w:rsid w:val="005E4554"/>
    <w:rsid w:val="005E6824"/>
    <w:rsid w:val="005E764E"/>
    <w:rsid w:val="005F07BF"/>
    <w:rsid w:val="005F2F97"/>
    <w:rsid w:val="005F531F"/>
    <w:rsid w:val="005F680D"/>
    <w:rsid w:val="00603836"/>
    <w:rsid w:val="00603F0B"/>
    <w:rsid w:val="00604F17"/>
    <w:rsid w:val="00605F93"/>
    <w:rsid w:val="0060664F"/>
    <w:rsid w:val="00611A02"/>
    <w:rsid w:val="006153C9"/>
    <w:rsid w:val="00615785"/>
    <w:rsid w:val="0061658B"/>
    <w:rsid w:val="006201B2"/>
    <w:rsid w:val="00620F32"/>
    <w:rsid w:val="00621344"/>
    <w:rsid w:val="00622151"/>
    <w:rsid w:val="00632D94"/>
    <w:rsid w:val="0063563D"/>
    <w:rsid w:val="00642757"/>
    <w:rsid w:val="00645C8F"/>
    <w:rsid w:val="00651225"/>
    <w:rsid w:val="006528AA"/>
    <w:rsid w:val="00653100"/>
    <w:rsid w:val="006579D7"/>
    <w:rsid w:val="006609DB"/>
    <w:rsid w:val="006610CC"/>
    <w:rsid w:val="00661B7A"/>
    <w:rsid w:val="00663B6C"/>
    <w:rsid w:val="00665D80"/>
    <w:rsid w:val="0066729E"/>
    <w:rsid w:val="00671A8A"/>
    <w:rsid w:val="006801DD"/>
    <w:rsid w:val="00680A8F"/>
    <w:rsid w:val="0068309C"/>
    <w:rsid w:val="00684425"/>
    <w:rsid w:val="006864B4"/>
    <w:rsid w:val="00692C14"/>
    <w:rsid w:val="00695253"/>
    <w:rsid w:val="006A2570"/>
    <w:rsid w:val="006A3F2B"/>
    <w:rsid w:val="006B3531"/>
    <w:rsid w:val="006B3D96"/>
    <w:rsid w:val="006C5317"/>
    <w:rsid w:val="006C53D0"/>
    <w:rsid w:val="006C6023"/>
    <w:rsid w:val="006C6568"/>
    <w:rsid w:val="006D4136"/>
    <w:rsid w:val="006E1189"/>
    <w:rsid w:val="006E600A"/>
    <w:rsid w:val="006F66A3"/>
    <w:rsid w:val="006F69B5"/>
    <w:rsid w:val="0070093D"/>
    <w:rsid w:val="00702B06"/>
    <w:rsid w:val="00710188"/>
    <w:rsid w:val="007113D1"/>
    <w:rsid w:val="00713CFC"/>
    <w:rsid w:val="00720204"/>
    <w:rsid w:val="00720B17"/>
    <w:rsid w:val="00724598"/>
    <w:rsid w:val="00732510"/>
    <w:rsid w:val="007343C4"/>
    <w:rsid w:val="00737069"/>
    <w:rsid w:val="0074456D"/>
    <w:rsid w:val="00745B74"/>
    <w:rsid w:val="00747643"/>
    <w:rsid w:val="0075231B"/>
    <w:rsid w:val="0075624D"/>
    <w:rsid w:val="0076418F"/>
    <w:rsid w:val="007661F0"/>
    <w:rsid w:val="00772F47"/>
    <w:rsid w:val="00776EE2"/>
    <w:rsid w:val="00776EF8"/>
    <w:rsid w:val="007817FD"/>
    <w:rsid w:val="00782647"/>
    <w:rsid w:val="00783A22"/>
    <w:rsid w:val="0078608F"/>
    <w:rsid w:val="007962E7"/>
    <w:rsid w:val="007A0376"/>
    <w:rsid w:val="007A32D7"/>
    <w:rsid w:val="007A4553"/>
    <w:rsid w:val="007A4F01"/>
    <w:rsid w:val="007A537E"/>
    <w:rsid w:val="007A5C15"/>
    <w:rsid w:val="007A79BE"/>
    <w:rsid w:val="007B0C5C"/>
    <w:rsid w:val="007B6206"/>
    <w:rsid w:val="007B7AA4"/>
    <w:rsid w:val="007C29A5"/>
    <w:rsid w:val="007C68CC"/>
    <w:rsid w:val="007C6BA2"/>
    <w:rsid w:val="007D0195"/>
    <w:rsid w:val="007D0509"/>
    <w:rsid w:val="007D6913"/>
    <w:rsid w:val="007D784A"/>
    <w:rsid w:val="007E27B7"/>
    <w:rsid w:val="007E2AB5"/>
    <w:rsid w:val="007E4F87"/>
    <w:rsid w:val="007E55A5"/>
    <w:rsid w:val="007E66F2"/>
    <w:rsid w:val="007E6A88"/>
    <w:rsid w:val="007E6F8B"/>
    <w:rsid w:val="007F0E37"/>
    <w:rsid w:val="007F2EC4"/>
    <w:rsid w:val="007F3600"/>
    <w:rsid w:val="007F4404"/>
    <w:rsid w:val="007F4997"/>
    <w:rsid w:val="007F5477"/>
    <w:rsid w:val="007F6BBA"/>
    <w:rsid w:val="007F7327"/>
    <w:rsid w:val="00803D41"/>
    <w:rsid w:val="008116CF"/>
    <w:rsid w:val="008126DD"/>
    <w:rsid w:val="00814093"/>
    <w:rsid w:val="008144DE"/>
    <w:rsid w:val="0081669A"/>
    <w:rsid w:val="0081675D"/>
    <w:rsid w:val="0082172E"/>
    <w:rsid w:val="00827F5C"/>
    <w:rsid w:val="00834699"/>
    <w:rsid w:val="0084287A"/>
    <w:rsid w:val="008429A0"/>
    <w:rsid w:val="00850E26"/>
    <w:rsid w:val="00854488"/>
    <w:rsid w:val="00854CA0"/>
    <w:rsid w:val="00857772"/>
    <w:rsid w:val="0086177D"/>
    <w:rsid w:val="008654C9"/>
    <w:rsid w:val="00866312"/>
    <w:rsid w:val="008702E2"/>
    <w:rsid w:val="008717A7"/>
    <w:rsid w:val="00873515"/>
    <w:rsid w:val="0087575B"/>
    <w:rsid w:val="00882F98"/>
    <w:rsid w:val="0088388D"/>
    <w:rsid w:val="008904B4"/>
    <w:rsid w:val="00890913"/>
    <w:rsid w:val="00891C91"/>
    <w:rsid w:val="0089609B"/>
    <w:rsid w:val="00896A43"/>
    <w:rsid w:val="00897EC7"/>
    <w:rsid w:val="008A3060"/>
    <w:rsid w:val="008A4115"/>
    <w:rsid w:val="008A4F07"/>
    <w:rsid w:val="008B14FB"/>
    <w:rsid w:val="008C069F"/>
    <w:rsid w:val="008C0802"/>
    <w:rsid w:val="008C5B77"/>
    <w:rsid w:val="008C5D25"/>
    <w:rsid w:val="008C5F0C"/>
    <w:rsid w:val="008D11E6"/>
    <w:rsid w:val="008D1703"/>
    <w:rsid w:val="008D53A3"/>
    <w:rsid w:val="008D5FD7"/>
    <w:rsid w:val="008D64AF"/>
    <w:rsid w:val="008E3BCB"/>
    <w:rsid w:val="008E4B4D"/>
    <w:rsid w:val="008E6950"/>
    <w:rsid w:val="008E6F9B"/>
    <w:rsid w:val="008E7D6E"/>
    <w:rsid w:val="008F508B"/>
    <w:rsid w:val="008F6793"/>
    <w:rsid w:val="008F7884"/>
    <w:rsid w:val="00901294"/>
    <w:rsid w:val="009019A8"/>
    <w:rsid w:val="00903524"/>
    <w:rsid w:val="00906B40"/>
    <w:rsid w:val="00911D2A"/>
    <w:rsid w:val="009132C2"/>
    <w:rsid w:val="00914938"/>
    <w:rsid w:val="009217C8"/>
    <w:rsid w:val="00921C41"/>
    <w:rsid w:val="00922734"/>
    <w:rsid w:val="00923D19"/>
    <w:rsid w:val="00925CE1"/>
    <w:rsid w:val="00927D74"/>
    <w:rsid w:val="00927FE5"/>
    <w:rsid w:val="00932DC9"/>
    <w:rsid w:val="0093454B"/>
    <w:rsid w:val="00941629"/>
    <w:rsid w:val="0094236C"/>
    <w:rsid w:val="00942A8E"/>
    <w:rsid w:val="00943467"/>
    <w:rsid w:val="00944588"/>
    <w:rsid w:val="0094581E"/>
    <w:rsid w:val="00945BBC"/>
    <w:rsid w:val="00946682"/>
    <w:rsid w:val="009473E9"/>
    <w:rsid w:val="00947786"/>
    <w:rsid w:val="00951F2C"/>
    <w:rsid w:val="00955AAB"/>
    <w:rsid w:val="00955CA8"/>
    <w:rsid w:val="009563C1"/>
    <w:rsid w:val="00956792"/>
    <w:rsid w:val="00957540"/>
    <w:rsid w:val="00957D34"/>
    <w:rsid w:val="009600A0"/>
    <w:rsid w:val="009604C1"/>
    <w:rsid w:val="0096265D"/>
    <w:rsid w:val="0097368C"/>
    <w:rsid w:val="00974C0A"/>
    <w:rsid w:val="0097560F"/>
    <w:rsid w:val="00976F18"/>
    <w:rsid w:val="0098052A"/>
    <w:rsid w:val="00983BF7"/>
    <w:rsid w:val="00983D3D"/>
    <w:rsid w:val="009850D2"/>
    <w:rsid w:val="00985608"/>
    <w:rsid w:val="00985965"/>
    <w:rsid w:val="00985E69"/>
    <w:rsid w:val="009901A4"/>
    <w:rsid w:val="00992571"/>
    <w:rsid w:val="00994150"/>
    <w:rsid w:val="009944A0"/>
    <w:rsid w:val="0099485C"/>
    <w:rsid w:val="009968F5"/>
    <w:rsid w:val="009A0203"/>
    <w:rsid w:val="009A0C0E"/>
    <w:rsid w:val="009A19C6"/>
    <w:rsid w:val="009A49A2"/>
    <w:rsid w:val="009B07EB"/>
    <w:rsid w:val="009B12F4"/>
    <w:rsid w:val="009B2B32"/>
    <w:rsid w:val="009B3642"/>
    <w:rsid w:val="009B43E4"/>
    <w:rsid w:val="009B4D9E"/>
    <w:rsid w:val="009B63EB"/>
    <w:rsid w:val="009B7E8A"/>
    <w:rsid w:val="009C06C9"/>
    <w:rsid w:val="009C1C10"/>
    <w:rsid w:val="009C1CC3"/>
    <w:rsid w:val="009C2954"/>
    <w:rsid w:val="009D2F2A"/>
    <w:rsid w:val="009D524A"/>
    <w:rsid w:val="009D5B59"/>
    <w:rsid w:val="009E0721"/>
    <w:rsid w:val="009E0CF3"/>
    <w:rsid w:val="009E3E12"/>
    <w:rsid w:val="009E50AB"/>
    <w:rsid w:val="009E5807"/>
    <w:rsid w:val="009E71BA"/>
    <w:rsid w:val="009E7C24"/>
    <w:rsid w:val="009E7DA3"/>
    <w:rsid w:val="009F155B"/>
    <w:rsid w:val="009F26B9"/>
    <w:rsid w:val="009F4B12"/>
    <w:rsid w:val="00A03C57"/>
    <w:rsid w:val="00A11A19"/>
    <w:rsid w:val="00A1790D"/>
    <w:rsid w:val="00A25B12"/>
    <w:rsid w:val="00A26CA1"/>
    <w:rsid w:val="00A26DAE"/>
    <w:rsid w:val="00A26DF5"/>
    <w:rsid w:val="00A30948"/>
    <w:rsid w:val="00A335BC"/>
    <w:rsid w:val="00A36FB2"/>
    <w:rsid w:val="00A43F48"/>
    <w:rsid w:val="00A446C4"/>
    <w:rsid w:val="00A46186"/>
    <w:rsid w:val="00A5083D"/>
    <w:rsid w:val="00A50D55"/>
    <w:rsid w:val="00A55F2B"/>
    <w:rsid w:val="00A56074"/>
    <w:rsid w:val="00A60130"/>
    <w:rsid w:val="00A631D5"/>
    <w:rsid w:val="00A65029"/>
    <w:rsid w:val="00A665AC"/>
    <w:rsid w:val="00A7253E"/>
    <w:rsid w:val="00A74632"/>
    <w:rsid w:val="00A7517A"/>
    <w:rsid w:val="00A81C47"/>
    <w:rsid w:val="00A821B7"/>
    <w:rsid w:val="00A8306C"/>
    <w:rsid w:val="00A853EE"/>
    <w:rsid w:val="00A86686"/>
    <w:rsid w:val="00A90AC7"/>
    <w:rsid w:val="00A920B3"/>
    <w:rsid w:val="00A92DB5"/>
    <w:rsid w:val="00A94050"/>
    <w:rsid w:val="00A945D8"/>
    <w:rsid w:val="00A946A1"/>
    <w:rsid w:val="00A94AD2"/>
    <w:rsid w:val="00A95C3E"/>
    <w:rsid w:val="00AA0D9E"/>
    <w:rsid w:val="00AA2BE0"/>
    <w:rsid w:val="00AA340F"/>
    <w:rsid w:val="00AA496A"/>
    <w:rsid w:val="00AA66DE"/>
    <w:rsid w:val="00AB13B2"/>
    <w:rsid w:val="00AB6BAF"/>
    <w:rsid w:val="00AC0953"/>
    <w:rsid w:val="00AC3CE6"/>
    <w:rsid w:val="00AC3E94"/>
    <w:rsid w:val="00AC533B"/>
    <w:rsid w:val="00AD3708"/>
    <w:rsid w:val="00AD4721"/>
    <w:rsid w:val="00AD4A12"/>
    <w:rsid w:val="00AE4400"/>
    <w:rsid w:val="00AE46FE"/>
    <w:rsid w:val="00AE67D5"/>
    <w:rsid w:val="00AF2771"/>
    <w:rsid w:val="00AF3F26"/>
    <w:rsid w:val="00B00D5D"/>
    <w:rsid w:val="00B03648"/>
    <w:rsid w:val="00B163BB"/>
    <w:rsid w:val="00B16994"/>
    <w:rsid w:val="00B17927"/>
    <w:rsid w:val="00B25B15"/>
    <w:rsid w:val="00B308B8"/>
    <w:rsid w:val="00B31B44"/>
    <w:rsid w:val="00B31E4D"/>
    <w:rsid w:val="00B33FC0"/>
    <w:rsid w:val="00B35059"/>
    <w:rsid w:val="00B35A2D"/>
    <w:rsid w:val="00B376EC"/>
    <w:rsid w:val="00B37C25"/>
    <w:rsid w:val="00B42C94"/>
    <w:rsid w:val="00B44C40"/>
    <w:rsid w:val="00B45367"/>
    <w:rsid w:val="00B525F2"/>
    <w:rsid w:val="00B55214"/>
    <w:rsid w:val="00B55DDF"/>
    <w:rsid w:val="00B613BB"/>
    <w:rsid w:val="00B64106"/>
    <w:rsid w:val="00B64228"/>
    <w:rsid w:val="00B65CF1"/>
    <w:rsid w:val="00B712F4"/>
    <w:rsid w:val="00B72CED"/>
    <w:rsid w:val="00B73F89"/>
    <w:rsid w:val="00B8018B"/>
    <w:rsid w:val="00B83FD8"/>
    <w:rsid w:val="00B86E69"/>
    <w:rsid w:val="00B93556"/>
    <w:rsid w:val="00B95AED"/>
    <w:rsid w:val="00B96D74"/>
    <w:rsid w:val="00B978C6"/>
    <w:rsid w:val="00BA1147"/>
    <w:rsid w:val="00BA1743"/>
    <w:rsid w:val="00BA1AD1"/>
    <w:rsid w:val="00BA37E3"/>
    <w:rsid w:val="00BA70B7"/>
    <w:rsid w:val="00BB0A6E"/>
    <w:rsid w:val="00BB308A"/>
    <w:rsid w:val="00BB35FD"/>
    <w:rsid w:val="00BB59D7"/>
    <w:rsid w:val="00BB60F0"/>
    <w:rsid w:val="00BB7077"/>
    <w:rsid w:val="00BC0D9A"/>
    <w:rsid w:val="00BC1600"/>
    <w:rsid w:val="00BC173E"/>
    <w:rsid w:val="00BC6E8B"/>
    <w:rsid w:val="00BD26E6"/>
    <w:rsid w:val="00BD2FF3"/>
    <w:rsid w:val="00BD6030"/>
    <w:rsid w:val="00BD67F6"/>
    <w:rsid w:val="00BE198C"/>
    <w:rsid w:val="00BE3113"/>
    <w:rsid w:val="00BE50DB"/>
    <w:rsid w:val="00BE7280"/>
    <w:rsid w:val="00BF42D0"/>
    <w:rsid w:val="00BF5695"/>
    <w:rsid w:val="00C00103"/>
    <w:rsid w:val="00C01DF4"/>
    <w:rsid w:val="00C05881"/>
    <w:rsid w:val="00C079A6"/>
    <w:rsid w:val="00C07CBA"/>
    <w:rsid w:val="00C10C41"/>
    <w:rsid w:val="00C12E23"/>
    <w:rsid w:val="00C14309"/>
    <w:rsid w:val="00C16E9A"/>
    <w:rsid w:val="00C20FB2"/>
    <w:rsid w:val="00C23A96"/>
    <w:rsid w:val="00C25D09"/>
    <w:rsid w:val="00C30D5A"/>
    <w:rsid w:val="00C32086"/>
    <w:rsid w:val="00C41D59"/>
    <w:rsid w:val="00C43A16"/>
    <w:rsid w:val="00C47AB3"/>
    <w:rsid w:val="00C50531"/>
    <w:rsid w:val="00C5085C"/>
    <w:rsid w:val="00C53511"/>
    <w:rsid w:val="00C546AB"/>
    <w:rsid w:val="00C56479"/>
    <w:rsid w:val="00C570AA"/>
    <w:rsid w:val="00C62723"/>
    <w:rsid w:val="00C6323C"/>
    <w:rsid w:val="00C63605"/>
    <w:rsid w:val="00C653DA"/>
    <w:rsid w:val="00C66E4A"/>
    <w:rsid w:val="00C72D73"/>
    <w:rsid w:val="00C7344D"/>
    <w:rsid w:val="00C75A2E"/>
    <w:rsid w:val="00C764AC"/>
    <w:rsid w:val="00C7662C"/>
    <w:rsid w:val="00C8072A"/>
    <w:rsid w:val="00C86227"/>
    <w:rsid w:val="00C86E85"/>
    <w:rsid w:val="00C875DE"/>
    <w:rsid w:val="00C9270A"/>
    <w:rsid w:val="00C945A2"/>
    <w:rsid w:val="00C97454"/>
    <w:rsid w:val="00C977CE"/>
    <w:rsid w:val="00C977EE"/>
    <w:rsid w:val="00C979F2"/>
    <w:rsid w:val="00C97C44"/>
    <w:rsid w:val="00CA0F5F"/>
    <w:rsid w:val="00CA13CD"/>
    <w:rsid w:val="00CA1E60"/>
    <w:rsid w:val="00CA23F9"/>
    <w:rsid w:val="00CA32B3"/>
    <w:rsid w:val="00CA6582"/>
    <w:rsid w:val="00CA6AC4"/>
    <w:rsid w:val="00CB1B9D"/>
    <w:rsid w:val="00CB2F28"/>
    <w:rsid w:val="00CB5F62"/>
    <w:rsid w:val="00CC0C59"/>
    <w:rsid w:val="00CC0CEA"/>
    <w:rsid w:val="00CC2A59"/>
    <w:rsid w:val="00CC3D14"/>
    <w:rsid w:val="00CC40A6"/>
    <w:rsid w:val="00CC421D"/>
    <w:rsid w:val="00CC4B62"/>
    <w:rsid w:val="00CD0C69"/>
    <w:rsid w:val="00CD0CF4"/>
    <w:rsid w:val="00CD250D"/>
    <w:rsid w:val="00CD4CB5"/>
    <w:rsid w:val="00CD4F0A"/>
    <w:rsid w:val="00CD7DD1"/>
    <w:rsid w:val="00CE1BEA"/>
    <w:rsid w:val="00CE2EC0"/>
    <w:rsid w:val="00CE3258"/>
    <w:rsid w:val="00CE33FA"/>
    <w:rsid w:val="00CE3CCE"/>
    <w:rsid w:val="00CE4643"/>
    <w:rsid w:val="00CE5140"/>
    <w:rsid w:val="00CE5E60"/>
    <w:rsid w:val="00CE6206"/>
    <w:rsid w:val="00CE6565"/>
    <w:rsid w:val="00CF355C"/>
    <w:rsid w:val="00CF3FAA"/>
    <w:rsid w:val="00CF6D97"/>
    <w:rsid w:val="00CF73FD"/>
    <w:rsid w:val="00CF7FB9"/>
    <w:rsid w:val="00D00C60"/>
    <w:rsid w:val="00D047EF"/>
    <w:rsid w:val="00D05DB1"/>
    <w:rsid w:val="00D1177B"/>
    <w:rsid w:val="00D13A3D"/>
    <w:rsid w:val="00D154EC"/>
    <w:rsid w:val="00D17F2A"/>
    <w:rsid w:val="00D2176E"/>
    <w:rsid w:val="00D22D56"/>
    <w:rsid w:val="00D3555E"/>
    <w:rsid w:val="00D37AF6"/>
    <w:rsid w:val="00D40BDF"/>
    <w:rsid w:val="00D47AE7"/>
    <w:rsid w:val="00D50B0F"/>
    <w:rsid w:val="00D524B0"/>
    <w:rsid w:val="00D53EEE"/>
    <w:rsid w:val="00D55DDF"/>
    <w:rsid w:val="00D6022D"/>
    <w:rsid w:val="00D642AD"/>
    <w:rsid w:val="00D7280C"/>
    <w:rsid w:val="00D748E0"/>
    <w:rsid w:val="00D74A75"/>
    <w:rsid w:val="00D77BE6"/>
    <w:rsid w:val="00D77F9B"/>
    <w:rsid w:val="00D8277B"/>
    <w:rsid w:val="00D85433"/>
    <w:rsid w:val="00D9015D"/>
    <w:rsid w:val="00D93C3B"/>
    <w:rsid w:val="00D9433A"/>
    <w:rsid w:val="00D95F24"/>
    <w:rsid w:val="00D96514"/>
    <w:rsid w:val="00D976E2"/>
    <w:rsid w:val="00DA1025"/>
    <w:rsid w:val="00DA10D7"/>
    <w:rsid w:val="00DA15D7"/>
    <w:rsid w:val="00DA6CF1"/>
    <w:rsid w:val="00DB06C6"/>
    <w:rsid w:val="00DB16F4"/>
    <w:rsid w:val="00DB412C"/>
    <w:rsid w:val="00DB5F12"/>
    <w:rsid w:val="00DB6267"/>
    <w:rsid w:val="00DB721C"/>
    <w:rsid w:val="00DC2D0E"/>
    <w:rsid w:val="00DC3686"/>
    <w:rsid w:val="00DC7225"/>
    <w:rsid w:val="00DD3AA8"/>
    <w:rsid w:val="00DD5A06"/>
    <w:rsid w:val="00DD5ECC"/>
    <w:rsid w:val="00DE0092"/>
    <w:rsid w:val="00DE61BF"/>
    <w:rsid w:val="00DE77A7"/>
    <w:rsid w:val="00DF08ED"/>
    <w:rsid w:val="00DF2269"/>
    <w:rsid w:val="00DF3347"/>
    <w:rsid w:val="00DF3A83"/>
    <w:rsid w:val="00E0086B"/>
    <w:rsid w:val="00E02B3E"/>
    <w:rsid w:val="00E04557"/>
    <w:rsid w:val="00E06373"/>
    <w:rsid w:val="00E076D2"/>
    <w:rsid w:val="00E15424"/>
    <w:rsid w:val="00E1730E"/>
    <w:rsid w:val="00E207BB"/>
    <w:rsid w:val="00E215E8"/>
    <w:rsid w:val="00E243BC"/>
    <w:rsid w:val="00E26661"/>
    <w:rsid w:val="00E27089"/>
    <w:rsid w:val="00E329EB"/>
    <w:rsid w:val="00E351B3"/>
    <w:rsid w:val="00E3763A"/>
    <w:rsid w:val="00E416A9"/>
    <w:rsid w:val="00E418EA"/>
    <w:rsid w:val="00E51091"/>
    <w:rsid w:val="00E521D4"/>
    <w:rsid w:val="00E56351"/>
    <w:rsid w:val="00E56BF5"/>
    <w:rsid w:val="00E57511"/>
    <w:rsid w:val="00E6025D"/>
    <w:rsid w:val="00E605DA"/>
    <w:rsid w:val="00E63181"/>
    <w:rsid w:val="00E66C1F"/>
    <w:rsid w:val="00E74718"/>
    <w:rsid w:val="00E75B34"/>
    <w:rsid w:val="00E76BDB"/>
    <w:rsid w:val="00E814DC"/>
    <w:rsid w:val="00E81749"/>
    <w:rsid w:val="00E82D82"/>
    <w:rsid w:val="00E849A9"/>
    <w:rsid w:val="00E911DE"/>
    <w:rsid w:val="00E91F55"/>
    <w:rsid w:val="00EA1D8F"/>
    <w:rsid w:val="00EA4742"/>
    <w:rsid w:val="00EA6B27"/>
    <w:rsid w:val="00EB26F0"/>
    <w:rsid w:val="00EB5D41"/>
    <w:rsid w:val="00EB5F77"/>
    <w:rsid w:val="00EB652F"/>
    <w:rsid w:val="00EB6C8E"/>
    <w:rsid w:val="00EC248D"/>
    <w:rsid w:val="00EC4F80"/>
    <w:rsid w:val="00EC5536"/>
    <w:rsid w:val="00EC5807"/>
    <w:rsid w:val="00EC59FD"/>
    <w:rsid w:val="00ED14EE"/>
    <w:rsid w:val="00ED4A5D"/>
    <w:rsid w:val="00ED6D3D"/>
    <w:rsid w:val="00ED795F"/>
    <w:rsid w:val="00EE0B8E"/>
    <w:rsid w:val="00EE0EBA"/>
    <w:rsid w:val="00EE3AAF"/>
    <w:rsid w:val="00EE5712"/>
    <w:rsid w:val="00F00DFD"/>
    <w:rsid w:val="00F04097"/>
    <w:rsid w:val="00F06A62"/>
    <w:rsid w:val="00F07109"/>
    <w:rsid w:val="00F1324D"/>
    <w:rsid w:val="00F160E3"/>
    <w:rsid w:val="00F17581"/>
    <w:rsid w:val="00F207EC"/>
    <w:rsid w:val="00F2251B"/>
    <w:rsid w:val="00F2342B"/>
    <w:rsid w:val="00F26E52"/>
    <w:rsid w:val="00F30499"/>
    <w:rsid w:val="00F31CB6"/>
    <w:rsid w:val="00F31FEA"/>
    <w:rsid w:val="00F339D2"/>
    <w:rsid w:val="00F34C24"/>
    <w:rsid w:val="00F35703"/>
    <w:rsid w:val="00F4671B"/>
    <w:rsid w:val="00F47787"/>
    <w:rsid w:val="00F47837"/>
    <w:rsid w:val="00F52FFB"/>
    <w:rsid w:val="00F53385"/>
    <w:rsid w:val="00F54D04"/>
    <w:rsid w:val="00F54D50"/>
    <w:rsid w:val="00F554FB"/>
    <w:rsid w:val="00F63741"/>
    <w:rsid w:val="00F64768"/>
    <w:rsid w:val="00F6624A"/>
    <w:rsid w:val="00F66EEF"/>
    <w:rsid w:val="00F73FDB"/>
    <w:rsid w:val="00F7448A"/>
    <w:rsid w:val="00F7624F"/>
    <w:rsid w:val="00F7651E"/>
    <w:rsid w:val="00F77002"/>
    <w:rsid w:val="00F775BA"/>
    <w:rsid w:val="00F8061A"/>
    <w:rsid w:val="00F81EF5"/>
    <w:rsid w:val="00F82A00"/>
    <w:rsid w:val="00F82E09"/>
    <w:rsid w:val="00F86538"/>
    <w:rsid w:val="00F8715E"/>
    <w:rsid w:val="00F920EB"/>
    <w:rsid w:val="00F93E71"/>
    <w:rsid w:val="00F94121"/>
    <w:rsid w:val="00F97734"/>
    <w:rsid w:val="00FA1BC4"/>
    <w:rsid w:val="00FA1C1A"/>
    <w:rsid w:val="00FA257A"/>
    <w:rsid w:val="00FA2694"/>
    <w:rsid w:val="00FA63CA"/>
    <w:rsid w:val="00FA78DA"/>
    <w:rsid w:val="00FB2E40"/>
    <w:rsid w:val="00FB4316"/>
    <w:rsid w:val="00FB5B87"/>
    <w:rsid w:val="00FC1F93"/>
    <w:rsid w:val="00FC3CE1"/>
    <w:rsid w:val="00FC4C81"/>
    <w:rsid w:val="00FD224E"/>
    <w:rsid w:val="00FD6A25"/>
    <w:rsid w:val="00FE23EA"/>
    <w:rsid w:val="00FE3C8F"/>
    <w:rsid w:val="00FE415A"/>
    <w:rsid w:val="00FE5249"/>
    <w:rsid w:val="00FE71E4"/>
    <w:rsid w:val="00FE7F57"/>
    <w:rsid w:val="00FF38DB"/>
    <w:rsid w:val="00FF5103"/>
    <w:rsid w:val="00FF5AE2"/>
    <w:rsid w:val="00FF6311"/>
  </w:rsids>
  <m:mathPr>
    <m:mathFont m:val="Cambria Math"/>
    <m:brkBin m:val="before"/>
    <m:brkBinSub m:val="--"/>
    <m:smallFrac m:val="off"/>
    <m:dispDef/>
    <m:lMargin m:val="0"/>
    <m:rMargin m:val="0"/>
    <m:defJc m:val="centerGroup"/>
    <m:wrapIndent m:val="1440"/>
    <m:intLim m:val="subSup"/>
    <m:naryLim m:val="undOvr"/>
  </m:mathPr>
  <w:uiCompat97To2003/>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v:textbox style="mso-rotate-with-shape:t"/>
    </o:shapedefaults>
    <o:shapelayout v:ext="edit">
      <o:idmap v:ext="edit" data="1"/>
      <o:rules v:ext="edit">
        <o:r id="V:Rule32" type="callout" idref="#_x0000_s1129"/>
        <o:r id="V:Rule33" type="callout" idref="#_x0000_s1130"/>
        <o:r id="V:Rule34" type="callout" idref="#_x0000_s1131"/>
        <o:r id="V:Rule35" type="callout" idref="#_x0000_s1132"/>
        <o:r id="V:Rule36" type="callout" idref="#_x0000_s1138"/>
        <o:r id="V:Rule37" type="callout" idref="#_x0000_s1139"/>
        <o:r id="V:Rule38" type="callout" idref="#_x0000_s1140"/>
        <o:r id="V:Rule39" type="callout" idref="#_x0000_s1141"/>
        <o:r id="V:Rule40" type="callout" idref="#_x0000_s1142"/>
        <o:r id="V:Rule41" type="callout" idref="#_x0000_s1145"/>
        <o:r id="V:Rule42" type="callout" idref="#_x0000_s114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B5F77"/>
    <w:rPr>
      <w:sz w:val="24"/>
      <w:lang w:eastAsia="ko-KR"/>
    </w:rPr>
  </w:style>
  <w:style w:type="paragraph" w:styleId="Balk2">
    <w:name w:val="heading 2"/>
    <w:basedOn w:val="Normal"/>
    <w:next w:val="Normal"/>
    <w:qFormat/>
    <w:rsid w:val="00EB5F77"/>
    <w:pPr>
      <w:keepNext/>
      <w:spacing w:before="240" w:after="60"/>
      <w:outlineLvl w:val="1"/>
    </w:pPr>
    <w:rPr>
      <w:rFonts w:ascii="Arial" w:hAnsi="Arial" w:cs="Arial"/>
      <w:b/>
      <w:i/>
    </w:rPr>
  </w:style>
  <w:style w:type="paragraph" w:styleId="Balk3">
    <w:name w:val="heading 3"/>
    <w:basedOn w:val="Normal"/>
    <w:next w:val="Normal"/>
    <w:qFormat/>
    <w:rsid w:val="00EB5F77"/>
    <w:pPr>
      <w:keepNext/>
      <w:spacing w:before="240" w:after="60"/>
      <w:outlineLvl w:val="2"/>
    </w:pPr>
    <w:rPr>
      <w:rFonts w:ascii="Arial" w:hAnsi="Arial" w:cs="Arial"/>
      <w:i/>
    </w:rPr>
  </w:style>
  <w:style w:type="character" w:default="1" w:styleId="VarsaylanParagrafYazTipi">
    <w:name w:val="Default Paragraph Font"/>
    <w:semiHidden/>
  </w:style>
  <w:style w:type="table" w:default="1" w:styleId="NormalTablo">
    <w:name w:val="Normal Table"/>
    <w:semiHidden/>
    <w:tblPr>
      <w:tblInd w:w="0" w:type="dxa"/>
      <w:tblCellMar>
        <w:top w:w="0" w:type="dxa"/>
        <w:left w:w="108" w:type="dxa"/>
        <w:bottom w:w="0" w:type="dxa"/>
        <w:right w:w="108" w:type="dxa"/>
      </w:tblCellMar>
    </w:tblPr>
  </w:style>
  <w:style w:type="numbering" w:default="1" w:styleId="ListeYok">
    <w:name w:val="No List"/>
    <w:semiHidden/>
  </w:style>
  <w:style w:type="table" w:styleId="TabloKlavuzu">
    <w:name w:val="Table Grid"/>
    <w:basedOn w:val="NormalTablo"/>
    <w:rsid w:val="00EB5F7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994150"/>
    <w:pPr>
      <w:spacing w:before="100" w:beforeAutospacing="1" w:after="100" w:afterAutospacing="1"/>
    </w:pPr>
    <w:rPr>
      <w:szCs w:val="24"/>
      <w:lang w:eastAsia="tr-TR"/>
    </w:rPr>
  </w:style>
  <w:style w:type="paragraph" w:customStyle="1" w:styleId="BodyText21">
    <w:name w:val="Body Text 21"/>
    <w:basedOn w:val="Normal"/>
    <w:rsid w:val="009A49A2"/>
    <w:pPr>
      <w:tabs>
        <w:tab w:val="left" w:pos="2340"/>
      </w:tabs>
      <w:spacing w:line="360" w:lineRule="atLeast"/>
      <w:ind w:left="65"/>
      <w:jc w:val="both"/>
    </w:pPr>
    <w:rPr>
      <w:rFonts w:ascii="Arial" w:hAnsi="Arial" w:cs="Arial"/>
      <w:sz w:val="22"/>
    </w:rPr>
  </w:style>
  <w:style w:type="paragraph" w:customStyle="1" w:styleId="Pa1">
    <w:name w:val="Pa1"/>
    <w:basedOn w:val="Normal"/>
    <w:next w:val="Normal"/>
    <w:rsid w:val="00A95C3E"/>
    <w:pPr>
      <w:autoSpaceDE w:val="0"/>
      <w:autoSpaceDN w:val="0"/>
      <w:adjustRightInd w:val="0"/>
      <w:spacing w:line="241" w:lineRule="atLeast"/>
    </w:pPr>
    <w:rPr>
      <w:rFonts w:ascii="Myriad Pro" w:hAnsi="Myriad Pro"/>
      <w:szCs w:val="24"/>
      <w:lang w:eastAsia="tr-TR"/>
    </w:rPr>
  </w:style>
  <w:style w:type="paragraph" w:customStyle="1" w:styleId="Pa0">
    <w:name w:val="Pa0"/>
    <w:basedOn w:val="Normal"/>
    <w:next w:val="Normal"/>
    <w:rsid w:val="00A95C3E"/>
    <w:pPr>
      <w:autoSpaceDE w:val="0"/>
      <w:autoSpaceDN w:val="0"/>
      <w:adjustRightInd w:val="0"/>
      <w:spacing w:line="241" w:lineRule="atLeast"/>
    </w:pPr>
    <w:rPr>
      <w:rFonts w:ascii="Myriad Pro" w:hAnsi="Myriad Pro"/>
      <w:szCs w:val="24"/>
      <w:lang w:eastAsia="tr-TR"/>
    </w:rPr>
  </w:style>
  <w:style w:type="character" w:customStyle="1" w:styleId="A4">
    <w:name w:val="A4"/>
    <w:rsid w:val="00A95C3E"/>
    <w:rPr>
      <w:rFonts w:cs="Myriad Pro"/>
      <w:color w:val="000000"/>
      <w:sz w:val="18"/>
      <w:szCs w:val="18"/>
    </w:rPr>
  </w:style>
  <w:style w:type="paragraph" w:customStyle="1" w:styleId="Default">
    <w:name w:val="Default"/>
    <w:rsid w:val="00A95C3E"/>
    <w:pPr>
      <w:autoSpaceDE w:val="0"/>
      <w:autoSpaceDN w:val="0"/>
      <w:adjustRightInd w:val="0"/>
    </w:pPr>
    <w:rPr>
      <w:rFonts w:ascii="Myriad Pro Light" w:hAnsi="Myriad Pro Light" w:cs="Myriad Pro Light"/>
      <w:color w:val="000000"/>
      <w:sz w:val="24"/>
      <w:szCs w:val="24"/>
    </w:rPr>
  </w:style>
  <w:style w:type="character" w:customStyle="1" w:styleId="A7">
    <w:name w:val="A7"/>
    <w:rsid w:val="00A95C3E"/>
    <w:rPr>
      <w:rFonts w:cs="Myriad Pro Light"/>
      <w:b/>
      <w:bCs/>
      <w:color w:val="000000"/>
      <w:sz w:val="22"/>
      <w:szCs w:val="22"/>
    </w:rPr>
  </w:style>
  <w:style w:type="paragraph" w:styleId="GvdeMetniGirintisi">
    <w:name w:val="Body Text Indent"/>
    <w:basedOn w:val="Normal"/>
    <w:rsid w:val="00E91F55"/>
    <w:pPr>
      <w:ind w:left="720" w:hanging="360"/>
    </w:pPr>
    <w:rPr>
      <w:rFonts w:ascii="Arial" w:hAnsi="Arial" w:cs="Arial"/>
      <w:b/>
      <w:szCs w:val="24"/>
      <w:lang w:eastAsia="tr-TR"/>
    </w:rPr>
  </w:style>
  <w:style w:type="paragraph" w:styleId="Altbilgi">
    <w:name w:val="footer"/>
    <w:basedOn w:val="Normal"/>
    <w:rsid w:val="007F0E37"/>
    <w:pPr>
      <w:tabs>
        <w:tab w:val="center" w:pos="4536"/>
        <w:tab w:val="right" w:pos="9072"/>
      </w:tabs>
    </w:pPr>
  </w:style>
  <w:style w:type="character" w:styleId="SayfaNumaras">
    <w:name w:val="page number"/>
    <w:basedOn w:val="VarsaylanParagrafYazTipi"/>
    <w:rsid w:val="007F0E37"/>
  </w:style>
  <w:style w:type="paragraph" w:customStyle="1" w:styleId="style70">
    <w:name w:val="style70"/>
    <w:basedOn w:val="Normal"/>
    <w:rsid w:val="00A853EE"/>
    <w:pPr>
      <w:spacing w:before="100" w:beforeAutospacing="1" w:after="100" w:afterAutospacing="1"/>
    </w:pPr>
    <w:rPr>
      <w:noProof/>
      <w:szCs w:val="24"/>
      <w:lang w:eastAsia="tr-TR"/>
    </w:rPr>
  </w:style>
  <w:style w:type="character" w:styleId="Gl">
    <w:name w:val="Strong"/>
    <w:basedOn w:val="VarsaylanParagrafYazTipi"/>
    <w:qFormat/>
    <w:rsid w:val="00352468"/>
    <w:rPr>
      <w:b/>
      <w:bCs/>
    </w:rPr>
  </w:style>
  <w:style w:type="character" w:styleId="Kpr">
    <w:name w:val="Hyperlink"/>
    <w:rsid w:val="0089609B"/>
    <w:rPr>
      <w:color w:val="000000"/>
    </w:rPr>
  </w:style>
  <w:style w:type="paragraph" w:styleId="DipnotMetni">
    <w:name w:val="footnote text"/>
    <w:basedOn w:val="Normal"/>
    <w:rsid w:val="00F2342B"/>
    <w:rPr>
      <w:sz w:val="20"/>
      <w:lang w:val="es-ES"/>
    </w:rPr>
  </w:style>
  <w:style w:type="paragraph" w:customStyle="1" w:styleId="Char">
    <w:name w:val=" Char"/>
    <w:basedOn w:val="Normal"/>
    <w:rsid w:val="00923D19"/>
    <w:pPr>
      <w:spacing w:after="160" w:line="240" w:lineRule="exact"/>
    </w:pPr>
    <w:rPr>
      <w:rFonts w:ascii="Arial" w:hAnsi="Arial" w:cs="Arial"/>
      <w:sz w:val="20"/>
      <w:lang w:val="en-US" w:eastAsia="en-US"/>
    </w:rPr>
  </w:style>
  <w:style w:type="paragraph" w:styleId="stbilgi">
    <w:name w:val="header"/>
    <w:basedOn w:val="Normal"/>
    <w:rsid w:val="00A665AC"/>
    <w:pPr>
      <w:tabs>
        <w:tab w:val="center" w:pos="4536"/>
        <w:tab w:val="right" w:pos="9072"/>
      </w:tabs>
    </w:pPr>
  </w:style>
</w:styles>
</file>

<file path=word/webSettings.xml><?xml version="1.0" encoding="utf-8"?>
<w:webSettings xmlns:r="http://schemas.openxmlformats.org/officeDocument/2006/relationships" xmlns:w="http://schemas.openxmlformats.org/wordprocessingml/2006/main">
  <w:divs>
    <w:div w:id="100498767">
      <w:bodyDiv w:val="1"/>
      <w:marLeft w:val="0"/>
      <w:marRight w:val="0"/>
      <w:marTop w:val="0"/>
      <w:marBottom w:val="0"/>
      <w:divBdr>
        <w:top w:val="none" w:sz="0" w:space="0" w:color="auto"/>
        <w:left w:val="none" w:sz="0" w:space="0" w:color="auto"/>
        <w:bottom w:val="none" w:sz="0" w:space="0" w:color="auto"/>
        <w:right w:val="none" w:sz="0" w:space="0" w:color="auto"/>
      </w:divBdr>
      <w:divsChild>
        <w:div w:id="790630708">
          <w:marLeft w:val="0"/>
          <w:marRight w:val="0"/>
          <w:marTop w:val="0"/>
          <w:marBottom w:val="0"/>
          <w:divBdr>
            <w:top w:val="none" w:sz="0" w:space="0" w:color="auto"/>
            <w:left w:val="none" w:sz="0" w:space="0" w:color="auto"/>
            <w:bottom w:val="none" w:sz="0" w:space="0" w:color="auto"/>
            <w:right w:val="none" w:sz="0" w:space="0" w:color="auto"/>
          </w:divBdr>
        </w:div>
      </w:divsChild>
    </w:div>
    <w:div w:id="153573711">
      <w:bodyDiv w:val="1"/>
      <w:marLeft w:val="0"/>
      <w:marRight w:val="0"/>
      <w:marTop w:val="0"/>
      <w:marBottom w:val="0"/>
      <w:divBdr>
        <w:top w:val="none" w:sz="0" w:space="0" w:color="auto"/>
        <w:left w:val="none" w:sz="0" w:space="0" w:color="auto"/>
        <w:bottom w:val="none" w:sz="0" w:space="0" w:color="auto"/>
        <w:right w:val="none" w:sz="0" w:space="0" w:color="auto"/>
      </w:divBdr>
      <w:divsChild>
        <w:div w:id="1681852480">
          <w:marLeft w:val="0"/>
          <w:marRight w:val="0"/>
          <w:marTop w:val="0"/>
          <w:marBottom w:val="0"/>
          <w:divBdr>
            <w:top w:val="none" w:sz="0" w:space="0" w:color="auto"/>
            <w:left w:val="none" w:sz="0" w:space="0" w:color="auto"/>
            <w:bottom w:val="none" w:sz="0" w:space="0" w:color="auto"/>
            <w:right w:val="none" w:sz="0" w:space="0" w:color="auto"/>
          </w:divBdr>
          <w:divsChild>
            <w:div w:id="124280186">
              <w:marLeft w:val="0"/>
              <w:marRight w:val="0"/>
              <w:marTop w:val="0"/>
              <w:marBottom w:val="0"/>
              <w:divBdr>
                <w:top w:val="none" w:sz="0" w:space="0" w:color="auto"/>
                <w:left w:val="none" w:sz="0" w:space="0" w:color="auto"/>
                <w:bottom w:val="none" w:sz="0" w:space="0" w:color="auto"/>
                <w:right w:val="none" w:sz="0" w:space="0" w:color="auto"/>
              </w:divBdr>
            </w:div>
            <w:div w:id="878859569">
              <w:marLeft w:val="0"/>
              <w:marRight w:val="0"/>
              <w:marTop w:val="0"/>
              <w:marBottom w:val="0"/>
              <w:divBdr>
                <w:top w:val="none" w:sz="0" w:space="0" w:color="auto"/>
                <w:left w:val="none" w:sz="0" w:space="0" w:color="auto"/>
                <w:bottom w:val="none" w:sz="0" w:space="0" w:color="auto"/>
                <w:right w:val="none" w:sz="0" w:space="0" w:color="auto"/>
              </w:divBdr>
            </w:div>
            <w:div w:id="1559628813">
              <w:marLeft w:val="0"/>
              <w:marRight w:val="0"/>
              <w:marTop w:val="0"/>
              <w:marBottom w:val="0"/>
              <w:divBdr>
                <w:top w:val="none" w:sz="0" w:space="0" w:color="auto"/>
                <w:left w:val="none" w:sz="0" w:space="0" w:color="auto"/>
                <w:bottom w:val="none" w:sz="0" w:space="0" w:color="auto"/>
                <w:right w:val="none" w:sz="0" w:space="0" w:color="auto"/>
              </w:divBdr>
            </w:div>
            <w:div w:id="1731878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979293">
      <w:bodyDiv w:val="1"/>
      <w:marLeft w:val="0"/>
      <w:marRight w:val="0"/>
      <w:marTop w:val="0"/>
      <w:marBottom w:val="0"/>
      <w:divBdr>
        <w:top w:val="none" w:sz="0" w:space="0" w:color="auto"/>
        <w:left w:val="none" w:sz="0" w:space="0" w:color="auto"/>
        <w:bottom w:val="none" w:sz="0" w:space="0" w:color="auto"/>
        <w:right w:val="none" w:sz="0" w:space="0" w:color="auto"/>
      </w:divBdr>
      <w:divsChild>
        <w:div w:id="374886556">
          <w:marLeft w:val="0"/>
          <w:marRight w:val="0"/>
          <w:marTop w:val="0"/>
          <w:marBottom w:val="0"/>
          <w:divBdr>
            <w:top w:val="none" w:sz="0" w:space="0" w:color="auto"/>
            <w:left w:val="none" w:sz="0" w:space="0" w:color="auto"/>
            <w:bottom w:val="none" w:sz="0" w:space="0" w:color="auto"/>
            <w:right w:val="none" w:sz="0" w:space="0" w:color="auto"/>
          </w:divBdr>
        </w:div>
      </w:divsChild>
    </w:div>
    <w:div w:id="345180995">
      <w:bodyDiv w:val="1"/>
      <w:marLeft w:val="0"/>
      <w:marRight w:val="0"/>
      <w:marTop w:val="0"/>
      <w:marBottom w:val="0"/>
      <w:divBdr>
        <w:top w:val="none" w:sz="0" w:space="0" w:color="auto"/>
        <w:left w:val="none" w:sz="0" w:space="0" w:color="auto"/>
        <w:bottom w:val="none" w:sz="0" w:space="0" w:color="auto"/>
        <w:right w:val="none" w:sz="0" w:space="0" w:color="auto"/>
      </w:divBdr>
      <w:divsChild>
        <w:div w:id="817261389">
          <w:marLeft w:val="0"/>
          <w:marRight w:val="0"/>
          <w:marTop w:val="0"/>
          <w:marBottom w:val="0"/>
          <w:divBdr>
            <w:top w:val="none" w:sz="0" w:space="0" w:color="auto"/>
            <w:left w:val="none" w:sz="0" w:space="0" w:color="auto"/>
            <w:bottom w:val="none" w:sz="0" w:space="0" w:color="auto"/>
            <w:right w:val="none" w:sz="0" w:space="0" w:color="auto"/>
          </w:divBdr>
          <w:divsChild>
            <w:div w:id="245651590">
              <w:marLeft w:val="0"/>
              <w:marRight w:val="0"/>
              <w:marTop w:val="0"/>
              <w:marBottom w:val="0"/>
              <w:divBdr>
                <w:top w:val="none" w:sz="0" w:space="0" w:color="auto"/>
                <w:left w:val="none" w:sz="0" w:space="0" w:color="auto"/>
                <w:bottom w:val="none" w:sz="0" w:space="0" w:color="auto"/>
                <w:right w:val="none" w:sz="0" w:space="0" w:color="auto"/>
              </w:divBdr>
            </w:div>
            <w:div w:id="833228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5407">
      <w:bodyDiv w:val="1"/>
      <w:marLeft w:val="0"/>
      <w:marRight w:val="0"/>
      <w:marTop w:val="0"/>
      <w:marBottom w:val="0"/>
      <w:divBdr>
        <w:top w:val="none" w:sz="0" w:space="0" w:color="auto"/>
        <w:left w:val="none" w:sz="0" w:space="0" w:color="auto"/>
        <w:bottom w:val="none" w:sz="0" w:space="0" w:color="auto"/>
        <w:right w:val="none" w:sz="0" w:space="0" w:color="auto"/>
      </w:divBdr>
      <w:divsChild>
        <w:div w:id="784498430">
          <w:marLeft w:val="0"/>
          <w:marRight w:val="0"/>
          <w:marTop w:val="0"/>
          <w:marBottom w:val="0"/>
          <w:divBdr>
            <w:top w:val="none" w:sz="0" w:space="0" w:color="auto"/>
            <w:left w:val="none" w:sz="0" w:space="0" w:color="auto"/>
            <w:bottom w:val="none" w:sz="0" w:space="0" w:color="auto"/>
            <w:right w:val="none" w:sz="0" w:space="0" w:color="auto"/>
          </w:divBdr>
        </w:div>
      </w:divsChild>
    </w:div>
    <w:div w:id="410197051">
      <w:bodyDiv w:val="1"/>
      <w:marLeft w:val="0"/>
      <w:marRight w:val="0"/>
      <w:marTop w:val="0"/>
      <w:marBottom w:val="0"/>
      <w:divBdr>
        <w:top w:val="none" w:sz="0" w:space="0" w:color="auto"/>
        <w:left w:val="none" w:sz="0" w:space="0" w:color="auto"/>
        <w:bottom w:val="none" w:sz="0" w:space="0" w:color="auto"/>
        <w:right w:val="none" w:sz="0" w:space="0" w:color="auto"/>
      </w:divBdr>
    </w:div>
    <w:div w:id="501823379">
      <w:bodyDiv w:val="1"/>
      <w:marLeft w:val="0"/>
      <w:marRight w:val="0"/>
      <w:marTop w:val="0"/>
      <w:marBottom w:val="0"/>
      <w:divBdr>
        <w:top w:val="none" w:sz="0" w:space="0" w:color="auto"/>
        <w:left w:val="none" w:sz="0" w:space="0" w:color="auto"/>
        <w:bottom w:val="none" w:sz="0" w:space="0" w:color="auto"/>
        <w:right w:val="none" w:sz="0" w:space="0" w:color="auto"/>
      </w:divBdr>
      <w:divsChild>
        <w:div w:id="418143736">
          <w:marLeft w:val="0"/>
          <w:marRight w:val="0"/>
          <w:marTop w:val="0"/>
          <w:marBottom w:val="0"/>
          <w:divBdr>
            <w:top w:val="none" w:sz="0" w:space="0" w:color="auto"/>
            <w:left w:val="none" w:sz="0" w:space="0" w:color="auto"/>
            <w:bottom w:val="none" w:sz="0" w:space="0" w:color="auto"/>
            <w:right w:val="none" w:sz="0" w:space="0" w:color="auto"/>
          </w:divBdr>
        </w:div>
      </w:divsChild>
    </w:div>
    <w:div w:id="515929381">
      <w:bodyDiv w:val="1"/>
      <w:marLeft w:val="0"/>
      <w:marRight w:val="0"/>
      <w:marTop w:val="0"/>
      <w:marBottom w:val="0"/>
      <w:divBdr>
        <w:top w:val="none" w:sz="0" w:space="0" w:color="auto"/>
        <w:left w:val="none" w:sz="0" w:space="0" w:color="auto"/>
        <w:bottom w:val="none" w:sz="0" w:space="0" w:color="auto"/>
        <w:right w:val="none" w:sz="0" w:space="0" w:color="auto"/>
      </w:divBdr>
      <w:divsChild>
        <w:div w:id="79834553">
          <w:marLeft w:val="0"/>
          <w:marRight w:val="0"/>
          <w:marTop w:val="0"/>
          <w:marBottom w:val="0"/>
          <w:divBdr>
            <w:top w:val="none" w:sz="0" w:space="0" w:color="auto"/>
            <w:left w:val="none" w:sz="0" w:space="0" w:color="auto"/>
            <w:bottom w:val="none" w:sz="0" w:space="0" w:color="auto"/>
            <w:right w:val="none" w:sz="0" w:space="0" w:color="auto"/>
          </w:divBdr>
          <w:divsChild>
            <w:div w:id="18506688">
              <w:marLeft w:val="0"/>
              <w:marRight w:val="0"/>
              <w:marTop w:val="0"/>
              <w:marBottom w:val="0"/>
              <w:divBdr>
                <w:top w:val="none" w:sz="0" w:space="0" w:color="auto"/>
                <w:left w:val="none" w:sz="0" w:space="0" w:color="auto"/>
                <w:bottom w:val="none" w:sz="0" w:space="0" w:color="auto"/>
                <w:right w:val="none" w:sz="0" w:space="0" w:color="auto"/>
              </w:divBdr>
            </w:div>
            <w:div w:id="1113328434">
              <w:marLeft w:val="0"/>
              <w:marRight w:val="0"/>
              <w:marTop w:val="0"/>
              <w:marBottom w:val="0"/>
              <w:divBdr>
                <w:top w:val="none" w:sz="0" w:space="0" w:color="auto"/>
                <w:left w:val="none" w:sz="0" w:space="0" w:color="auto"/>
                <w:bottom w:val="none" w:sz="0" w:space="0" w:color="auto"/>
                <w:right w:val="none" w:sz="0" w:space="0" w:color="auto"/>
              </w:divBdr>
            </w:div>
            <w:div w:id="1334066682">
              <w:marLeft w:val="0"/>
              <w:marRight w:val="0"/>
              <w:marTop w:val="0"/>
              <w:marBottom w:val="0"/>
              <w:divBdr>
                <w:top w:val="none" w:sz="0" w:space="0" w:color="auto"/>
                <w:left w:val="none" w:sz="0" w:space="0" w:color="auto"/>
                <w:bottom w:val="none" w:sz="0" w:space="0" w:color="auto"/>
                <w:right w:val="none" w:sz="0" w:space="0" w:color="auto"/>
              </w:divBdr>
            </w:div>
            <w:div w:id="2037845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840981">
      <w:bodyDiv w:val="1"/>
      <w:marLeft w:val="0"/>
      <w:marRight w:val="0"/>
      <w:marTop w:val="0"/>
      <w:marBottom w:val="0"/>
      <w:divBdr>
        <w:top w:val="none" w:sz="0" w:space="0" w:color="auto"/>
        <w:left w:val="none" w:sz="0" w:space="0" w:color="auto"/>
        <w:bottom w:val="none" w:sz="0" w:space="0" w:color="auto"/>
        <w:right w:val="none" w:sz="0" w:space="0" w:color="auto"/>
      </w:divBdr>
      <w:divsChild>
        <w:div w:id="1439330943">
          <w:marLeft w:val="0"/>
          <w:marRight w:val="0"/>
          <w:marTop w:val="0"/>
          <w:marBottom w:val="0"/>
          <w:divBdr>
            <w:top w:val="none" w:sz="0" w:space="0" w:color="auto"/>
            <w:left w:val="none" w:sz="0" w:space="0" w:color="auto"/>
            <w:bottom w:val="none" w:sz="0" w:space="0" w:color="auto"/>
            <w:right w:val="none" w:sz="0" w:space="0" w:color="auto"/>
          </w:divBdr>
          <w:divsChild>
            <w:div w:id="127361246">
              <w:marLeft w:val="0"/>
              <w:marRight w:val="0"/>
              <w:marTop w:val="0"/>
              <w:marBottom w:val="0"/>
              <w:divBdr>
                <w:top w:val="none" w:sz="0" w:space="0" w:color="auto"/>
                <w:left w:val="none" w:sz="0" w:space="0" w:color="auto"/>
                <w:bottom w:val="none" w:sz="0" w:space="0" w:color="auto"/>
                <w:right w:val="none" w:sz="0" w:space="0" w:color="auto"/>
              </w:divBdr>
              <w:divsChild>
                <w:div w:id="1506674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0397115">
      <w:bodyDiv w:val="1"/>
      <w:marLeft w:val="0"/>
      <w:marRight w:val="0"/>
      <w:marTop w:val="0"/>
      <w:marBottom w:val="0"/>
      <w:divBdr>
        <w:top w:val="none" w:sz="0" w:space="0" w:color="auto"/>
        <w:left w:val="none" w:sz="0" w:space="0" w:color="auto"/>
        <w:bottom w:val="none" w:sz="0" w:space="0" w:color="auto"/>
        <w:right w:val="none" w:sz="0" w:space="0" w:color="auto"/>
      </w:divBdr>
      <w:divsChild>
        <w:div w:id="684864273">
          <w:marLeft w:val="0"/>
          <w:marRight w:val="0"/>
          <w:marTop w:val="0"/>
          <w:marBottom w:val="0"/>
          <w:divBdr>
            <w:top w:val="none" w:sz="0" w:space="0" w:color="auto"/>
            <w:left w:val="none" w:sz="0" w:space="0" w:color="auto"/>
            <w:bottom w:val="none" w:sz="0" w:space="0" w:color="auto"/>
            <w:right w:val="none" w:sz="0" w:space="0" w:color="auto"/>
          </w:divBdr>
          <w:divsChild>
            <w:div w:id="68164601">
              <w:marLeft w:val="0"/>
              <w:marRight w:val="0"/>
              <w:marTop w:val="0"/>
              <w:marBottom w:val="0"/>
              <w:divBdr>
                <w:top w:val="none" w:sz="0" w:space="0" w:color="auto"/>
                <w:left w:val="none" w:sz="0" w:space="0" w:color="auto"/>
                <w:bottom w:val="none" w:sz="0" w:space="0" w:color="auto"/>
                <w:right w:val="none" w:sz="0" w:space="0" w:color="auto"/>
              </w:divBdr>
            </w:div>
            <w:div w:id="767117457">
              <w:marLeft w:val="0"/>
              <w:marRight w:val="0"/>
              <w:marTop w:val="0"/>
              <w:marBottom w:val="0"/>
              <w:divBdr>
                <w:top w:val="none" w:sz="0" w:space="0" w:color="auto"/>
                <w:left w:val="none" w:sz="0" w:space="0" w:color="auto"/>
                <w:bottom w:val="none" w:sz="0" w:space="0" w:color="auto"/>
                <w:right w:val="none" w:sz="0" w:space="0" w:color="auto"/>
              </w:divBdr>
            </w:div>
            <w:div w:id="208221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789869">
      <w:bodyDiv w:val="1"/>
      <w:marLeft w:val="0"/>
      <w:marRight w:val="0"/>
      <w:marTop w:val="0"/>
      <w:marBottom w:val="0"/>
      <w:divBdr>
        <w:top w:val="none" w:sz="0" w:space="0" w:color="auto"/>
        <w:left w:val="none" w:sz="0" w:space="0" w:color="auto"/>
        <w:bottom w:val="none" w:sz="0" w:space="0" w:color="auto"/>
        <w:right w:val="none" w:sz="0" w:space="0" w:color="auto"/>
      </w:divBdr>
    </w:div>
    <w:div w:id="778915601">
      <w:bodyDiv w:val="1"/>
      <w:marLeft w:val="0"/>
      <w:marRight w:val="0"/>
      <w:marTop w:val="0"/>
      <w:marBottom w:val="0"/>
      <w:divBdr>
        <w:top w:val="none" w:sz="0" w:space="0" w:color="auto"/>
        <w:left w:val="none" w:sz="0" w:space="0" w:color="auto"/>
        <w:bottom w:val="none" w:sz="0" w:space="0" w:color="auto"/>
        <w:right w:val="none" w:sz="0" w:space="0" w:color="auto"/>
      </w:divBdr>
      <w:divsChild>
        <w:div w:id="1440879041">
          <w:marLeft w:val="0"/>
          <w:marRight w:val="0"/>
          <w:marTop w:val="0"/>
          <w:marBottom w:val="0"/>
          <w:divBdr>
            <w:top w:val="none" w:sz="0" w:space="0" w:color="auto"/>
            <w:left w:val="none" w:sz="0" w:space="0" w:color="auto"/>
            <w:bottom w:val="none" w:sz="0" w:space="0" w:color="auto"/>
            <w:right w:val="none" w:sz="0" w:space="0" w:color="auto"/>
          </w:divBdr>
        </w:div>
      </w:divsChild>
    </w:div>
    <w:div w:id="983705670">
      <w:bodyDiv w:val="1"/>
      <w:marLeft w:val="0"/>
      <w:marRight w:val="0"/>
      <w:marTop w:val="0"/>
      <w:marBottom w:val="0"/>
      <w:divBdr>
        <w:top w:val="none" w:sz="0" w:space="0" w:color="auto"/>
        <w:left w:val="none" w:sz="0" w:space="0" w:color="auto"/>
        <w:bottom w:val="none" w:sz="0" w:space="0" w:color="auto"/>
        <w:right w:val="none" w:sz="0" w:space="0" w:color="auto"/>
      </w:divBdr>
      <w:divsChild>
        <w:div w:id="1471283358">
          <w:marLeft w:val="0"/>
          <w:marRight w:val="0"/>
          <w:marTop w:val="0"/>
          <w:marBottom w:val="0"/>
          <w:divBdr>
            <w:top w:val="none" w:sz="0" w:space="0" w:color="auto"/>
            <w:left w:val="none" w:sz="0" w:space="0" w:color="auto"/>
            <w:bottom w:val="none" w:sz="0" w:space="0" w:color="auto"/>
            <w:right w:val="none" w:sz="0" w:space="0" w:color="auto"/>
          </w:divBdr>
        </w:div>
      </w:divsChild>
    </w:div>
    <w:div w:id="998188651">
      <w:bodyDiv w:val="1"/>
      <w:marLeft w:val="0"/>
      <w:marRight w:val="0"/>
      <w:marTop w:val="0"/>
      <w:marBottom w:val="0"/>
      <w:divBdr>
        <w:top w:val="none" w:sz="0" w:space="0" w:color="auto"/>
        <w:left w:val="none" w:sz="0" w:space="0" w:color="auto"/>
        <w:bottom w:val="none" w:sz="0" w:space="0" w:color="auto"/>
        <w:right w:val="none" w:sz="0" w:space="0" w:color="auto"/>
      </w:divBdr>
      <w:divsChild>
        <w:div w:id="1931886698">
          <w:marLeft w:val="0"/>
          <w:marRight w:val="0"/>
          <w:marTop w:val="0"/>
          <w:marBottom w:val="0"/>
          <w:divBdr>
            <w:top w:val="none" w:sz="0" w:space="0" w:color="auto"/>
            <w:left w:val="none" w:sz="0" w:space="0" w:color="auto"/>
            <w:bottom w:val="none" w:sz="0" w:space="0" w:color="auto"/>
            <w:right w:val="none" w:sz="0" w:space="0" w:color="auto"/>
          </w:divBdr>
        </w:div>
      </w:divsChild>
    </w:div>
    <w:div w:id="999575992">
      <w:bodyDiv w:val="1"/>
      <w:marLeft w:val="0"/>
      <w:marRight w:val="0"/>
      <w:marTop w:val="0"/>
      <w:marBottom w:val="0"/>
      <w:divBdr>
        <w:top w:val="none" w:sz="0" w:space="0" w:color="auto"/>
        <w:left w:val="none" w:sz="0" w:space="0" w:color="auto"/>
        <w:bottom w:val="none" w:sz="0" w:space="0" w:color="auto"/>
        <w:right w:val="none" w:sz="0" w:space="0" w:color="auto"/>
      </w:divBdr>
      <w:divsChild>
        <w:div w:id="858274581">
          <w:marLeft w:val="0"/>
          <w:marRight w:val="0"/>
          <w:marTop w:val="0"/>
          <w:marBottom w:val="0"/>
          <w:divBdr>
            <w:top w:val="none" w:sz="0" w:space="0" w:color="auto"/>
            <w:left w:val="none" w:sz="0" w:space="0" w:color="auto"/>
            <w:bottom w:val="none" w:sz="0" w:space="0" w:color="auto"/>
            <w:right w:val="none" w:sz="0" w:space="0" w:color="auto"/>
          </w:divBdr>
          <w:divsChild>
            <w:div w:id="67071832">
              <w:marLeft w:val="0"/>
              <w:marRight w:val="0"/>
              <w:marTop w:val="0"/>
              <w:marBottom w:val="0"/>
              <w:divBdr>
                <w:top w:val="none" w:sz="0" w:space="0" w:color="auto"/>
                <w:left w:val="none" w:sz="0" w:space="0" w:color="auto"/>
                <w:bottom w:val="none" w:sz="0" w:space="0" w:color="auto"/>
                <w:right w:val="none" w:sz="0" w:space="0" w:color="auto"/>
              </w:divBdr>
            </w:div>
            <w:div w:id="1401441375">
              <w:marLeft w:val="0"/>
              <w:marRight w:val="0"/>
              <w:marTop w:val="0"/>
              <w:marBottom w:val="0"/>
              <w:divBdr>
                <w:top w:val="none" w:sz="0" w:space="0" w:color="auto"/>
                <w:left w:val="none" w:sz="0" w:space="0" w:color="auto"/>
                <w:bottom w:val="none" w:sz="0" w:space="0" w:color="auto"/>
                <w:right w:val="none" w:sz="0" w:space="0" w:color="auto"/>
              </w:divBdr>
            </w:div>
            <w:div w:id="2127583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929816">
      <w:bodyDiv w:val="1"/>
      <w:marLeft w:val="0"/>
      <w:marRight w:val="0"/>
      <w:marTop w:val="0"/>
      <w:marBottom w:val="0"/>
      <w:divBdr>
        <w:top w:val="none" w:sz="0" w:space="0" w:color="auto"/>
        <w:left w:val="none" w:sz="0" w:space="0" w:color="auto"/>
        <w:bottom w:val="none" w:sz="0" w:space="0" w:color="auto"/>
        <w:right w:val="none" w:sz="0" w:space="0" w:color="auto"/>
      </w:divBdr>
    </w:div>
    <w:div w:id="1260526739">
      <w:bodyDiv w:val="1"/>
      <w:marLeft w:val="0"/>
      <w:marRight w:val="0"/>
      <w:marTop w:val="0"/>
      <w:marBottom w:val="0"/>
      <w:divBdr>
        <w:top w:val="none" w:sz="0" w:space="0" w:color="auto"/>
        <w:left w:val="none" w:sz="0" w:space="0" w:color="auto"/>
        <w:bottom w:val="none" w:sz="0" w:space="0" w:color="auto"/>
        <w:right w:val="none" w:sz="0" w:space="0" w:color="auto"/>
      </w:divBdr>
      <w:divsChild>
        <w:div w:id="149517912">
          <w:marLeft w:val="0"/>
          <w:marRight w:val="0"/>
          <w:marTop w:val="0"/>
          <w:marBottom w:val="0"/>
          <w:divBdr>
            <w:top w:val="none" w:sz="0" w:space="0" w:color="auto"/>
            <w:left w:val="none" w:sz="0" w:space="0" w:color="auto"/>
            <w:bottom w:val="none" w:sz="0" w:space="0" w:color="auto"/>
            <w:right w:val="none" w:sz="0" w:space="0" w:color="auto"/>
          </w:divBdr>
        </w:div>
      </w:divsChild>
    </w:div>
    <w:div w:id="1314719892">
      <w:bodyDiv w:val="1"/>
      <w:marLeft w:val="0"/>
      <w:marRight w:val="0"/>
      <w:marTop w:val="0"/>
      <w:marBottom w:val="0"/>
      <w:divBdr>
        <w:top w:val="none" w:sz="0" w:space="0" w:color="auto"/>
        <w:left w:val="none" w:sz="0" w:space="0" w:color="auto"/>
        <w:bottom w:val="none" w:sz="0" w:space="0" w:color="auto"/>
        <w:right w:val="none" w:sz="0" w:space="0" w:color="auto"/>
      </w:divBdr>
      <w:divsChild>
        <w:div w:id="1596285654">
          <w:marLeft w:val="0"/>
          <w:marRight w:val="0"/>
          <w:marTop w:val="0"/>
          <w:marBottom w:val="0"/>
          <w:divBdr>
            <w:top w:val="none" w:sz="0" w:space="0" w:color="auto"/>
            <w:left w:val="none" w:sz="0" w:space="0" w:color="auto"/>
            <w:bottom w:val="none" w:sz="0" w:space="0" w:color="auto"/>
            <w:right w:val="none" w:sz="0" w:space="0" w:color="auto"/>
          </w:divBdr>
          <w:divsChild>
            <w:div w:id="82529458">
              <w:marLeft w:val="0"/>
              <w:marRight w:val="0"/>
              <w:marTop w:val="0"/>
              <w:marBottom w:val="0"/>
              <w:divBdr>
                <w:top w:val="none" w:sz="0" w:space="0" w:color="auto"/>
                <w:left w:val="none" w:sz="0" w:space="0" w:color="auto"/>
                <w:bottom w:val="none" w:sz="0" w:space="0" w:color="auto"/>
                <w:right w:val="none" w:sz="0" w:space="0" w:color="auto"/>
              </w:divBdr>
              <w:divsChild>
                <w:div w:id="1999116196">
                  <w:marLeft w:val="0"/>
                  <w:marRight w:val="0"/>
                  <w:marTop w:val="0"/>
                  <w:marBottom w:val="0"/>
                  <w:divBdr>
                    <w:top w:val="none" w:sz="0" w:space="0" w:color="auto"/>
                    <w:left w:val="none" w:sz="0" w:space="0" w:color="auto"/>
                    <w:bottom w:val="none" w:sz="0" w:space="0" w:color="auto"/>
                    <w:right w:val="none" w:sz="0" w:space="0" w:color="auto"/>
                  </w:divBdr>
                  <w:divsChild>
                    <w:div w:id="608392164">
                      <w:marLeft w:val="0"/>
                      <w:marRight w:val="0"/>
                      <w:marTop w:val="0"/>
                      <w:marBottom w:val="0"/>
                      <w:divBdr>
                        <w:top w:val="none" w:sz="0" w:space="0" w:color="auto"/>
                        <w:left w:val="none" w:sz="0" w:space="0" w:color="auto"/>
                        <w:bottom w:val="none" w:sz="0" w:space="0" w:color="auto"/>
                        <w:right w:val="none" w:sz="0" w:space="0" w:color="auto"/>
                      </w:divBdr>
                      <w:divsChild>
                        <w:div w:id="1042634946">
                          <w:marLeft w:val="0"/>
                          <w:marRight w:val="0"/>
                          <w:marTop w:val="0"/>
                          <w:marBottom w:val="0"/>
                          <w:divBdr>
                            <w:top w:val="none" w:sz="0" w:space="0" w:color="auto"/>
                            <w:left w:val="none" w:sz="0" w:space="0" w:color="auto"/>
                            <w:bottom w:val="none" w:sz="0" w:space="0" w:color="auto"/>
                            <w:right w:val="none" w:sz="0" w:space="0" w:color="auto"/>
                          </w:divBdr>
                          <w:divsChild>
                            <w:div w:id="941911206">
                              <w:marLeft w:val="0"/>
                              <w:marRight w:val="0"/>
                              <w:marTop w:val="0"/>
                              <w:marBottom w:val="0"/>
                              <w:divBdr>
                                <w:top w:val="none" w:sz="0" w:space="0" w:color="auto"/>
                                <w:left w:val="none" w:sz="0" w:space="0" w:color="auto"/>
                                <w:bottom w:val="none" w:sz="0" w:space="0" w:color="auto"/>
                                <w:right w:val="none" w:sz="0" w:space="0" w:color="auto"/>
                              </w:divBdr>
                              <w:divsChild>
                                <w:div w:id="627660057">
                                  <w:marLeft w:val="0"/>
                                  <w:marRight w:val="0"/>
                                  <w:marTop w:val="0"/>
                                  <w:marBottom w:val="0"/>
                                  <w:divBdr>
                                    <w:top w:val="none" w:sz="0" w:space="0" w:color="auto"/>
                                    <w:left w:val="none" w:sz="0" w:space="0" w:color="auto"/>
                                    <w:bottom w:val="none" w:sz="0" w:space="0" w:color="auto"/>
                                    <w:right w:val="none" w:sz="0" w:space="0" w:color="auto"/>
                                  </w:divBdr>
                                  <w:divsChild>
                                    <w:div w:id="663556825">
                                      <w:marLeft w:val="0"/>
                                      <w:marRight w:val="0"/>
                                      <w:marTop w:val="0"/>
                                      <w:marBottom w:val="0"/>
                                      <w:divBdr>
                                        <w:top w:val="none" w:sz="0" w:space="0" w:color="auto"/>
                                        <w:left w:val="none" w:sz="0" w:space="0" w:color="auto"/>
                                        <w:bottom w:val="none" w:sz="0" w:space="0" w:color="auto"/>
                                        <w:right w:val="none" w:sz="0" w:space="0" w:color="auto"/>
                                      </w:divBdr>
                                      <w:divsChild>
                                        <w:div w:id="184289498">
                                          <w:marLeft w:val="0"/>
                                          <w:marRight w:val="0"/>
                                          <w:marTop w:val="0"/>
                                          <w:marBottom w:val="0"/>
                                          <w:divBdr>
                                            <w:top w:val="none" w:sz="0" w:space="0" w:color="auto"/>
                                            <w:left w:val="none" w:sz="0" w:space="0" w:color="auto"/>
                                            <w:bottom w:val="none" w:sz="0" w:space="0" w:color="auto"/>
                                            <w:right w:val="none" w:sz="0" w:space="0" w:color="auto"/>
                                          </w:divBdr>
                                        </w:div>
                                        <w:div w:id="91134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0447801">
      <w:bodyDiv w:val="1"/>
      <w:marLeft w:val="0"/>
      <w:marRight w:val="0"/>
      <w:marTop w:val="0"/>
      <w:marBottom w:val="0"/>
      <w:divBdr>
        <w:top w:val="none" w:sz="0" w:space="0" w:color="auto"/>
        <w:left w:val="none" w:sz="0" w:space="0" w:color="auto"/>
        <w:bottom w:val="none" w:sz="0" w:space="0" w:color="auto"/>
        <w:right w:val="none" w:sz="0" w:space="0" w:color="auto"/>
      </w:divBdr>
      <w:divsChild>
        <w:div w:id="1033918052">
          <w:marLeft w:val="0"/>
          <w:marRight w:val="0"/>
          <w:marTop w:val="0"/>
          <w:marBottom w:val="0"/>
          <w:divBdr>
            <w:top w:val="none" w:sz="0" w:space="0" w:color="auto"/>
            <w:left w:val="none" w:sz="0" w:space="0" w:color="auto"/>
            <w:bottom w:val="none" w:sz="0" w:space="0" w:color="auto"/>
            <w:right w:val="none" w:sz="0" w:space="0" w:color="auto"/>
          </w:divBdr>
          <w:divsChild>
            <w:div w:id="1530028808">
              <w:marLeft w:val="0"/>
              <w:marRight w:val="0"/>
              <w:marTop w:val="0"/>
              <w:marBottom w:val="0"/>
              <w:divBdr>
                <w:top w:val="none" w:sz="0" w:space="0" w:color="auto"/>
                <w:left w:val="none" w:sz="0" w:space="0" w:color="auto"/>
                <w:bottom w:val="none" w:sz="0" w:space="0" w:color="auto"/>
                <w:right w:val="none" w:sz="0" w:space="0" w:color="auto"/>
              </w:divBdr>
              <w:divsChild>
                <w:div w:id="1199929248">
                  <w:marLeft w:val="0"/>
                  <w:marRight w:val="0"/>
                  <w:marTop w:val="0"/>
                  <w:marBottom w:val="0"/>
                  <w:divBdr>
                    <w:top w:val="none" w:sz="0" w:space="0" w:color="auto"/>
                    <w:left w:val="none" w:sz="0" w:space="0" w:color="auto"/>
                    <w:bottom w:val="none" w:sz="0" w:space="0" w:color="auto"/>
                    <w:right w:val="none" w:sz="0" w:space="0" w:color="auto"/>
                  </w:divBdr>
                  <w:divsChild>
                    <w:div w:id="822503533">
                      <w:marLeft w:val="0"/>
                      <w:marRight w:val="0"/>
                      <w:marTop w:val="0"/>
                      <w:marBottom w:val="0"/>
                      <w:divBdr>
                        <w:top w:val="none" w:sz="0" w:space="0" w:color="auto"/>
                        <w:left w:val="none" w:sz="0" w:space="0" w:color="auto"/>
                        <w:bottom w:val="none" w:sz="0" w:space="0" w:color="auto"/>
                        <w:right w:val="none" w:sz="0" w:space="0" w:color="auto"/>
                      </w:divBdr>
                      <w:divsChild>
                        <w:div w:id="1199778513">
                          <w:marLeft w:val="0"/>
                          <w:marRight w:val="0"/>
                          <w:marTop w:val="0"/>
                          <w:marBottom w:val="0"/>
                          <w:divBdr>
                            <w:top w:val="none" w:sz="0" w:space="0" w:color="auto"/>
                            <w:left w:val="none" w:sz="0" w:space="0" w:color="auto"/>
                            <w:bottom w:val="none" w:sz="0" w:space="0" w:color="auto"/>
                            <w:right w:val="none" w:sz="0" w:space="0" w:color="auto"/>
                          </w:divBdr>
                          <w:divsChild>
                            <w:div w:id="1137644233">
                              <w:marLeft w:val="0"/>
                              <w:marRight w:val="0"/>
                              <w:marTop w:val="0"/>
                              <w:marBottom w:val="0"/>
                              <w:divBdr>
                                <w:top w:val="none" w:sz="0" w:space="0" w:color="auto"/>
                                <w:left w:val="none" w:sz="0" w:space="0" w:color="auto"/>
                                <w:bottom w:val="none" w:sz="0" w:space="0" w:color="auto"/>
                                <w:right w:val="none" w:sz="0" w:space="0" w:color="auto"/>
                              </w:divBdr>
                              <w:divsChild>
                                <w:div w:id="865677784">
                                  <w:marLeft w:val="0"/>
                                  <w:marRight w:val="0"/>
                                  <w:marTop w:val="0"/>
                                  <w:marBottom w:val="0"/>
                                  <w:divBdr>
                                    <w:top w:val="none" w:sz="0" w:space="0" w:color="auto"/>
                                    <w:left w:val="none" w:sz="0" w:space="0" w:color="auto"/>
                                    <w:bottom w:val="none" w:sz="0" w:space="0" w:color="auto"/>
                                    <w:right w:val="none" w:sz="0" w:space="0" w:color="auto"/>
                                  </w:divBdr>
                                  <w:divsChild>
                                    <w:div w:id="801652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7359395">
      <w:bodyDiv w:val="1"/>
      <w:marLeft w:val="0"/>
      <w:marRight w:val="0"/>
      <w:marTop w:val="0"/>
      <w:marBottom w:val="0"/>
      <w:divBdr>
        <w:top w:val="none" w:sz="0" w:space="0" w:color="auto"/>
        <w:left w:val="none" w:sz="0" w:space="0" w:color="auto"/>
        <w:bottom w:val="none" w:sz="0" w:space="0" w:color="auto"/>
        <w:right w:val="none" w:sz="0" w:space="0" w:color="auto"/>
      </w:divBdr>
      <w:divsChild>
        <w:div w:id="387580173">
          <w:marLeft w:val="0"/>
          <w:marRight w:val="0"/>
          <w:marTop w:val="0"/>
          <w:marBottom w:val="0"/>
          <w:divBdr>
            <w:top w:val="none" w:sz="0" w:space="0" w:color="auto"/>
            <w:left w:val="none" w:sz="0" w:space="0" w:color="auto"/>
            <w:bottom w:val="none" w:sz="0" w:space="0" w:color="auto"/>
            <w:right w:val="none" w:sz="0" w:space="0" w:color="auto"/>
          </w:divBdr>
          <w:divsChild>
            <w:div w:id="329331772">
              <w:marLeft w:val="0"/>
              <w:marRight w:val="0"/>
              <w:marTop w:val="0"/>
              <w:marBottom w:val="0"/>
              <w:divBdr>
                <w:top w:val="none" w:sz="0" w:space="0" w:color="auto"/>
                <w:left w:val="none" w:sz="0" w:space="0" w:color="auto"/>
                <w:bottom w:val="none" w:sz="0" w:space="0" w:color="auto"/>
                <w:right w:val="none" w:sz="0" w:space="0" w:color="auto"/>
              </w:divBdr>
            </w:div>
            <w:div w:id="1029601811">
              <w:marLeft w:val="0"/>
              <w:marRight w:val="0"/>
              <w:marTop w:val="0"/>
              <w:marBottom w:val="0"/>
              <w:divBdr>
                <w:top w:val="none" w:sz="0" w:space="0" w:color="auto"/>
                <w:left w:val="none" w:sz="0" w:space="0" w:color="auto"/>
                <w:bottom w:val="none" w:sz="0" w:space="0" w:color="auto"/>
                <w:right w:val="none" w:sz="0" w:space="0" w:color="auto"/>
              </w:divBdr>
            </w:div>
            <w:div w:id="1341421630">
              <w:marLeft w:val="0"/>
              <w:marRight w:val="0"/>
              <w:marTop w:val="0"/>
              <w:marBottom w:val="0"/>
              <w:divBdr>
                <w:top w:val="none" w:sz="0" w:space="0" w:color="auto"/>
                <w:left w:val="none" w:sz="0" w:space="0" w:color="auto"/>
                <w:bottom w:val="none" w:sz="0" w:space="0" w:color="auto"/>
                <w:right w:val="none" w:sz="0" w:space="0" w:color="auto"/>
              </w:divBdr>
            </w:div>
            <w:div w:id="1825779906">
              <w:marLeft w:val="0"/>
              <w:marRight w:val="0"/>
              <w:marTop w:val="0"/>
              <w:marBottom w:val="0"/>
              <w:divBdr>
                <w:top w:val="none" w:sz="0" w:space="0" w:color="auto"/>
                <w:left w:val="none" w:sz="0" w:space="0" w:color="auto"/>
                <w:bottom w:val="none" w:sz="0" w:space="0" w:color="auto"/>
                <w:right w:val="none" w:sz="0" w:space="0" w:color="auto"/>
              </w:divBdr>
            </w:div>
            <w:div w:id="208740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686017">
      <w:bodyDiv w:val="1"/>
      <w:marLeft w:val="0"/>
      <w:marRight w:val="0"/>
      <w:marTop w:val="0"/>
      <w:marBottom w:val="0"/>
      <w:divBdr>
        <w:top w:val="none" w:sz="0" w:space="0" w:color="auto"/>
        <w:left w:val="none" w:sz="0" w:space="0" w:color="auto"/>
        <w:bottom w:val="none" w:sz="0" w:space="0" w:color="auto"/>
        <w:right w:val="none" w:sz="0" w:space="0" w:color="auto"/>
      </w:divBdr>
      <w:divsChild>
        <w:div w:id="934872080">
          <w:marLeft w:val="0"/>
          <w:marRight w:val="0"/>
          <w:marTop w:val="0"/>
          <w:marBottom w:val="0"/>
          <w:divBdr>
            <w:top w:val="none" w:sz="0" w:space="0" w:color="auto"/>
            <w:left w:val="none" w:sz="0" w:space="0" w:color="auto"/>
            <w:bottom w:val="none" w:sz="0" w:space="0" w:color="auto"/>
            <w:right w:val="none" w:sz="0" w:space="0" w:color="auto"/>
          </w:divBdr>
        </w:div>
      </w:divsChild>
    </w:div>
    <w:div w:id="1505170657">
      <w:bodyDiv w:val="1"/>
      <w:marLeft w:val="0"/>
      <w:marRight w:val="0"/>
      <w:marTop w:val="0"/>
      <w:marBottom w:val="0"/>
      <w:divBdr>
        <w:top w:val="none" w:sz="0" w:space="0" w:color="auto"/>
        <w:left w:val="none" w:sz="0" w:space="0" w:color="auto"/>
        <w:bottom w:val="none" w:sz="0" w:space="0" w:color="auto"/>
        <w:right w:val="none" w:sz="0" w:space="0" w:color="auto"/>
      </w:divBdr>
      <w:divsChild>
        <w:div w:id="864056287">
          <w:marLeft w:val="0"/>
          <w:marRight w:val="0"/>
          <w:marTop w:val="0"/>
          <w:marBottom w:val="0"/>
          <w:divBdr>
            <w:top w:val="none" w:sz="0" w:space="0" w:color="auto"/>
            <w:left w:val="none" w:sz="0" w:space="0" w:color="auto"/>
            <w:bottom w:val="none" w:sz="0" w:space="0" w:color="auto"/>
            <w:right w:val="none" w:sz="0" w:space="0" w:color="auto"/>
          </w:divBdr>
        </w:div>
      </w:divsChild>
    </w:div>
    <w:div w:id="1582371826">
      <w:bodyDiv w:val="1"/>
      <w:marLeft w:val="0"/>
      <w:marRight w:val="0"/>
      <w:marTop w:val="0"/>
      <w:marBottom w:val="0"/>
      <w:divBdr>
        <w:top w:val="none" w:sz="0" w:space="0" w:color="auto"/>
        <w:left w:val="none" w:sz="0" w:space="0" w:color="auto"/>
        <w:bottom w:val="none" w:sz="0" w:space="0" w:color="auto"/>
        <w:right w:val="none" w:sz="0" w:space="0" w:color="auto"/>
      </w:divBdr>
    </w:div>
    <w:div w:id="1604999745">
      <w:bodyDiv w:val="1"/>
      <w:marLeft w:val="0"/>
      <w:marRight w:val="0"/>
      <w:marTop w:val="0"/>
      <w:marBottom w:val="0"/>
      <w:divBdr>
        <w:top w:val="none" w:sz="0" w:space="0" w:color="auto"/>
        <w:left w:val="none" w:sz="0" w:space="0" w:color="auto"/>
        <w:bottom w:val="none" w:sz="0" w:space="0" w:color="auto"/>
        <w:right w:val="none" w:sz="0" w:space="0" w:color="auto"/>
      </w:divBdr>
    </w:div>
    <w:div w:id="1650014500">
      <w:bodyDiv w:val="1"/>
      <w:marLeft w:val="0"/>
      <w:marRight w:val="0"/>
      <w:marTop w:val="0"/>
      <w:marBottom w:val="0"/>
      <w:divBdr>
        <w:top w:val="none" w:sz="0" w:space="0" w:color="auto"/>
        <w:left w:val="none" w:sz="0" w:space="0" w:color="auto"/>
        <w:bottom w:val="none" w:sz="0" w:space="0" w:color="auto"/>
        <w:right w:val="none" w:sz="0" w:space="0" w:color="auto"/>
      </w:divBdr>
      <w:divsChild>
        <w:div w:id="563567418">
          <w:marLeft w:val="0"/>
          <w:marRight w:val="0"/>
          <w:marTop w:val="0"/>
          <w:marBottom w:val="0"/>
          <w:divBdr>
            <w:top w:val="none" w:sz="0" w:space="0" w:color="auto"/>
            <w:left w:val="none" w:sz="0" w:space="0" w:color="auto"/>
            <w:bottom w:val="none" w:sz="0" w:space="0" w:color="auto"/>
            <w:right w:val="none" w:sz="0" w:space="0" w:color="auto"/>
          </w:divBdr>
        </w:div>
      </w:divsChild>
    </w:div>
    <w:div w:id="1667398159">
      <w:bodyDiv w:val="1"/>
      <w:marLeft w:val="0"/>
      <w:marRight w:val="0"/>
      <w:marTop w:val="0"/>
      <w:marBottom w:val="0"/>
      <w:divBdr>
        <w:top w:val="none" w:sz="0" w:space="0" w:color="auto"/>
        <w:left w:val="none" w:sz="0" w:space="0" w:color="auto"/>
        <w:bottom w:val="none" w:sz="0" w:space="0" w:color="auto"/>
        <w:right w:val="none" w:sz="0" w:space="0" w:color="auto"/>
      </w:divBdr>
    </w:div>
    <w:div w:id="1677001626">
      <w:bodyDiv w:val="1"/>
      <w:marLeft w:val="0"/>
      <w:marRight w:val="0"/>
      <w:marTop w:val="0"/>
      <w:marBottom w:val="0"/>
      <w:divBdr>
        <w:top w:val="none" w:sz="0" w:space="0" w:color="auto"/>
        <w:left w:val="none" w:sz="0" w:space="0" w:color="auto"/>
        <w:bottom w:val="none" w:sz="0" w:space="0" w:color="auto"/>
        <w:right w:val="none" w:sz="0" w:space="0" w:color="auto"/>
      </w:divBdr>
      <w:divsChild>
        <w:div w:id="523053185">
          <w:marLeft w:val="0"/>
          <w:marRight w:val="0"/>
          <w:marTop w:val="0"/>
          <w:marBottom w:val="0"/>
          <w:divBdr>
            <w:top w:val="none" w:sz="0" w:space="0" w:color="auto"/>
            <w:left w:val="none" w:sz="0" w:space="0" w:color="auto"/>
            <w:bottom w:val="none" w:sz="0" w:space="0" w:color="auto"/>
            <w:right w:val="none" w:sz="0" w:space="0" w:color="auto"/>
          </w:divBdr>
          <w:divsChild>
            <w:div w:id="1066608600">
              <w:marLeft w:val="0"/>
              <w:marRight w:val="0"/>
              <w:marTop w:val="0"/>
              <w:marBottom w:val="0"/>
              <w:divBdr>
                <w:top w:val="none" w:sz="0" w:space="0" w:color="auto"/>
                <w:left w:val="none" w:sz="0" w:space="0" w:color="auto"/>
                <w:bottom w:val="none" w:sz="0" w:space="0" w:color="auto"/>
                <w:right w:val="none" w:sz="0" w:space="0" w:color="auto"/>
              </w:divBdr>
              <w:divsChild>
                <w:div w:id="6830062">
                  <w:marLeft w:val="0"/>
                  <w:marRight w:val="0"/>
                  <w:marTop w:val="0"/>
                  <w:marBottom w:val="150"/>
                  <w:divBdr>
                    <w:top w:val="none" w:sz="0" w:space="0" w:color="auto"/>
                    <w:left w:val="none" w:sz="0" w:space="0" w:color="auto"/>
                    <w:bottom w:val="none" w:sz="0" w:space="0" w:color="auto"/>
                    <w:right w:val="none" w:sz="0" w:space="0" w:color="auto"/>
                  </w:divBdr>
                  <w:divsChild>
                    <w:div w:id="226844058">
                      <w:marLeft w:val="0"/>
                      <w:marRight w:val="0"/>
                      <w:marTop w:val="0"/>
                      <w:marBottom w:val="0"/>
                      <w:divBdr>
                        <w:top w:val="none" w:sz="0" w:space="0" w:color="auto"/>
                        <w:left w:val="none" w:sz="0" w:space="0" w:color="auto"/>
                        <w:bottom w:val="none" w:sz="0" w:space="0" w:color="auto"/>
                        <w:right w:val="none" w:sz="0" w:space="0" w:color="auto"/>
                      </w:divBdr>
                      <w:divsChild>
                        <w:div w:id="103088196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738936372">
      <w:bodyDiv w:val="1"/>
      <w:marLeft w:val="0"/>
      <w:marRight w:val="0"/>
      <w:marTop w:val="0"/>
      <w:marBottom w:val="0"/>
      <w:divBdr>
        <w:top w:val="none" w:sz="0" w:space="0" w:color="auto"/>
        <w:left w:val="none" w:sz="0" w:space="0" w:color="auto"/>
        <w:bottom w:val="none" w:sz="0" w:space="0" w:color="auto"/>
        <w:right w:val="none" w:sz="0" w:space="0" w:color="auto"/>
      </w:divBdr>
      <w:divsChild>
        <w:div w:id="665136634">
          <w:marLeft w:val="0"/>
          <w:marRight w:val="0"/>
          <w:marTop w:val="0"/>
          <w:marBottom w:val="0"/>
          <w:divBdr>
            <w:top w:val="none" w:sz="0" w:space="0" w:color="auto"/>
            <w:left w:val="none" w:sz="0" w:space="0" w:color="auto"/>
            <w:bottom w:val="none" w:sz="0" w:space="0" w:color="auto"/>
            <w:right w:val="none" w:sz="0" w:space="0" w:color="auto"/>
          </w:divBdr>
        </w:div>
      </w:divsChild>
    </w:div>
    <w:div w:id="1782217278">
      <w:bodyDiv w:val="1"/>
      <w:marLeft w:val="0"/>
      <w:marRight w:val="0"/>
      <w:marTop w:val="0"/>
      <w:marBottom w:val="0"/>
      <w:divBdr>
        <w:top w:val="none" w:sz="0" w:space="0" w:color="auto"/>
        <w:left w:val="none" w:sz="0" w:space="0" w:color="auto"/>
        <w:bottom w:val="none" w:sz="0" w:space="0" w:color="auto"/>
        <w:right w:val="none" w:sz="0" w:space="0" w:color="auto"/>
      </w:divBdr>
      <w:divsChild>
        <w:div w:id="1364867242">
          <w:marLeft w:val="0"/>
          <w:marRight w:val="0"/>
          <w:marTop w:val="0"/>
          <w:marBottom w:val="0"/>
          <w:divBdr>
            <w:top w:val="none" w:sz="0" w:space="0" w:color="auto"/>
            <w:left w:val="none" w:sz="0" w:space="0" w:color="auto"/>
            <w:bottom w:val="none" w:sz="0" w:space="0" w:color="auto"/>
            <w:right w:val="none" w:sz="0" w:space="0" w:color="auto"/>
          </w:divBdr>
        </w:div>
      </w:divsChild>
    </w:div>
    <w:div w:id="1888224516">
      <w:bodyDiv w:val="1"/>
      <w:marLeft w:val="0"/>
      <w:marRight w:val="0"/>
      <w:marTop w:val="0"/>
      <w:marBottom w:val="0"/>
      <w:divBdr>
        <w:top w:val="none" w:sz="0" w:space="0" w:color="auto"/>
        <w:left w:val="none" w:sz="0" w:space="0" w:color="auto"/>
        <w:bottom w:val="none" w:sz="0" w:space="0" w:color="auto"/>
        <w:right w:val="none" w:sz="0" w:space="0" w:color="auto"/>
      </w:divBdr>
      <w:divsChild>
        <w:div w:id="408314229">
          <w:marLeft w:val="0"/>
          <w:marRight w:val="0"/>
          <w:marTop w:val="0"/>
          <w:marBottom w:val="0"/>
          <w:divBdr>
            <w:top w:val="none" w:sz="0" w:space="0" w:color="auto"/>
            <w:left w:val="none" w:sz="0" w:space="0" w:color="auto"/>
            <w:bottom w:val="none" w:sz="0" w:space="0" w:color="auto"/>
            <w:right w:val="none" w:sz="0" w:space="0" w:color="auto"/>
          </w:divBdr>
        </w:div>
      </w:divsChild>
    </w:div>
    <w:div w:id="1894653703">
      <w:bodyDiv w:val="1"/>
      <w:marLeft w:val="0"/>
      <w:marRight w:val="0"/>
      <w:marTop w:val="0"/>
      <w:marBottom w:val="0"/>
      <w:divBdr>
        <w:top w:val="none" w:sz="0" w:space="0" w:color="auto"/>
        <w:left w:val="none" w:sz="0" w:space="0" w:color="auto"/>
        <w:bottom w:val="none" w:sz="0" w:space="0" w:color="auto"/>
        <w:right w:val="none" w:sz="0" w:space="0" w:color="auto"/>
      </w:divBdr>
      <w:divsChild>
        <w:div w:id="709184397">
          <w:marLeft w:val="0"/>
          <w:marRight w:val="0"/>
          <w:marTop w:val="0"/>
          <w:marBottom w:val="0"/>
          <w:divBdr>
            <w:top w:val="none" w:sz="0" w:space="0" w:color="auto"/>
            <w:left w:val="none" w:sz="0" w:space="0" w:color="auto"/>
            <w:bottom w:val="none" w:sz="0" w:space="0" w:color="auto"/>
            <w:right w:val="none" w:sz="0" w:space="0" w:color="auto"/>
          </w:divBdr>
          <w:divsChild>
            <w:div w:id="896673113">
              <w:marLeft w:val="0"/>
              <w:marRight w:val="0"/>
              <w:marTop w:val="0"/>
              <w:marBottom w:val="0"/>
              <w:divBdr>
                <w:top w:val="none" w:sz="0" w:space="0" w:color="auto"/>
                <w:left w:val="none" w:sz="0" w:space="0" w:color="auto"/>
                <w:bottom w:val="none" w:sz="0" w:space="0" w:color="auto"/>
                <w:right w:val="none" w:sz="0" w:space="0" w:color="auto"/>
              </w:divBdr>
            </w:div>
            <w:div w:id="157346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019290">
      <w:bodyDiv w:val="1"/>
      <w:marLeft w:val="0"/>
      <w:marRight w:val="0"/>
      <w:marTop w:val="0"/>
      <w:marBottom w:val="0"/>
      <w:divBdr>
        <w:top w:val="none" w:sz="0" w:space="0" w:color="auto"/>
        <w:left w:val="none" w:sz="0" w:space="0" w:color="auto"/>
        <w:bottom w:val="none" w:sz="0" w:space="0" w:color="auto"/>
        <w:right w:val="none" w:sz="0" w:space="0" w:color="auto"/>
      </w:divBdr>
      <w:divsChild>
        <w:div w:id="646587474">
          <w:marLeft w:val="0"/>
          <w:marRight w:val="0"/>
          <w:marTop w:val="0"/>
          <w:marBottom w:val="0"/>
          <w:divBdr>
            <w:top w:val="none" w:sz="0" w:space="0" w:color="auto"/>
            <w:left w:val="none" w:sz="0" w:space="0" w:color="auto"/>
            <w:bottom w:val="none" w:sz="0" w:space="0" w:color="auto"/>
            <w:right w:val="none" w:sz="0" w:space="0" w:color="auto"/>
          </w:divBdr>
        </w:div>
      </w:divsChild>
    </w:div>
    <w:div w:id="2123263052">
      <w:bodyDiv w:val="1"/>
      <w:marLeft w:val="0"/>
      <w:marRight w:val="0"/>
      <w:marTop w:val="0"/>
      <w:marBottom w:val="0"/>
      <w:divBdr>
        <w:top w:val="none" w:sz="0" w:space="0" w:color="auto"/>
        <w:left w:val="none" w:sz="0" w:space="0" w:color="auto"/>
        <w:bottom w:val="none" w:sz="0" w:space="0" w:color="auto"/>
        <w:right w:val="none" w:sz="0" w:space="0" w:color="auto"/>
      </w:divBdr>
      <w:divsChild>
        <w:div w:id="1897276835">
          <w:marLeft w:val="0"/>
          <w:marRight w:val="0"/>
          <w:marTop w:val="0"/>
          <w:marBottom w:val="0"/>
          <w:divBdr>
            <w:top w:val="none" w:sz="0" w:space="0" w:color="auto"/>
            <w:left w:val="none" w:sz="0" w:space="0" w:color="auto"/>
            <w:bottom w:val="none" w:sz="0" w:space="0" w:color="auto"/>
            <w:right w:val="none" w:sz="0" w:space="0" w:color="auto"/>
          </w:divBdr>
        </w:div>
      </w:divsChild>
    </w:div>
    <w:div w:id="2138330718">
      <w:bodyDiv w:val="1"/>
      <w:marLeft w:val="0"/>
      <w:marRight w:val="0"/>
      <w:marTop w:val="0"/>
      <w:marBottom w:val="0"/>
      <w:divBdr>
        <w:top w:val="none" w:sz="0" w:space="0" w:color="auto"/>
        <w:left w:val="none" w:sz="0" w:space="0" w:color="auto"/>
        <w:bottom w:val="none" w:sz="0" w:space="0" w:color="auto"/>
        <w:right w:val="none" w:sz="0" w:space="0" w:color="auto"/>
      </w:divBdr>
      <w:divsChild>
        <w:div w:id="2089233051">
          <w:marLeft w:val="0"/>
          <w:marRight w:val="0"/>
          <w:marTop w:val="0"/>
          <w:marBottom w:val="0"/>
          <w:divBdr>
            <w:top w:val="none" w:sz="0" w:space="0" w:color="auto"/>
            <w:left w:val="none" w:sz="0" w:space="0" w:color="auto"/>
            <w:bottom w:val="none" w:sz="0" w:space="0" w:color="auto"/>
            <w:right w:val="none" w:sz="0" w:space="0" w:color="auto"/>
          </w:divBdr>
          <w:divsChild>
            <w:div w:id="1016156556">
              <w:marLeft w:val="0"/>
              <w:marRight w:val="0"/>
              <w:marTop w:val="0"/>
              <w:marBottom w:val="0"/>
              <w:divBdr>
                <w:top w:val="none" w:sz="0" w:space="0" w:color="auto"/>
                <w:left w:val="none" w:sz="0" w:space="0" w:color="auto"/>
                <w:bottom w:val="none" w:sz="0" w:space="0" w:color="auto"/>
                <w:right w:val="none" w:sz="0" w:space="0" w:color="auto"/>
              </w:divBdr>
            </w:div>
            <w:div w:id="1228347230">
              <w:marLeft w:val="0"/>
              <w:marRight w:val="0"/>
              <w:marTop w:val="0"/>
              <w:marBottom w:val="0"/>
              <w:divBdr>
                <w:top w:val="none" w:sz="0" w:space="0" w:color="auto"/>
                <w:left w:val="none" w:sz="0" w:space="0" w:color="auto"/>
                <w:bottom w:val="none" w:sz="0" w:space="0" w:color="auto"/>
                <w:right w:val="none" w:sz="0" w:space="0" w:color="auto"/>
              </w:divBdr>
            </w:div>
            <w:div w:id="1975140281">
              <w:marLeft w:val="0"/>
              <w:marRight w:val="0"/>
              <w:marTop w:val="0"/>
              <w:marBottom w:val="0"/>
              <w:divBdr>
                <w:top w:val="none" w:sz="0" w:space="0" w:color="auto"/>
                <w:left w:val="none" w:sz="0" w:space="0" w:color="auto"/>
                <w:bottom w:val="none" w:sz="0" w:space="0" w:color="auto"/>
                <w:right w:val="none" w:sz="0" w:space="0" w:color="auto"/>
              </w:divBdr>
            </w:div>
            <w:div w:id="204139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fbe@gumushane.edu.tr"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3780</Words>
  <Characters>21551</Characters>
  <Application>Microsoft Office Word</Application>
  <DocSecurity>0</DocSecurity>
  <Lines>179</Lines>
  <Paragraphs>50</Paragraphs>
  <ScaleCrop>false</ScaleCrop>
  <HeadingPairs>
    <vt:vector size="2" baseType="variant">
      <vt:variant>
        <vt:lpstr>Konu Başlığı</vt:lpstr>
      </vt:variant>
      <vt:variant>
        <vt:i4>1</vt:i4>
      </vt:variant>
    </vt:vector>
  </HeadingPairs>
  <TitlesOfParts>
    <vt:vector size="1" baseType="lpstr">
      <vt:lpstr>C</vt:lpstr>
    </vt:vector>
  </TitlesOfParts>
  <Company>2007</Company>
  <LinksUpToDate>false</LinksUpToDate>
  <CharactersWithSpaces>25281</CharactersWithSpaces>
  <SharedDoc>false</SharedDoc>
  <HLinks>
    <vt:vector size="6" baseType="variant">
      <vt:variant>
        <vt:i4>7864330</vt:i4>
      </vt:variant>
      <vt:variant>
        <vt:i4>0</vt:i4>
      </vt:variant>
      <vt:variant>
        <vt:i4>0</vt:i4>
      </vt:variant>
      <vt:variant>
        <vt:i4>5</vt:i4>
      </vt:variant>
      <vt:variant>
        <vt:lpwstr>mailto:fbe@gumushane.edu.tr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c:title>
  <dc:creator>esra</dc:creator>
  <cp:lastModifiedBy>Semsettin</cp:lastModifiedBy>
  <cp:revision>2</cp:revision>
  <cp:lastPrinted>2011-02-04T12:10:00Z</cp:lastPrinted>
  <dcterms:created xsi:type="dcterms:W3CDTF">2012-02-15T13:19:00Z</dcterms:created>
  <dcterms:modified xsi:type="dcterms:W3CDTF">2012-02-15T13:19:00Z</dcterms:modified>
</cp:coreProperties>
</file>