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0.xml" ContentType="application/vnd.openxmlformats-officedocument.drawingml.chartshapes+xml"/>
  <Override PartName="/word/drawings/drawing11.xml" ContentType="application/vnd.openxmlformats-officedocument.drawingml.chartshap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65" w:rsidRDefault="002F251C">
      <w:pPr>
        <w:spacing w:after="200" w:line="276" w:lineRule="auto"/>
        <w:ind w:left="0" w:right="0" w:firstLine="0"/>
        <w:jc w:val="left"/>
        <w:rPr>
          <w:color w:val="4F81BD" w:themeColor="accent1"/>
          <w:szCs w:val="24"/>
        </w:rPr>
      </w:pPr>
      <w:bookmarkStart w:id="0" w:name="_Toc424549623"/>
      <w:bookmarkStart w:id="1" w:name="_Toc424551614"/>
      <w:bookmarkStart w:id="2" w:name="_Toc424203162"/>
      <w:r>
        <w:rPr>
          <w:noProof/>
          <w:color w:val="4F81BD" w:themeColor="accent1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-470709</wp:posOffset>
            </wp:positionH>
            <wp:positionV relativeFrom="paragraph">
              <wp:posOffset>-253717</wp:posOffset>
            </wp:positionV>
            <wp:extent cx="7087355" cy="10127991"/>
            <wp:effectExtent l="19050" t="0" r="0" b="0"/>
            <wp:wrapNone/>
            <wp:docPr id="23" name="Resim 3" descr="C:\Users\serkan\Desktop\Ön 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kan\Desktop\Ön Kap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23" cy="1013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E65">
        <w:rPr>
          <w:color w:val="4F81BD" w:themeColor="accent1"/>
          <w:szCs w:val="24"/>
        </w:rPr>
        <w:br w:type="page"/>
      </w:r>
    </w:p>
    <w:p w:rsidR="009B1E65" w:rsidRDefault="009B1E65" w:rsidP="009B1E65">
      <w:pPr>
        <w:tabs>
          <w:tab w:val="left" w:pos="142"/>
        </w:tabs>
        <w:spacing w:after="0" w:line="259" w:lineRule="auto"/>
        <w:ind w:left="0" w:right="8788" w:firstLine="0"/>
        <w:jc w:val="left"/>
        <w:rPr>
          <w:color w:val="4F81BD" w:themeColor="accent1"/>
          <w:szCs w:val="24"/>
        </w:rPr>
        <w:sectPr w:rsidR="009B1E65" w:rsidSect="009B1E65">
          <w:pgSz w:w="11906" w:h="16838"/>
          <w:pgMar w:top="851" w:right="1133" w:bottom="0" w:left="1134" w:header="708" w:footer="708" w:gutter="0"/>
          <w:cols w:space="708"/>
        </w:sectPr>
      </w:pPr>
    </w:p>
    <w:p w:rsidR="009B1E65" w:rsidRDefault="009B1E65" w:rsidP="009B1E65">
      <w:pPr>
        <w:tabs>
          <w:tab w:val="left" w:pos="142"/>
        </w:tabs>
        <w:spacing w:after="0" w:line="259" w:lineRule="auto"/>
        <w:ind w:left="0" w:right="8788" w:firstLine="0"/>
        <w:jc w:val="left"/>
        <w:rPr>
          <w:color w:val="4F81BD" w:themeColor="accent1"/>
          <w:szCs w:val="24"/>
        </w:rPr>
      </w:pPr>
    </w:p>
    <w:p w:rsidR="00FB6708" w:rsidRDefault="00715E4D" w:rsidP="00284948">
      <w:pPr>
        <w:pStyle w:val="balk3"/>
        <w:rPr>
          <w:color w:val="4F81BD" w:themeColor="accent1"/>
          <w:sz w:val="24"/>
          <w:szCs w:val="24"/>
        </w:rPr>
      </w:pPr>
      <w:r w:rsidRPr="00691845">
        <w:rPr>
          <w:color w:val="4F81BD" w:themeColor="accent1"/>
          <w:sz w:val="24"/>
          <w:szCs w:val="24"/>
        </w:rPr>
        <w:t>201</w:t>
      </w:r>
      <w:r w:rsidR="004C6D83">
        <w:rPr>
          <w:color w:val="4F81BD" w:themeColor="accent1"/>
          <w:sz w:val="24"/>
          <w:szCs w:val="24"/>
        </w:rPr>
        <w:t>7</w:t>
      </w:r>
      <w:r w:rsidRPr="00691845">
        <w:rPr>
          <w:color w:val="4F81BD" w:themeColor="accent1"/>
          <w:sz w:val="24"/>
          <w:szCs w:val="24"/>
        </w:rPr>
        <w:t xml:space="preserve"> YILI OCAK-HAZİRAN DÖNEMİ </w:t>
      </w:r>
    </w:p>
    <w:p w:rsidR="00D07447" w:rsidRPr="00691845" w:rsidRDefault="00715E4D" w:rsidP="00284948">
      <w:pPr>
        <w:pStyle w:val="balk3"/>
        <w:rPr>
          <w:color w:val="4F81BD" w:themeColor="accent1"/>
          <w:sz w:val="24"/>
          <w:szCs w:val="24"/>
        </w:rPr>
      </w:pPr>
      <w:r w:rsidRPr="00691845">
        <w:rPr>
          <w:color w:val="4F81BD" w:themeColor="accent1"/>
          <w:sz w:val="24"/>
          <w:szCs w:val="24"/>
        </w:rPr>
        <w:t>KURUMSAL MALİ DURUM VE</w:t>
      </w:r>
      <w:bookmarkStart w:id="3" w:name="_Toc424549624"/>
      <w:bookmarkStart w:id="4" w:name="_Toc424551615"/>
      <w:bookmarkEnd w:id="0"/>
      <w:bookmarkEnd w:id="1"/>
      <w:r w:rsidR="00FB6708">
        <w:rPr>
          <w:color w:val="4F81BD" w:themeColor="accent1"/>
          <w:sz w:val="24"/>
          <w:szCs w:val="24"/>
        </w:rPr>
        <w:t xml:space="preserve"> </w:t>
      </w:r>
      <w:r w:rsidRPr="00691845">
        <w:rPr>
          <w:color w:val="4F81BD" w:themeColor="accent1"/>
          <w:sz w:val="24"/>
          <w:szCs w:val="24"/>
        </w:rPr>
        <w:t>BEKLENTİLER RAPORU</w:t>
      </w:r>
      <w:bookmarkEnd w:id="2"/>
      <w:bookmarkEnd w:id="3"/>
      <w:bookmarkEnd w:id="4"/>
    </w:p>
    <w:p w:rsidR="00D07447" w:rsidRPr="00F27439" w:rsidRDefault="00715E4D" w:rsidP="00284948">
      <w:pPr>
        <w:spacing w:after="161" w:line="259" w:lineRule="auto"/>
        <w:ind w:left="59" w:right="0" w:firstLine="0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Pr="00F27439" w:rsidRDefault="00715E4D" w:rsidP="00284948">
      <w:pPr>
        <w:ind w:left="-5" w:right="51"/>
        <w:rPr>
          <w:szCs w:val="24"/>
        </w:rPr>
      </w:pPr>
      <w:r w:rsidRPr="00F27439">
        <w:rPr>
          <w:szCs w:val="24"/>
        </w:rPr>
        <w:tab/>
      </w:r>
      <w:r w:rsidRPr="00F27439">
        <w:rPr>
          <w:szCs w:val="24"/>
        </w:rPr>
        <w:tab/>
      </w:r>
      <w:r w:rsidRPr="00F27439">
        <w:rPr>
          <w:szCs w:val="24"/>
        </w:rPr>
        <w:tab/>
        <w:t xml:space="preserve">Kamuda stratejik yönetim anlayışının temelini oluşturan kaynakların etkili ve verimli bir şekilde kullanılması ilkesi çerçevesinde, elde edilen fonların ve bu fonlarla yapılan harcamaların düzenli olarak takip edilmesi gerekmektedir.  </w:t>
      </w:r>
    </w:p>
    <w:p w:rsidR="00D07447" w:rsidRPr="00F27439" w:rsidRDefault="00715E4D" w:rsidP="00284948">
      <w:pPr>
        <w:spacing w:after="151" w:line="259" w:lineRule="auto"/>
        <w:ind w:left="0" w:right="0" w:firstLine="0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Pr="00F27439" w:rsidRDefault="00715E4D" w:rsidP="005E2864">
      <w:pPr>
        <w:ind w:left="-5" w:right="51" w:firstLine="713"/>
        <w:rPr>
          <w:szCs w:val="24"/>
        </w:rPr>
      </w:pPr>
      <w:r w:rsidRPr="00F27439">
        <w:rPr>
          <w:szCs w:val="24"/>
        </w:rPr>
        <w:t>Bu kapsamda 5018 sayılı Kamu Mali Yönetimi ve Kontrol Kanunu’nun 30. maddesi gereğince ve Maliye Bakanlığı tebliğine uygun olarak Üniversitemizin 201</w:t>
      </w:r>
      <w:r w:rsidR="004C6D83">
        <w:rPr>
          <w:szCs w:val="24"/>
        </w:rPr>
        <w:t>7</w:t>
      </w:r>
      <w:r w:rsidRPr="00F27439">
        <w:rPr>
          <w:szCs w:val="24"/>
        </w:rPr>
        <w:t xml:space="preserve"> Yılı Ocak - Haziran Dönemi Kurumsal Mali Durum ve Beklentiler Raporu hazırlanmıştır. </w:t>
      </w:r>
    </w:p>
    <w:p w:rsidR="00D07447" w:rsidRPr="00F27439" w:rsidRDefault="00715E4D" w:rsidP="00284948">
      <w:pPr>
        <w:spacing w:after="156" w:line="259" w:lineRule="auto"/>
        <w:ind w:left="0" w:right="0" w:firstLine="0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Pr="00F27439" w:rsidRDefault="00715E4D" w:rsidP="00284948">
      <w:pPr>
        <w:ind w:left="-5" w:right="51"/>
        <w:rPr>
          <w:szCs w:val="24"/>
        </w:rPr>
      </w:pPr>
      <w:r w:rsidRPr="00F27439">
        <w:rPr>
          <w:szCs w:val="24"/>
        </w:rPr>
        <w:t xml:space="preserve">           Hazırlanan bu raporda Gümüşhane Üniversitesi’nin 201</w:t>
      </w:r>
      <w:r w:rsidR="004C6D83">
        <w:rPr>
          <w:szCs w:val="24"/>
        </w:rPr>
        <w:t>7</w:t>
      </w:r>
      <w:r w:rsidRPr="00F27439">
        <w:rPr>
          <w:szCs w:val="24"/>
        </w:rPr>
        <w:t xml:space="preserve"> yılı ilk altı aylık bütçe uygulama sonuçları, Ocak-Haziran dönemine ilişkin faaliyetler ve ikinci altı aya ilişkin beklentiler ortaya konulmuştur.  </w:t>
      </w:r>
    </w:p>
    <w:p w:rsidR="00D07447" w:rsidRPr="00F27439" w:rsidRDefault="00715E4D" w:rsidP="00284948">
      <w:pPr>
        <w:spacing w:after="153" w:line="259" w:lineRule="auto"/>
        <w:ind w:left="0" w:right="0" w:firstLine="0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Pr="00F27439" w:rsidRDefault="00715E4D" w:rsidP="002B3B24">
      <w:pPr>
        <w:ind w:left="-15" w:right="51" w:firstLine="708"/>
        <w:rPr>
          <w:szCs w:val="24"/>
        </w:rPr>
      </w:pPr>
      <w:r w:rsidRPr="00F27439">
        <w:rPr>
          <w:szCs w:val="24"/>
        </w:rPr>
        <w:t>201</w:t>
      </w:r>
      <w:r w:rsidR="004C6D83">
        <w:rPr>
          <w:szCs w:val="24"/>
        </w:rPr>
        <w:t>7</w:t>
      </w:r>
      <w:r w:rsidRPr="00F27439">
        <w:rPr>
          <w:szCs w:val="24"/>
        </w:rPr>
        <w:t xml:space="preserve"> Yılı Merkezi Yönetim Bütçe Kanunu ile Üniversitemize </w:t>
      </w:r>
      <w:r w:rsidR="004C6D83">
        <w:t>101.252.000</w:t>
      </w:r>
      <w:r w:rsidR="00284E6A">
        <w:t>,00</w:t>
      </w:r>
      <w:r w:rsidRPr="00F27439">
        <w:rPr>
          <w:szCs w:val="24"/>
        </w:rPr>
        <w:t xml:space="preserve"> TL ödenek öngörülmüş olup, Ayrıntılı Harcama ve Finansman Programı’na göre kullanımında Üniversitemizin öncelikleri esas alınmıştır.  </w:t>
      </w:r>
    </w:p>
    <w:p w:rsidR="00D07447" w:rsidRPr="00F27439" w:rsidRDefault="00715E4D" w:rsidP="00284948">
      <w:pPr>
        <w:spacing w:after="159" w:line="259" w:lineRule="auto"/>
        <w:ind w:left="708" w:right="0" w:firstLine="0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Pr="00F27439" w:rsidRDefault="00715E4D" w:rsidP="00284948">
      <w:pPr>
        <w:ind w:left="-15" w:right="51" w:firstLine="708"/>
        <w:rPr>
          <w:szCs w:val="24"/>
        </w:rPr>
      </w:pPr>
      <w:r w:rsidRPr="00F27439">
        <w:rPr>
          <w:szCs w:val="24"/>
        </w:rPr>
        <w:t xml:space="preserve">Bu konuya ilişkin olarak Ocak-Haziran dönemi bütçe giderleri ve gelirleri iki ayrı tablo halinde ekte sunulmuştur. </w:t>
      </w:r>
    </w:p>
    <w:p w:rsidR="00D07447" w:rsidRPr="00F27439" w:rsidRDefault="00715E4D" w:rsidP="00284948">
      <w:pPr>
        <w:spacing w:after="154" w:line="259" w:lineRule="auto"/>
        <w:ind w:left="0" w:right="0" w:firstLine="0"/>
        <w:rPr>
          <w:szCs w:val="24"/>
        </w:rPr>
      </w:pPr>
      <w:r w:rsidRPr="00F27439">
        <w:rPr>
          <w:szCs w:val="24"/>
        </w:rPr>
        <w:t xml:space="preserve">  </w:t>
      </w:r>
    </w:p>
    <w:p w:rsidR="00D07447" w:rsidRPr="00F27439" w:rsidRDefault="00715E4D" w:rsidP="00284948">
      <w:pPr>
        <w:spacing w:after="112" w:line="259" w:lineRule="auto"/>
        <w:ind w:left="-5" w:right="51"/>
        <w:rPr>
          <w:szCs w:val="24"/>
        </w:rPr>
      </w:pPr>
      <w:r w:rsidRPr="00F27439">
        <w:rPr>
          <w:szCs w:val="24"/>
        </w:rPr>
        <w:t xml:space="preserve">            Kamuoyuna saygılarımla arz ederim. </w:t>
      </w:r>
    </w:p>
    <w:p w:rsidR="00D07447" w:rsidRPr="00F27439" w:rsidRDefault="00715E4D">
      <w:pPr>
        <w:spacing w:after="0" w:line="259" w:lineRule="auto"/>
        <w:ind w:left="0" w:right="0" w:firstLine="0"/>
        <w:jc w:val="left"/>
        <w:rPr>
          <w:szCs w:val="24"/>
        </w:rPr>
      </w:pPr>
      <w:r w:rsidRPr="00F27439">
        <w:rPr>
          <w:szCs w:val="24"/>
        </w:rPr>
        <w:t xml:space="preserve"> </w:t>
      </w:r>
    </w:p>
    <w:p w:rsidR="00D07447" w:rsidRDefault="00D07447">
      <w:pPr>
        <w:spacing w:after="0" w:line="259" w:lineRule="auto"/>
        <w:ind w:left="5283" w:right="-1020" w:firstLine="0"/>
        <w:jc w:val="left"/>
        <w:rPr>
          <w:szCs w:val="24"/>
        </w:rPr>
      </w:pPr>
    </w:p>
    <w:p w:rsidR="002112D0" w:rsidRDefault="002112D0">
      <w:pPr>
        <w:spacing w:after="0" w:line="259" w:lineRule="auto"/>
        <w:ind w:left="5283" w:right="-1020" w:firstLine="0"/>
        <w:jc w:val="left"/>
        <w:rPr>
          <w:szCs w:val="24"/>
        </w:rPr>
      </w:pPr>
    </w:p>
    <w:p w:rsidR="002112D0" w:rsidRDefault="002112D0">
      <w:pPr>
        <w:spacing w:after="0" w:line="259" w:lineRule="auto"/>
        <w:ind w:left="5283" w:right="-1020" w:firstLine="0"/>
        <w:jc w:val="left"/>
        <w:rPr>
          <w:szCs w:val="24"/>
        </w:rPr>
      </w:pPr>
      <w:r>
        <w:rPr>
          <w:szCs w:val="24"/>
        </w:rPr>
        <w:t xml:space="preserve">          </w:t>
      </w:r>
      <w:r w:rsidR="00DE13C4">
        <w:rPr>
          <w:szCs w:val="24"/>
        </w:rPr>
        <w:t xml:space="preserve">       Prof. Dr. Halil İbrahim ZEYBEK</w:t>
      </w:r>
    </w:p>
    <w:p w:rsidR="002112D0" w:rsidRDefault="002112D0">
      <w:pPr>
        <w:spacing w:after="0" w:line="259" w:lineRule="auto"/>
        <w:ind w:left="5283" w:right="-1020" w:firstLine="0"/>
        <w:jc w:val="left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Rektör</w:t>
      </w:r>
    </w:p>
    <w:p w:rsidR="002112D0" w:rsidRPr="00F27439" w:rsidRDefault="002112D0">
      <w:pPr>
        <w:spacing w:after="0" w:line="259" w:lineRule="auto"/>
        <w:ind w:left="5283" w:right="-1020" w:firstLine="0"/>
        <w:jc w:val="left"/>
        <w:rPr>
          <w:szCs w:val="24"/>
        </w:rPr>
      </w:pPr>
    </w:p>
    <w:p w:rsidR="00CB5417" w:rsidRDefault="00715E4D">
      <w:pPr>
        <w:spacing w:after="533" w:line="259" w:lineRule="auto"/>
        <w:ind w:left="0" w:right="0" w:firstLine="0"/>
        <w:jc w:val="left"/>
        <w:rPr>
          <w:color w:val="000000"/>
          <w:szCs w:val="24"/>
        </w:rPr>
      </w:pPr>
      <w:r w:rsidRPr="00F27439">
        <w:rPr>
          <w:color w:val="000000"/>
          <w:szCs w:val="24"/>
        </w:rPr>
        <w:t xml:space="preserve"> </w:t>
      </w:r>
    </w:p>
    <w:p w:rsidR="002112D0" w:rsidRDefault="002112D0">
      <w:pPr>
        <w:spacing w:after="533" w:line="259" w:lineRule="auto"/>
        <w:ind w:left="0" w:right="0" w:firstLine="0"/>
        <w:jc w:val="left"/>
        <w:rPr>
          <w:color w:val="000000"/>
          <w:szCs w:val="24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991AAF" w:rsidRDefault="00991AAF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8573EE" w:rsidRDefault="008573EE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8"/>
          <w:szCs w:val="28"/>
        </w:rPr>
      </w:pPr>
    </w:p>
    <w:p w:rsidR="00AB5B66" w:rsidRDefault="00AB5B66">
      <w:pPr>
        <w:spacing w:after="200" w:line="276" w:lineRule="auto"/>
        <w:ind w:left="0" w:right="0" w:firstLine="0"/>
        <w:jc w:val="left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br w:type="page"/>
      </w:r>
    </w:p>
    <w:p w:rsidR="003D2580" w:rsidRDefault="008573EE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  <w:r>
        <w:rPr>
          <w:b/>
          <w:color w:val="4F81BD" w:themeColor="accent1"/>
          <w:sz w:val="28"/>
          <w:szCs w:val="28"/>
        </w:rPr>
        <w:lastRenderedPageBreak/>
        <w:t>İ</w:t>
      </w:r>
      <w:r w:rsidR="003D2580" w:rsidRPr="00691845">
        <w:rPr>
          <w:b/>
          <w:color w:val="4F81BD" w:themeColor="accent1"/>
          <w:sz w:val="28"/>
          <w:szCs w:val="28"/>
        </w:rPr>
        <w:t>ÇİNDEKİLER</w:t>
      </w:r>
    </w:p>
    <w:p w:rsidR="002B3B24" w:rsidRDefault="002B3B24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2B3B24" w:rsidRDefault="002B3B24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2B3B24" w:rsidRDefault="002B3B24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2B3B24" w:rsidRPr="002B3B24" w:rsidRDefault="002B3B24" w:rsidP="003D2580">
      <w:pPr>
        <w:spacing w:after="0" w:line="259" w:lineRule="auto"/>
        <w:ind w:left="0" w:right="0" w:firstLine="0"/>
        <w:jc w:val="center"/>
        <w:rPr>
          <w:b/>
          <w:color w:val="4F81BD" w:themeColor="accent1"/>
          <w:sz w:val="2"/>
          <w:szCs w:val="2"/>
        </w:rPr>
      </w:pPr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r w:rsidRPr="00991AAF">
        <w:rPr>
          <w:b/>
          <w:color w:val="000000"/>
          <w:sz w:val="21"/>
          <w:szCs w:val="21"/>
        </w:rPr>
        <w:fldChar w:fldCharType="begin"/>
      </w:r>
      <w:r w:rsidR="00130579" w:rsidRPr="00991AAF">
        <w:rPr>
          <w:b/>
          <w:color w:val="000000"/>
          <w:sz w:val="21"/>
          <w:szCs w:val="21"/>
        </w:rPr>
        <w:instrText xml:space="preserve"> TOC \o "1-3" \h \z \u </w:instrText>
      </w:r>
      <w:r w:rsidRPr="00991AAF">
        <w:rPr>
          <w:b/>
          <w:color w:val="000000"/>
          <w:sz w:val="21"/>
          <w:szCs w:val="21"/>
        </w:rPr>
        <w:fldChar w:fldCharType="separate"/>
      </w:r>
      <w:hyperlink w:anchor="_Toc424549625" w:history="1">
        <w:r w:rsidR="00130579" w:rsidRPr="00991AAF">
          <w:rPr>
            <w:rStyle w:val="Kpr"/>
            <w:noProof/>
            <w:sz w:val="21"/>
            <w:szCs w:val="21"/>
          </w:rPr>
          <w:t>201</w:t>
        </w:r>
        <w:r w:rsidR="001D3F59">
          <w:rPr>
            <w:rStyle w:val="Kpr"/>
            <w:noProof/>
            <w:sz w:val="21"/>
            <w:szCs w:val="21"/>
          </w:rPr>
          <w:t>7</w:t>
        </w:r>
        <w:r w:rsidR="00130579" w:rsidRPr="00991AAF">
          <w:rPr>
            <w:rStyle w:val="Kpr"/>
            <w:noProof/>
            <w:sz w:val="21"/>
            <w:szCs w:val="21"/>
          </w:rPr>
          <w:t xml:space="preserve"> YILI OCAK- HAZİRAN DÖNEMİ KURUMSAL MALİ DURUM VE</w:t>
        </w:r>
        <w:r w:rsidR="00130579" w:rsidRPr="00991AAF">
          <w:rPr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BEKLENTİLER RAPORU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_Toc424549625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30" w:history="1">
        <w:r w:rsidR="00130579" w:rsidRPr="00991AAF">
          <w:rPr>
            <w:rStyle w:val="Kpr"/>
            <w:noProof/>
            <w:sz w:val="21"/>
            <w:szCs w:val="21"/>
          </w:rPr>
          <w:t>OCAK – HAZİRAN 201</w:t>
        </w:r>
        <w:r w:rsidR="001D3F59">
          <w:rPr>
            <w:rStyle w:val="Kpr"/>
            <w:noProof/>
            <w:sz w:val="21"/>
            <w:szCs w:val="21"/>
          </w:rPr>
          <w:t>7</w:t>
        </w:r>
        <w:r w:rsidR="00130579" w:rsidRPr="00991AAF">
          <w:rPr>
            <w:rStyle w:val="Kpr"/>
            <w:noProof/>
            <w:sz w:val="21"/>
            <w:szCs w:val="21"/>
          </w:rPr>
          <w:t xml:space="preserve"> DÖNEMİ BÜTÇE UYGULAMA SONUÇLARI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5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31" w:history="1">
        <w:r w:rsidR="00130579" w:rsidRPr="00991AAF">
          <w:rPr>
            <w:rStyle w:val="Kpr"/>
            <w:noProof/>
            <w:sz w:val="21"/>
            <w:szCs w:val="21"/>
          </w:rPr>
          <w:t>1)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BÜTÇE GİDERLERİ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5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32" w:history="1">
        <w:r w:rsidR="00130579" w:rsidRPr="00991AAF">
          <w:rPr>
            <w:rStyle w:val="Kpr"/>
            <w:noProof/>
            <w:sz w:val="21"/>
            <w:szCs w:val="21"/>
          </w:rPr>
          <w:t>A)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Personel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_Toc424549632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5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34" w:history="1">
        <w:r w:rsidR="00130579" w:rsidRPr="00991AAF">
          <w:rPr>
            <w:rStyle w:val="Kpr"/>
            <w:noProof/>
            <w:sz w:val="21"/>
            <w:szCs w:val="21"/>
          </w:rPr>
          <w:t>B)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Sosyal Güvenlik Kurumu Devlet Primi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_Toc424549634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6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36" w:history="1">
        <w:r w:rsidR="00130579" w:rsidRPr="00991AAF">
          <w:rPr>
            <w:rStyle w:val="Kpr"/>
            <w:noProof/>
            <w:sz w:val="21"/>
            <w:szCs w:val="21"/>
          </w:rPr>
          <w:t>C)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Mal ve Hizmet Alım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_Toc424549636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7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38" w:history="1">
        <w:r w:rsidR="00130579" w:rsidRPr="00991AAF">
          <w:rPr>
            <w:rStyle w:val="Kpr"/>
            <w:noProof/>
            <w:sz w:val="21"/>
            <w:szCs w:val="21"/>
          </w:rPr>
          <w:t>D)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Cari Transferler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_Toc424549638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8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39" w:history="1">
        <w:r w:rsidR="00130579" w:rsidRPr="00991AAF">
          <w:rPr>
            <w:rStyle w:val="Kpr"/>
            <w:noProof/>
            <w:sz w:val="21"/>
            <w:szCs w:val="21"/>
          </w:rPr>
          <w:t>E)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S</w:t>
        </w:r>
        <w:r w:rsidR="00130579" w:rsidRPr="00991AAF">
          <w:rPr>
            <w:rStyle w:val="Kpr"/>
            <w:noProof/>
            <w:sz w:val="21"/>
            <w:szCs w:val="21"/>
          </w:rPr>
          <w:t>ermaye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_Toc424549639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40" w:history="1">
        <w:r w:rsidR="00130579" w:rsidRPr="00991AAF">
          <w:rPr>
            <w:rStyle w:val="Kpr"/>
            <w:noProof/>
            <w:sz w:val="21"/>
            <w:szCs w:val="21"/>
          </w:rPr>
          <w:t>2)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BÜTÇE GELİRLERİ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10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41" w:history="1">
        <w:r w:rsidR="00130579" w:rsidRPr="00991AAF">
          <w:rPr>
            <w:rStyle w:val="Kpr"/>
            <w:noProof/>
            <w:sz w:val="21"/>
            <w:szCs w:val="21"/>
          </w:rPr>
          <w:t>A)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Teşebbüs ve Mülkiyet Gelirleri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10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42" w:history="1">
        <w:r w:rsidR="00130579" w:rsidRPr="00991AAF">
          <w:rPr>
            <w:rStyle w:val="Kpr"/>
            <w:noProof/>
            <w:sz w:val="21"/>
            <w:szCs w:val="21"/>
          </w:rPr>
          <w:t>B)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Alınan Bağış ve Yardımlar ile Özel Gelirler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_Toc424549642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11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43" w:history="1">
        <w:r w:rsidR="00130579" w:rsidRPr="00991AAF">
          <w:rPr>
            <w:rStyle w:val="Kpr"/>
            <w:noProof/>
            <w:sz w:val="21"/>
            <w:szCs w:val="21"/>
          </w:rPr>
          <w:t>C)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 </w:t>
        </w:r>
        <w:r w:rsidR="00130579" w:rsidRPr="00991AAF">
          <w:rPr>
            <w:rStyle w:val="Kpr"/>
            <w:noProof/>
            <w:sz w:val="21"/>
            <w:szCs w:val="21"/>
          </w:rPr>
          <w:t>Diğer Gelirler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_Toc424549643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12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44" w:history="1">
        <w:r w:rsidR="00130579" w:rsidRPr="00991AAF">
          <w:rPr>
            <w:rStyle w:val="Kpr"/>
            <w:noProof/>
            <w:sz w:val="21"/>
            <w:szCs w:val="21"/>
          </w:rPr>
          <w:t>3)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FİNANSMAN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_Toc424549644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13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45" w:history="1">
        <w:r w:rsidR="00330E7F">
          <w:rPr>
            <w:rStyle w:val="Kpr"/>
            <w:noProof/>
            <w:sz w:val="21"/>
            <w:szCs w:val="21"/>
          </w:rPr>
          <w:t>OCAK – HAZİRAN 2017</w:t>
        </w:r>
        <w:r w:rsidR="00130579" w:rsidRPr="00991AAF">
          <w:rPr>
            <w:rStyle w:val="Kpr"/>
            <w:noProof/>
            <w:sz w:val="21"/>
            <w:szCs w:val="21"/>
          </w:rPr>
          <w:t xml:space="preserve"> DÖNEMİNDE</w:t>
        </w:r>
        <w:r w:rsidR="00283AD1" w:rsidRPr="00991AAF">
          <w:rPr>
            <w:sz w:val="21"/>
            <w:szCs w:val="21"/>
          </w:rPr>
          <w:t xml:space="preserve"> </w:t>
        </w:r>
        <w:r w:rsidR="00283AD1" w:rsidRPr="00991AAF">
          <w:rPr>
            <w:rStyle w:val="Kpr"/>
            <w:noProof/>
            <w:sz w:val="21"/>
            <w:szCs w:val="21"/>
          </w:rPr>
          <w:t>YÜRÜTÜLEN FAALİYETLER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_Toc424549645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13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47" w:history="1">
        <w:r w:rsidR="00130579" w:rsidRPr="00991AAF">
          <w:rPr>
            <w:rStyle w:val="Kpr"/>
            <w:noProof/>
            <w:sz w:val="21"/>
            <w:szCs w:val="21"/>
          </w:rPr>
          <w:t>1)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EĞİTİM FAALİYETLERİ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_Toc424549647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13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48" w:history="1">
        <w:r w:rsidR="00130579" w:rsidRPr="00991AAF">
          <w:rPr>
            <w:rStyle w:val="Kpr"/>
            <w:noProof/>
            <w:sz w:val="21"/>
            <w:szCs w:val="21"/>
          </w:rPr>
          <w:t>2)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PROJELER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_Toc424549648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49" w:history="1">
        <w:r w:rsidR="00130579" w:rsidRPr="00991AAF">
          <w:rPr>
            <w:rStyle w:val="Kpr"/>
            <w:noProof/>
            <w:sz w:val="21"/>
            <w:szCs w:val="21"/>
          </w:rPr>
          <w:t>A)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Çeşitli Ünitelerin Etüt Projesi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_Toc424549649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50" w:history="1">
        <w:r w:rsidR="00130579" w:rsidRPr="00991AAF">
          <w:rPr>
            <w:rStyle w:val="Kpr"/>
            <w:noProof/>
            <w:sz w:val="21"/>
            <w:szCs w:val="21"/>
          </w:rPr>
          <w:t>B)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Kampus Altyapısı Projesi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51" w:history="1">
        <w:r w:rsidR="00130579" w:rsidRPr="00991AAF">
          <w:rPr>
            <w:rStyle w:val="Kpr"/>
            <w:noProof/>
            <w:sz w:val="21"/>
            <w:szCs w:val="21"/>
          </w:rPr>
          <w:t>C)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Derslik ve Merkezi Birimler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53" w:history="1">
        <w:r w:rsidR="006C1E40">
          <w:rPr>
            <w:rStyle w:val="Kpr"/>
            <w:noProof/>
            <w:sz w:val="21"/>
            <w:szCs w:val="21"/>
          </w:rPr>
          <w:t>D</w:t>
        </w:r>
        <w:r w:rsidR="00130579" w:rsidRPr="00991AAF">
          <w:rPr>
            <w:rStyle w:val="Kpr"/>
            <w:noProof/>
            <w:sz w:val="21"/>
            <w:szCs w:val="21"/>
          </w:rPr>
          <w:t>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Muhtelif işler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_Toc424549653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54" w:history="1">
        <w:r w:rsidR="006C1E40">
          <w:rPr>
            <w:rStyle w:val="Kpr"/>
            <w:noProof/>
            <w:sz w:val="21"/>
            <w:szCs w:val="21"/>
          </w:rPr>
          <w:t>E</w:t>
        </w:r>
        <w:r w:rsidR="00130579" w:rsidRPr="00991AAF">
          <w:rPr>
            <w:rStyle w:val="Kpr"/>
            <w:noProof/>
            <w:sz w:val="21"/>
            <w:szCs w:val="21"/>
          </w:rPr>
          <w:t>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Açık ve Kapalı Spor Tesisleri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_Toc424549654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55" w:history="1">
        <w:r w:rsidR="006C1E40">
          <w:rPr>
            <w:rStyle w:val="Kpr"/>
            <w:noProof/>
            <w:sz w:val="21"/>
            <w:szCs w:val="21"/>
          </w:rPr>
          <w:t>F</w:t>
        </w:r>
        <w:r w:rsidR="00130579" w:rsidRPr="00991AAF">
          <w:rPr>
            <w:rStyle w:val="Kpr"/>
            <w:noProof/>
            <w:sz w:val="21"/>
            <w:szCs w:val="21"/>
          </w:rPr>
          <w:t>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Yayın Alımı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_Toc424549655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14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56" w:history="1">
        <w:r w:rsidR="0066659E">
          <w:rPr>
            <w:rStyle w:val="Kpr"/>
            <w:noProof/>
            <w:sz w:val="21"/>
            <w:szCs w:val="21"/>
          </w:rPr>
          <w:t>2017</w:t>
        </w:r>
        <w:r w:rsidR="00130579" w:rsidRPr="00991AAF">
          <w:rPr>
            <w:rStyle w:val="Kpr"/>
            <w:noProof/>
            <w:sz w:val="21"/>
            <w:szCs w:val="21"/>
          </w:rPr>
          <w:t xml:space="preserve"> YILI TEMMUZ-ARALIK DÖNEMİNE İLİŞKİN</w:t>
        </w:r>
        <w:r w:rsidR="00283AD1" w:rsidRPr="00991AAF">
          <w:rPr>
            <w:sz w:val="21"/>
            <w:szCs w:val="21"/>
          </w:rPr>
          <w:t xml:space="preserve"> </w:t>
        </w:r>
        <w:r w:rsidR="00283AD1" w:rsidRPr="00991AAF">
          <w:rPr>
            <w:rStyle w:val="Kpr"/>
            <w:noProof/>
            <w:sz w:val="21"/>
            <w:szCs w:val="21"/>
          </w:rPr>
          <w:t>BEKLENTİLER VE HEDEFLER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_Toc424549656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15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58" w:history="1">
        <w:r w:rsidR="00130579" w:rsidRPr="00991AAF">
          <w:rPr>
            <w:rStyle w:val="Kpr"/>
            <w:noProof/>
            <w:sz w:val="21"/>
            <w:szCs w:val="21"/>
          </w:rPr>
          <w:t>1)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BÜTÇE GİDERLERİ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_Toc424549658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15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283AD1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r w:rsidRPr="00991AAF">
        <w:rPr>
          <w:rStyle w:val="Kpr"/>
          <w:noProof/>
          <w:color w:val="002060"/>
          <w:sz w:val="21"/>
          <w:szCs w:val="21"/>
          <w:u w:val="none"/>
        </w:rPr>
        <w:t xml:space="preserve">A) </w:t>
      </w:r>
      <w:hyperlink w:anchor="_Toc424549659" w:history="1">
        <w:r w:rsidR="00130579" w:rsidRPr="00991AAF">
          <w:rPr>
            <w:rStyle w:val="Kpr"/>
            <w:noProof/>
            <w:sz w:val="21"/>
            <w:szCs w:val="21"/>
          </w:rPr>
          <w:t>Personel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="00D971B8"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_Toc424549659 \h </w:instrText>
        </w:r>
        <w:r w:rsidR="00D971B8" w:rsidRPr="00991AAF">
          <w:rPr>
            <w:noProof/>
            <w:webHidden/>
            <w:sz w:val="21"/>
            <w:szCs w:val="21"/>
          </w:rPr>
        </w:r>
        <w:r w:rsidR="00D971B8"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16</w:t>
        </w:r>
        <w:r w:rsidR="00D971B8"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60" w:history="1">
        <w:r w:rsidR="00130579" w:rsidRPr="00991AAF">
          <w:rPr>
            <w:rStyle w:val="Kpr"/>
            <w:noProof/>
            <w:sz w:val="21"/>
            <w:szCs w:val="21"/>
          </w:rPr>
          <w:t>B)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Sosyal Güvenlik Kurumlarına Devlet Primi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16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61" w:history="1">
        <w:r w:rsidR="00130579" w:rsidRPr="00991AAF">
          <w:rPr>
            <w:rStyle w:val="Kpr"/>
            <w:noProof/>
            <w:sz w:val="21"/>
            <w:szCs w:val="21"/>
          </w:rPr>
          <w:t>C) Mal ve Hizmet Alımı Giderleri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16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62" w:history="1">
        <w:r w:rsidR="00130579" w:rsidRPr="00991AAF">
          <w:rPr>
            <w:rStyle w:val="Kpr"/>
            <w:noProof/>
            <w:sz w:val="21"/>
            <w:szCs w:val="21"/>
          </w:rPr>
          <w:t>D)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Cari Transferler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_Toc424549662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17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63" w:history="1">
        <w:r w:rsidR="00130579" w:rsidRPr="00991AAF">
          <w:rPr>
            <w:rStyle w:val="Kpr"/>
            <w:noProof/>
            <w:sz w:val="21"/>
            <w:szCs w:val="21"/>
          </w:rPr>
          <w:t>E) Sermaye Giderleri ve Transferleri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_Toc424549663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17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left" w:pos="880"/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64" w:history="1">
        <w:r w:rsidR="00130579" w:rsidRPr="00991AAF">
          <w:rPr>
            <w:rStyle w:val="Kpr"/>
            <w:noProof/>
            <w:sz w:val="21"/>
            <w:szCs w:val="21"/>
          </w:rPr>
          <w:t>2)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BÜTÇE GELİRLERİ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_Toc424549664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17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left" w:pos="880"/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65" w:history="1">
        <w:r w:rsidR="00130579" w:rsidRPr="00991AAF">
          <w:rPr>
            <w:rStyle w:val="Kpr"/>
            <w:noProof/>
            <w:sz w:val="21"/>
            <w:szCs w:val="21"/>
          </w:rPr>
          <w:t>3)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FİNANSMAN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_Toc424549665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17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66" w:history="1">
        <w:r w:rsidR="0066659E">
          <w:rPr>
            <w:rStyle w:val="Kpr"/>
            <w:noProof/>
            <w:sz w:val="21"/>
            <w:szCs w:val="21"/>
          </w:rPr>
          <w:t>TEMMUZ-ARALIK 2017</w:t>
        </w:r>
        <w:r w:rsidR="00130579" w:rsidRPr="00991AAF">
          <w:rPr>
            <w:rStyle w:val="Kpr"/>
            <w:noProof/>
            <w:sz w:val="21"/>
            <w:szCs w:val="21"/>
          </w:rPr>
          <w:t xml:space="preserve"> DÖNEMİNDE</w:t>
        </w:r>
        <w:r w:rsidR="00283AD1" w:rsidRPr="00991AAF">
          <w:rPr>
            <w:sz w:val="21"/>
            <w:szCs w:val="21"/>
          </w:rPr>
          <w:t xml:space="preserve"> </w:t>
        </w:r>
        <w:r w:rsidR="00283AD1" w:rsidRPr="00991AAF">
          <w:rPr>
            <w:rStyle w:val="Kpr"/>
            <w:noProof/>
            <w:sz w:val="21"/>
            <w:szCs w:val="21"/>
          </w:rPr>
          <w:t>YÜRÜTÜLECEK FAALİYETLER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_Toc424549666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18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68" w:history="1">
        <w:r w:rsidR="00130579" w:rsidRPr="00991AAF">
          <w:rPr>
            <w:rStyle w:val="Kpr"/>
            <w:noProof/>
            <w:sz w:val="21"/>
            <w:szCs w:val="21"/>
          </w:rPr>
          <w:t>1)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EĞİTİM FAALİYETLERİ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_Toc424549668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18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69" w:history="1">
        <w:r w:rsidR="00130579" w:rsidRPr="00991AAF">
          <w:rPr>
            <w:rStyle w:val="Kpr"/>
            <w:noProof/>
            <w:sz w:val="21"/>
            <w:szCs w:val="21"/>
          </w:rPr>
          <w:t>2)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SERMAYE GİDERLERİ VE TRANSFERLERİ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_Toc424549669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18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70" w:history="1">
        <w:r w:rsidR="00130579" w:rsidRPr="00991AAF">
          <w:rPr>
            <w:rStyle w:val="Kpr"/>
            <w:noProof/>
            <w:sz w:val="21"/>
            <w:szCs w:val="21"/>
          </w:rPr>
          <w:t>3)</w:t>
        </w:r>
        <w:r w:rsidR="00130579" w:rsidRPr="00991AAF">
          <w:rPr>
            <w:rStyle w:val="Kpr"/>
            <w:rFonts w:eastAsia="Arial"/>
            <w:noProof/>
            <w:sz w:val="21"/>
            <w:szCs w:val="21"/>
          </w:rPr>
          <w:t xml:space="preserve"> </w:t>
        </w:r>
        <w:r w:rsidR="00130579" w:rsidRPr="00991AAF">
          <w:rPr>
            <w:rStyle w:val="Kpr"/>
            <w:noProof/>
            <w:sz w:val="21"/>
            <w:szCs w:val="21"/>
          </w:rPr>
          <w:t>PROJELER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71" w:history="1">
        <w:r w:rsidR="00130579" w:rsidRPr="00991AAF">
          <w:rPr>
            <w:rStyle w:val="Kpr"/>
            <w:noProof/>
            <w:sz w:val="21"/>
            <w:szCs w:val="21"/>
          </w:rPr>
          <w:t>A) Çeşitli Ünitelerin Etüt Projesi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72" w:history="1">
        <w:r w:rsidR="00130579" w:rsidRPr="00991AAF">
          <w:rPr>
            <w:rStyle w:val="Kpr"/>
            <w:noProof/>
            <w:sz w:val="21"/>
            <w:szCs w:val="21"/>
          </w:rPr>
          <w:t>B) Kampus Altyapısı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_Toc424549672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73" w:history="1">
        <w:r w:rsidR="00130579" w:rsidRPr="00991AAF">
          <w:rPr>
            <w:rStyle w:val="Kpr"/>
            <w:noProof/>
            <w:sz w:val="21"/>
            <w:szCs w:val="21"/>
          </w:rPr>
          <w:t>C) Derslik ve Merkezi Birimler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_Toc424549673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75" w:history="1">
        <w:r w:rsidR="006C1E40">
          <w:rPr>
            <w:rStyle w:val="Kpr"/>
            <w:noProof/>
            <w:sz w:val="21"/>
            <w:szCs w:val="21"/>
          </w:rPr>
          <w:t>D</w:t>
        </w:r>
        <w:r w:rsidR="00130579" w:rsidRPr="00991AAF">
          <w:rPr>
            <w:rStyle w:val="Kpr"/>
            <w:noProof/>
            <w:sz w:val="21"/>
            <w:szCs w:val="21"/>
          </w:rPr>
          <w:t>) Muhtelif işler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_Toc424549675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3"/>
        <w:tabs>
          <w:tab w:val="clear" w:pos="9923"/>
          <w:tab w:val="right" w:leader="dot" w:pos="9356"/>
        </w:tabs>
        <w:spacing w:after="0" w:line="276" w:lineRule="auto"/>
        <w:rPr>
          <w:rFonts w:eastAsiaTheme="minorEastAsia"/>
          <w:sz w:val="21"/>
          <w:szCs w:val="21"/>
        </w:rPr>
      </w:pPr>
      <w:hyperlink w:anchor="_Toc424549676" w:history="1">
        <w:r w:rsidR="006C1E40">
          <w:rPr>
            <w:rStyle w:val="Kpr"/>
            <w:sz w:val="21"/>
            <w:szCs w:val="21"/>
          </w:rPr>
          <w:t>E</w:t>
        </w:r>
        <w:r w:rsidR="00130579" w:rsidRPr="00991AAF">
          <w:rPr>
            <w:rStyle w:val="Kpr"/>
            <w:sz w:val="21"/>
            <w:szCs w:val="21"/>
          </w:rPr>
          <w:t>) Açık ve Kapalı Spor Tesisleri (DOKAP)</w:t>
        </w:r>
        <w:r w:rsidR="00D772A1" w:rsidRPr="00991AAF">
          <w:rPr>
            <w:rStyle w:val="Kpr"/>
            <w:sz w:val="21"/>
            <w:szCs w:val="21"/>
          </w:rPr>
          <w:tab/>
        </w:r>
        <w:r w:rsidRPr="00991AAF">
          <w:rPr>
            <w:webHidden/>
            <w:sz w:val="21"/>
            <w:szCs w:val="21"/>
          </w:rPr>
          <w:fldChar w:fldCharType="begin"/>
        </w:r>
        <w:r w:rsidR="00130579" w:rsidRPr="00991AAF">
          <w:rPr>
            <w:webHidden/>
            <w:sz w:val="21"/>
            <w:szCs w:val="21"/>
          </w:rPr>
          <w:instrText xml:space="preserve"> PAGEREF _Toc424549676 \h </w:instrText>
        </w:r>
        <w:r w:rsidRPr="00991AAF">
          <w:rPr>
            <w:webHidden/>
            <w:sz w:val="21"/>
            <w:szCs w:val="21"/>
          </w:rPr>
        </w:r>
        <w:r w:rsidRPr="00991AAF">
          <w:rPr>
            <w:webHidden/>
            <w:sz w:val="21"/>
            <w:szCs w:val="21"/>
          </w:rPr>
          <w:fldChar w:fldCharType="separate"/>
        </w:r>
        <w:r w:rsidR="00DB20AD">
          <w:rPr>
            <w:webHidden/>
            <w:sz w:val="21"/>
            <w:szCs w:val="21"/>
          </w:rPr>
          <w:t>19</w:t>
        </w:r>
        <w:r w:rsidRPr="00991AAF">
          <w:rPr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left" w:pos="660"/>
          <w:tab w:val="right" w:leader="dot" w:pos="9356"/>
        </w:tabs>
        <w:spacing w:after="0" w:line="276" w:lineRule="auto"/>
        <w:ind w:firstLine="567"/>
        <w:rPr>
          <w:rFonts w:eastAsiaTheme="minorEastAsia"/>
          <w:noProof/>
          <w:color w:val="auto"/>
          <w:sz w:val="21"/>
          <w:szCs w:val="21"/>
        </w:rPr>
      </w:pPr>
      <w:hyperlink w:anchor="_Toc424549677" w:history="1">
        <w:r w:rsidR="006C1E40">
          <w:rPr>
            <w:rStyle w:val="Kpr"/>
            <w:noProof/>
            <w:sz w:val="21"/>
            <w:szCs w:val="21"/>
          </w:rPr>
          <w:t>F</w:t>
        </w:r>
        <w:r w:rsidR="00130579" w:rsidRPr="00991AAF">
          <w:rPr>
            <w:rStyle w:val="Kpr"/>
            <w:noProof/>
            <w:sz w:val="21"/>
            <w:szCs w:val="21"/>
          </w:rPr>
          <w:t>) Yayın Alımı (DOKAP)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_Toc424549677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78" w:history="1">
        <w:r w:rsidR="00130579" w:rsidRPr="00991AAF">
          <w:rPr>
            <w:rStyle w:val="Kpr"/>
            <w:noProof/>
            <w:sz w:val="21"/>
            <w:szCs w:val="21"/>
          </w:rPr>
          <w:t>4) FİNANSMAN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_Toc424549678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1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79" w:history="1">
        <w:r w:rsidR="00130579" w:rsidRPr="00991AAF">
          <w:rPr>
            <w:rStyle w:val="Kpr"/>
            <w:noProof/>
            <w:sz w:val="21"/>
            <w:szCs w:val="21"/>
          </w:rPr>
          <w:t>EKLER: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_Toc424549679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80" w:history="1">
        <w:r w:rsidR="00130579" w:rsidRPr="00991AAF">
          <w:rPr>
            <w:rStyle w:val="Kpr"/>
            <w:noProof/>
            <w:sz w:val="21"/>
            <w:szCs w:val="21"/>
          </w:rPr>
          <w:t>Ek 1</w:t>
        </w:r>
        <w:r w:rsidR="00303066">
          <w:rPr>
            <w:rStyle w:val="Kpr"/>
            <w:noProof/>
            <w:sz w:val="21"/>
            <w:szCs w:val="21"/>
          </w:rPr>
          <w:t xml:space="preserve"> </w:t>
        </w:r>
        <w:r w:rsidR="00303066">
          <w:t>Bütçe Giderlerinin Gelişimi Tablosu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_Toc424549680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130579" w:rsidRPr="00991AAF" w:rsidRDefault="00D971B8" w:rsidP="00991AAF">
      <w:pPr>
        <w:pStyle w:val="T2"/>
        <w:tabs>
          <w:tab w:val="right" w:leader="dot" w:pos="9356"/>
        </w:tabs>
        <w:spacing w:after="0" w:line="276" w:lineRule="auto"/>
        <w:rPr>
          <w:rFonts w:eastAsiaTheme="minorEastAsia"/>
          <w:noProof/>
          <w:color w:val="auto"/>
          <w:sz w:val="21"/>
          <w:szCs w:val="21"/>
        </w:rPr>
      </w:pPr>
      <w:hyperlink w:anchor="_Toc424549681" w:history="1">
        <w:r w:rsidR="00130579" w:rsidRPr="00991AAF">
          <w:rPr>
            <w:rStyle w:val="Kpr"/>
            <w:noProof/>
            <w:sz w:val="21"/>
            <w:szCs w:val="21"/>
          </w:rPr>
          <w:t>Ek 2</w:t>
        </w:r>
        <w:r w:rsidR="00303066">
          <w:rPr>
            <w:rStyle w:val="Kpr"/>
            <w:noProof/>
            <w:sz w:val="21"/>
            <w:szCs w:val="21"/>
          </w:rPr>
          <w:t xml:space="preserve"> </w:t>
        </w:r>
        <w:r w:rsidR="00303066">
          <w:t>Bütçe Gelirlerinin Gelişimi Tablosu</w:t>
        </w:r>
        <w:r w:rsidR="00130579" w:rsidRPr="00991AAF">
          <w:rPr>
            <w:noProof/>
            <w:webHidden/>
            <w:sz w:val="21"/>
            <w:szCs w:val="21"/>
          </w:rPr>
          <w:tab/>
        </w:r>
        <w:r w:rsidRPr="00991AAF">
          <w:rPr>
            <w:noProof/>
            <w:webHidden/>
            <w:sz w:val="21"/>
            <w:szCs w:val="21"/>
          </w:rPr>
          <w:fldChar w:fldCharType="begin"/>
        </w:r>
        <w:r w:rsidR="00130579" w:rsidRPr="00991AAF">
          <w:rPr>
            <w:noProof/>
            <w:webHidden/>
            <w:sz w:val="21"/>
            <w:szCs w:val="21"/>
          </w:rPr>
          <w:instrText xml:space="preserve"> PAGEREF _Toc424549681 \h </w:instrText>
        </w:r>
        <w:r w:rsidRPr="00991AAF">
          <w:rPr>
            <w:noProof/>
            <w:webHidden/>
            <w:sz w:val="21"/>
            <w:szCs w:val="21"/>
          </w:rPr>
        </w:r>
        <w:r w:rsidRPr="00991AAF">
          <w:rPr>
            <w:noProof/>
            <w:webHidden/>
            <w:sz w:val="21"/>
            <w:szCs w:val="21"/>
          </w:rPr>
          <w:fldChar w:fldCharType="separate"/>
        </w:r>
        <w:r w:rsidR="00DB20AD">
          <w:rPr>
            <w:noProof/>
            <w:webHidden/>
            <w:sz w:val="21"/>
            <w:szCs w:val="21"/>
          </w:rPr>
          <w:t>19</w:t>
        </w:r>
        <w:r w:rsidRPr="00991AAF">
          <w:rPr>
            <w:noProof/>
            <w:webHidden/>
            <w:sz w:val="21"/>
            <w:szCs w:val="21"/>
          </w:rPr>
          <w:fldChar w:fldCharType="end"/>
        </w:r>
      </w:hyperlink>
    </w:p>
    <w:p w:rsidR="00D36DD9" w:rsidRPr="00130579" w:rsidRDefault="00D971B8" w:rsidP="00991AAF">
      <w:pPr>
        <w:spacing w:after="0" w:line="276" w:lineRule="auto"/>
        <w:ind w:left="0" w:right="0" w:firstLine="0"/>
        <w:jc w:val="center"/>
        <w:rPr>
          <w:b/>
          <w:color w:val="000000"/>
          <w:sz w:val="20"/>
          <w:szCs w:val="20"/>
        </w:rPr>
      </w:pPr>
      <w:r w:rsidRPr="00991AAF">
        <w:rPr>
          <w:b/>
          <w:color w:val="000000"/>
          <w:sz w:val="21"/>
          <w:szCs w:val="21"/>
        </w:rPr>
        <w:fldChar w:fldCharType="end"/>
      </w:r>
    </w:p>
    <w:p w:rsidR="00D36DD9" w:rsidRDefault="00D36DD9" w:rsidP="003D2580">
      <w:pPr>
        <w:spacing w:after="0" w:line="259" w:lineRule="auto"/>
        <w:ind w:left="0" w:right="0" w:firstLine="0"/>
        <w:jc w:val="center"/>
        <w:rPr>
          <w:b/>
          <w:color w:val="000000"/>
          <w:sz w:val="4"/>
          <w:szCs w:val="4"/>
        </w:rPr>
      </w:pPr>
    </w:p>
    <w:p w:rsidR="00D36DD9" w:rsidRPr="00D36DD9" w:rsidRDefault="00D36DD9" w:rsidP="003D2580">
      <w:pPr>
        <w:spacing w:after="0" w:line="259" w:lineRule="auto"/>
        <w:ind w:left="0" w:right="0" w:firstLine="0"/>
        <w:jc w:val="center"/>
        <w:rPr>
          <w:b/>
          <w:color w:val="000000"/>
          <w:sz w:val="4"/>
          <w:szCs w:val="4"/>
        </w:rPr>
      </w:pPr>
    </w:p>
    <w:p w:rsidR="00991AAF" w:rsidRDefault="00991AAF" w:rsidP="00D84B0C">
      <w:pPr>
        <w:spacing w:after="200" w:line="276" w:lineRule="auto"/>
        <w:ind w:left="0" w:right="0" w:firstLine="0"/>
        <w:jc w:val="center"/>
        <w:rPr>
          <w:b/>
          <w:color w:val="4F81BD" w:themeColor="accent1"/>
          <w:sz w:val="28"/>
          <w:szCs w:val="28"/>
        </w:rPr>
      </w:pPr>
    </w:p>
    <w:p w:rsidR="009B1E65" w:rsidRDefault="009B1E65" w:rsidP="00303066">
      <w:pPr>
        <w:spacing w:after="152" w:line="259" w:lineRule="auto"/>
        <w:ind w:left="-5" w:right="51" w:firstLine="713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br w:type="page"/>
      </w:r>
    </w:p>
    <w:p w:rsidR="005A7EF1" w:rsidRPr="00503EEF" w:rsidRDefault="0096290F" w:rsidP="00503EEF">
      <w:pPr>
        <w:spacing w:after="200" w:line="276" w:lineRule="auto"/>
        <w:ind w:left="0" w:right="0" w:firstLine="0"/>
        <w:jc w:val="center"/>
        <w:rPr>
          <w:rFonts w:asciiTheme="minorHAnsi" w:eastAsiaTheme="minorEastAsia" w:hAnsiTheme="minorHAnsi" w:cstheme="minorBidi"/>
          <w:noProof/>
          <w:color w:val="auto"/>
          <w:szCs w:val="24"/>
        </w:rPr>
      </w:pPr>
      <w:r w:rsidRPr="00691845">
        <w:rPr>
          <w:b/>
          <w:color w:val="4F81BD" w:themeColor="accent1"/>
          <w:sz w:val="28"/>
          <w:szCs w:val="28"/>
        </w:rPr>
        <w:lastRenderedPageBreak/>
        <w:t>TABLO ve ŞEKİLLER</w:t>
      </w:r>
      <w:r w:rsidR="00D971B8">
        <w:fldChar w:fldCharType="begin"/>
      </w:r>
      <w:r w:rsidR="005A7EF1">
        <w:instrText xml:space="preserve"> TOC \o "1-2" \h \z \u </w:instrText>
      </w:r>
      <w:r w:rsidR="00D971B8">
        <w:fldChar w:fldCharType="separate"/>
      </w:r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18" w:history="1">
        <w:r w:rsidR="005A7EF1" w:rsidRPr="00990288">
          <w:rPr>
            <w:rStyle w:val="Kpr"/>
            <w:noProof/>
            <w:color w:val="C00000"/>
            <w:szCs w:val="24"/>
          </w:rPr>
          <w:t>Tablo 1 :</w:t>
        </w:r>
        <w:r w:rsidR="005A7EF1" w:rsidRPr="00503EEF">
          <w:rPr>
            <w:rStyle w:val="Kpr"/>
            <w:noProof/>
            <w:szCs w:val="24"/>
          </w:rPr>
          <w:t xml:space="preserve"> Ekonomik Sınıflandırmaya Göre Bütçe 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1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hanging="240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19" w:history="1">
        <w:r w:rsidR="005A7EF1" w:rsidRPr="00990288">
          <w:rPr>
            <w:rStyle w:val="Kpr"/>
            <w:noProof/>
            <w:color w:val="632423" w:themeColor="accent2" w:themeShade="80"/>
            <w:szCs w:val="24"/>
          </w:rPr>
          <w:t>Şekil 1 :</w:t>
        </w:r>
        <w:r w:rsidR="005A7EF1" w:rsidRPr="00503EEF">
          <w:rPr>
            <w:rStyle w:val="Kpr"/>
            <w:noProof/>
            <w:szCs w:val="24"/>
          </w:rPr>
          <w:t xml:space="preserve"> Ekonomik Sınıflandırmaya Göre Bütçe G</w:t>
        </w:r>
        <w:r w:rsidR="00C34CC9">
          <w:rPr>
            <w:rStyle w:val="Kpr"/>
            <w:noProof/>
            <w:szCs w:val="24"/>
          </w:rPr>
          <w:t>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_Toc424551619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2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0" w:history="1">
        <w:r w:rsidR="005A7EF1" w:rsidRPr="00990288">
          <w:rPr>
            <w:rStyle w:val="Kpr"/>
            <w:noProof/>
            <w:color w:val="C00000"/>
            <w:szCs w:val="24"/>
          </w:rPr>
          <w:t>Tablo 2 :</w:t>
        </w:r>
        <w:r w:rsidR="005A7EF1" w:rsidRPr="00503EEF">
          <w:rPr>
            <w:rStyle w:val="Kpr"/>
            <w:noProof/>
            <w:szCs w:val="24"/>
          </w:rPr>
          <w:t xml:space="preserve"> Ekonomik Sınıflandırmaya Göre Bütçe Gelirleri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3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1" w:history="1">
        <w:r w:rsidR="005A7EF1" w:rsidRPr="00990288">
          <w:rPr>
            <w:rStyle w:val="Kpr"/>
            <w:noProof/>
            <w:color w:val="632423" w:themeColor="accent2" w:themeShade="80"/>
            <w:szCs w:val="24"/>
          </w:rPr>
          <w:t>Şekil 2 :</w:t>
        </w:r>
        <w:r w:rsidR="005A7EF1" w:rsidRPr="00503EEF">
          <w:rPr>
            <w:rStyle w:val="Kpr"/>
            <w:noProof/>
            <w:szCs w:val="24"/>
          </w:rPr>
          <w:t xml:space="preserve"> Ekonomik Sınıflandırmaya Göre Bütçe Gelirleri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_Toc424551621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3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 w:right="424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2" w:history="1">
        <w:r w:rsidR="005A7EF1" w:rsidRPr="00990288">
          <w:rPr>
            <w:rStyle w:val="Kpr"/>
            <w:noProof/>
            <w:color w:val="632423" w:themeColor="accent2" w:themeShade="80"/>
            <w:szCs w:val="24"/>
          </w:rPr>
          <w:t>Şekil 3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5A7EF1" w:rsidRPr="00327DE1">
          <w:rPr>
            <w:rStyle w:val="Kpr"/>
            <w:noProof/>
            <w:szCs w:val="24"/>
          </w:rPr>
          <w:t>Ekonomik Sınıflandırmaya Göre Gerçekleşen Giderlerin Toplam Gerçekleşen Giderler İçindeki Payı</w:t>
        </w:r>
        <w:r w:rsidR="005A7EF1" w:rsidRPr="008573EE">
          <w:rPr>
            <w:noProof/>
            <w:webHidden/>
            <w:sz w:val="22"/>
          </w:rPr>
          <w:tab/>
        </w:r>
        <w:r w:rsidRPr="008573EE">
          <w:rPr>
            <w:noProof/>
            <w:webHidden/>
            <w:sz w:val="22"/>
          </w:rPr>
          <w:fldChar w:fldCharType="begin"/>
        </w:r>
        <w:r w:rsidR="005A7EF1" w:rsidRPr="008573EE">
          <w:rPr>
            <w:noProof/>
            <w:webHidden/>
            <w:sz w:val="22"/>
          </w:rPr>
          <w:instrText xml:space="preserve"> PAGEREF _Toc424551622 \h </w:instrText>
        </w:r>
        <w:r w:rsidRPr="008573EE">
          <w:rPr>
            <w:noProof/>
            <w:webHidden/>
            <w:sz w:val="22"/>
          </w:rPr>
        </w:r>
        <w:r w:rsidRPr="008573EE">
          <w:rPr>
            <w:noProof/>
            <w:webHidden/>
            <w:sz w:val="22"/>
          </w:rPr>
          <w:fldChar w:fldCharType="separate"/>
        </w:r>
        <w:r w:rsidR="00DB20AD">
          <w:rPr>
            <w:noProof/>
            <w:webHidden/>
            <w:sz w:val="22"/>
          </w:rPr>
          <w:t>4</w:t>
        </w:r>
        <w:r w:rsidRPr="008573EE">
          <w:rPr>
            <w:noProof/>
            <w:webHidden/>
            <w:sz w:val="22"/>
          </w:rPr>
          <w:fldChar w:fldCharType="end"/>
        </w:r>
      </w:hyperlink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6" w:history="1">
        <w:r w:rsidR="005A7EF1" w:rsidRPr="00990288">
          <w:rPr>
            <w:rStyle w:val="Kpr"/>
            <w:noProof/>
            <w:color w:val="C00000"/>
            <w:szCs w:val="24"/>
          </w:rPr>
          <w:t>Tablo 3 :</w:t>
        </w:r>
        <w:r w:rsidR="005A7EF1" w:rsidRPr="00503EEF">
          <w:rPr>
            <w:rStyle w:val="Kpr"/>
            <w:noProof/>
            <w:szCs w:val="24"/>
          </w:rPr>
          <w:t xml:space="preserve"> 201</w:t>
        </w:r>
        <w:r w:rsidR="007D1945">
          <w:rPr>
            <w:rStyle w:val="Kpr"/>
            <w:noProof/>
            <w:szCs w:val="24"/>
          </w:rPr>
          <w:t>5</w:t>
        </w:r>
        <w:r w:rsidR="005A7EF1" w:rsidRPr="00503EEF">
          <w:rPr>
            <w:rStyle w:val="Kpr"/>
            <w:noProof/>
            <w:szCs w:val="24"/>
          </w:rPr>
          <w:t xml:space="preserve"> – 201</w:t>
        </w:r>
        <w:r w:rsidR="00AD4C9E">
          <w:rPr>
            <w:rStyle w:val="Kpr"/>
            <w:noProof/>
            <w:szCs w:val="24"/>
          </w:rPr>
          <w:t>6</w:t>
        </w:r>
        <w:r w:rsidR="005A7EF1" w:rsidRPr="00503EEF">
          <w:rPr>
            <w:rStyle w:val="Kpr"/>
            <w:noProof/>
            <w:szCs w:val="24"/>
          </w:rPr>
          <w:t xml:space="preserve"> - 201</w:t>
        </w:r>
        <w:r w:rsidR="00AD4C9E">
          <w:rPr>
            <w:rStyle w:val="Kpr"/>
            <w:noProof/>
            <w:szCs w:val="24"/>
          </w:rPr>
          <w:t>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Personel 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5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hanging="240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7" w:history="1">
        <w:r w:rsidR="005A7EF1" w:rsidRPr="00990288">
          <w:rPr>
            <w:rStyle w:val="Kpr"/>
            <w:noProof/>
            <w:color w:val="632423" w:themeColor="accent2" w:themeShade="80"/>
            <w:szCs w:val="24"/>
          </w:rPr>
          <w:t>Şekil 4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Personel Giderleri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_Toc424551627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5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29" w:history="1">
        <w:r w:rsidR="005A7EF1" w:rsidRPr="00990288">
          <w:rPr>
            <w:rStyle w:val="Kpr"/>
            <w:noProof/>
            <w:color w:val="C00000"/>
            <w:szCs w:val="24"/>
          </w:rPr>
          <w:t>Tablo 4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SGK Devlet Primi </w:t>
        </w:r>
        <w:r w:rsidR="007830CC">
          <w:rPr>
            <w:rStyle w:val="Kpr"/>
            <w:noProof/>
            <w:szCs w:val="24"/>
          </w:rPr>
          <w:t xml:space="preserve">        </w:t>
        </w:r>
        <w:r w:rsidR="005A7EF1" w:rsidRPr="00503EEF">
          <w:rPr>
            <w:rStyle w:val="Kpr"/>
            <w:noProof/>
            <w:szCs w:val="24"/>
          </w:rPr>
          <w:t>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6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 w:firstLine="0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30" w:history="1">
        <w:r w:rsidR="005A7EF1" w:rsidRPr="00990288">
          <w:rPr>
            <w:rStyle w:val="Kpr"/>
            <w:rFonts w:eastAsiaTheme="majorEastAsia"/>
            <w:bCs/>
            <w:noProof/>
            <w:color w:val="632423" w:themeColor="accent2" w:themeShade="80"/>
            <w:szCs w:val="24"/>
          </w:rPr>
          <w:t>Şekil 5 :</w:t>
        </w:r>
        <w:r w:rsidR="005A7EF1" w:rsidRPr="00503EEF">
          <w:rPr>
            <w:rStyle w:val="Kpr"/>
            <w:rFonts w:eastAsiaTheme="majorEastAsia"/>
            <w:bCs/>
            <w:noProof/>
            <w:szCs w:val="24"/>
          </w:rPr>
          <w:t xml:space="preserve"> </w:t>
        </w:r>
        <w:r w:rsidR="00AD4C9E" w:rsidRPr="00AD4C9E">
          <w:rPr>
            <w:rStyle w:val="Kpr"/>
            <w:rFonts w:eastAsiaTheme="majorEastAsia"/>
            <w:bCs/>
            <w:noProof/>
            <w:szCs w:val="24"/>
          </w:rPr>
          <w:t>2015 – 2016 - 2017</w:t>
        </w:r>
        <w:r w:rsidR="005A7EF1" w:rsidRPr="00503EEF">
          <w:rPr>
            <w:rStyle w:val="Kpr"/>
            <w:rFonts w:eastAsiaTheme="majorEastAsia"/>
            <w:bCs/>
            <w:noProof/>
            <w:szCs w:val="24"/>
          </w:rPr>
          <w:t xml:space="preserve"> Mali Yılı Ocak – Haziran Dönemi Aylık SGK Devlet Primi</w:t>
        </w:r>
        <w:r w:rsidR="007830CC">
          <w:rPr>
            <w:rStyle w:val="Kpr"/>
            <w:rFonts w:eastAsiaTheme="majorEastAsia"/>
            <w:bCs/>
            <w:noProof/>
            <w:szCs w:val="24"/>
          </w:rPr>
          <w:t xml:space="preserve">        </w:t>
        </w:r>
        <w:r w:rsidR="005A7EF1" w:rsidRPr="00503EEF">
          <w:rPr>
            <w:rStyle w:val="Kpr"/>
            <w:rFonts w:eastAsiaTheme="majorEastAsia"/>
            <w:bCs/>
            <w:noProof/>
            <w:szCs w:val="24"/>
          </w:rPr>
          <w:t xml:space="preserve"> Giderleri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_Toc424551630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6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32" w:history="1">
        <w:r w:rsidR="005A7EF1" w:rsidRPr="00990288">
          <w:rPr>
            <w:rStyle w:val="Kpr"/>
            <w:noProof/>
            <w:color w:val="C00000"/>
            <w:szCs w:val="24"/>
          </w:rPr>
          <w:t>Tablo 5 :</w:t>
        </w:r>
        <w:r w:rsidR="00AD4C9E" w:rsidRPr="00AD4C9E"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>Mali Yılı Ocak – Haziran Dönemi Aylık Mal ve Hizmet Alım</w:t>
        </w:r>
        <w:r w:rsidR="007830CC">
          <w:rPr>
            <w:rStyle w:val="Kpr"/>
            <w:noProof/>
            <w:szCs w:val="24"/>
          </w:rPr>
          <w:t xml:space="preserve">     </w:t>
        </w:r>
        <w:r w:rsidR="005A7EF1" w:rsidRPr="00503EEF">
          <w:rPr>
            <w:rStyle w:val="Kpr"/>
            <w:noProof/>
            <w:szCs w:val="24"/>
          </w:rPr>
          <w:t xml:space="preserve"> 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7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 w:firstLine="0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33" w:history="1">
        <w:r w:rsidR="005A7EF1" w:rsidRPr="00990288">
          <w:rPr>
            <w:rStyle w:val="Kpr"/>
            <w:rFonts w:eastAsiaTheme="majorEastAsia"/>
            <w:bCs/>
            <w:noProof/>
            <w:color w:val="632423" w:themeColor="accent2" w:themeShade="80"/>
            <w:szCs w:val="24"/>
          </w:rPr>
          <w:t>Şekil 6 :</w:t>
        </w:r>
        <w:r w:rsidR="00AD4C9E" w:rsidRPr="00AD4C9E">
          <w:t xml:space="preserve"> </w:t>
        </w:r>
        <w:r w:rsidR="00AD4C9E" w:rsidRPr="00AD4C9E">
          <w:rPr>
            <w:rStyle w:val="Kpr"/>
            <w:rFonts w:eastAsiaTheme="majorEastAsia"/>
            <w:bCs/>
            <w:noProof/>
            <w:szCs w:val="24"/>
          </w:rPr>
          <w:t>2015 – 2016 - 2017</w:t>
        </w:r>
        <w:r w:rsidR="005A7EF1" w:rsidRPr="00503EEF">
          <w:rPr>
            <w:rStyle w:val="Kpr"/>
            <w:rFonts w:eastAsiaTheme="majorEastAsia"/>
            <w:bCs/>
            <w:noProof/>
            <w:szCs w:val="24"/>
          </w:rPr>
          <w:t xml:space="preserve"> Mali Yılı Ocak – Haziran Dönemi Aylık Mal ve Hizmet Alım</w:t>
        </w:r>
        <w:r w:rsidR="007830CC">
          <w:rPr>
            <w:rStyle w:val="Kpr"/>
            <w:rFonts w:eastAsiaTheme="majorEastAsia"/>
            <w:bCs/>
            <w:noProof/>
            <w:szCs w:val="24"/>
          </w:rPr>
          <w:t xml:space="preserve">     </w:t>
        </w:r>
        <w:r w:rsidR="005A7EF1" w:rsidRPr="00503EEF">
          <w:rPr>
            <w:rStyle w:val="Kpr"/>
            <w:rFonts w:eastAsiaTheme="majorEastAsia"/>
            <w:bCs/>
            <w:noProof/>
            <w:szCs w:val="24"/>
          </w:rPr>
          <w:t xml:space="preserve"> Giderleri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_Toc424551633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7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35" w:history="1">
        <w:r w:rsidR="005A7EF1" w:rsidRPr="00990288">
          <w:rPr>
            <w:rStyle w:val="Kpr"/>
            <w:noProof/>
            <w:color w:val="C00000"/>
            <w:szCs w:val="24"/>
          </w:rPr>
          <w:t>Tablo 6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Cari Transfer Giderleri</w:t>
        </w:r>
        <w:r w:rsidR="007830CC">
          <w:rPr>
            <w:rStyle w:val="Kpr"/>
            <w:noProof/>
            <w:szCs w:val="24"/>
          </w:rPr>
          <w:t xml:space="preserve">     </w:t>
        </w:r>
        <w:r w:rsidR="008573EE" w:rsidRPr="008573EE">
          <w:t xml:space="preserve"> </w:t>
        </w:r>
        <w:r w:rsidR="008573EE" w:rsidRPr="008573EE">
          <w:rPr>
            <w:rStyle w:val="Kpr"/>
            <w:noProof/>
            <w:szCs w:val="24"/>
          </w:rPr>
          <w:t>Yıllar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8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 w:firstLine="0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37" w:history="1">
        <w:r w:rsidR="005A7EF1" w:rsidRPr="00990288">
          <w:rPr>
            <w:rStyle w:val="Kpr"/>
            <w:noProof/>
            <w:color w:val="632423" w:themeColor="accent2" w:themeShade="80"/>
            <w:szCs w:val="24"/>
          </w:rPr>
          <w:t>Şekil 7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Cari Transfer Giderleri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_Toc424551637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8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Default="00D971B8" w:rsidP="0026510A">
      <w:pPr>
        <w:pStyle w:val="T1"/>
        <w:tabs>
          <w:tab w:val="right" w:leader="dot" w:pos="9498"/>
        </w:tabs>
        <w:spacing w:line="276" w:lineRule="auto"/>
      </w:pPr>
      <w:hyperlink w:anchor="_Toc424551639" w:history="1">
        <w:r w:rsidR="005A7EF1" w:rsidRPr="00990288">
          <w:rPr>
            <w:rStyle w:val="Kpr"/>
            <w:noProof/>
            <w:color w:val="C00000"/>
            <w:szCs w:val="24"/>
          </w:rPr>
          <w:t>Tablo 7 :</w:t>
        </w:r>
        <w:r w:rsidR="00AD4C9E" w:rsidRPr="00AD4C9E"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Sermaye 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AF4F9A">
        <w:t>9</w:t>
      </w:r>
    </w:p>
    <w:p w:rsidR="00823D31" w:rsidRPr="00823D31" w:rsidRDefault="00823D31" w:rsidP="0026510A">
      <w:pPr>
        <w:pStyle w:val="T1"/>
        <w:tabs>
          <w:tab w:val="right" w:leader="dot" w:pos="9498"/>
        </w:tabs>
        <w:spacing w:line="276" w:lineRule="auto"/>
      </w:pPr>
      <w:r w:rsidRPr="00823D31">
        <w:rPr>
          <w:bCs/>
          <w:color w:val="632423" w:themeColor="accent2" w:themeShade="80"/>
        </w:rPr>
        <w:t>Şekil 8 :</w:t>
      </w:r>
      <w:r w:rsidRPr="00823D31">
        <w:rPr>
          <w:bCs/>
        </w:rPr>
        <w:t xml:space="preserve"> </w:t>
      </w:r>
      <w:r w:rsidR="00AD4C9E" w:rsidRPr="00AD4C9E">
        <w:rPr>
          <w:bCs/>
        </w:rPr>
        <w:t>2015 – 2016 - 2017</w:t>
      </w:r>
      <w:r w:rsidRPr="00823D31">
        <w:rPr>
          <w:bCs/>
        </w:rPr>
        <w:t xml:space="preserve"> Mali Yılı Ocak – Haziran Dönemi Aylık Sermaye Giderleri</w:t>
      </w:r>
      <w:r>
        <w:rPr>
          <w:bCs/>
        </w:rPr>
        <w:t>…</w:t>
      </w:r>
      <w:r w:rsidR="00AF4F9A">
        <w:rPr>
          <w:bCs/>
        </w:rPr>
        <w:t>.</w:t>
      </w:r>
      <w:r>
        <w:rPr>
          <w:bCs/>
        </w:rPr>
        <w:t>…</w:t>
      </w:r>
      <w:r w:rsidR="00034BB4">
        <w:rPr>
          <w:bCs/>
        </w:rPr>
        <w:t>…</w:t>
      </w:r>
      <w:r w:rsidR="0026510A">
        <w:rPr>
          <w:bCs/>
        </w:rPr>
        <w:t>.</w:t>
      </w:r>
      <w:r w:rsidR="00E93542">
        <w:rPr>
          <w:bCs/>
        </w:rPr>
        <w:t>.</w:t>
      </w:r>
      <w:r w:rsidR="00BD3713">
        <w:rPr>
          <w:bCs/>
        </w:rPr>
        <w:t>9</w:t>
      </w:r>
    </w:p>
    <w:p w:rsidR="005A7EF1" w:rsidRDefault="00D971B8" w:rsidP="0026510A">
      <w:pPr>
        <w:pStyle w:val="T1"/>
        <w:tabs>
          <w:tab w:val="right" w:leader="dot" w:pos="9498"/>
        </w:tabs>
        <w:spacing w:line="276" w:lineRule="auto"/>
      </w:pPr>
      <w:hyperlink w:anchor="_Toc424551642" w:history="1">
        <w:r w:rsidR="005A7EF1" w:rsidRPr="00990288">
          <w:rPr>
            <w:rStyle w:val="Kpr"/>
            <w:noProof/>
            <w:color w:val="C00000"/>
            <w:szCs w:val="24"/>
          </w:rPr>
          <w:t>Tablo 8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8573EE">
          <w:rPr>
            <w:rStyle w:val="Kpr"/>
            <w:noProof/>
            <w:sz w:val="22"/>
          </w:rPr>
          <w:t xml:space="preserve"> Mali Yılı Ocak – Haziran Dönemi Aylık Teşebbüs ve Mülkiyet Gelirleri</w:t>
        </w:r>
        <w:r w:rsidR="005A7EF1" w:rsidRPr="00503EEF">
          <w:rPr>
            <w:noProof/>
            <w:webHidden/>
            <w:szCs w:val="24"/>
          </w:rPr>
          <w:tab/>
        </w:r>
        <w:r w:rsidR="00034BB4">
          <w:rPr>
            <w:noProof/>
            <w:webHidden/>
            <w:szCs w:val="24"/>
          </w:rPr>
          <w:t>.</w:t>
        </w:r>
      </w:hyperlink>
      <w:r w:rsidR="00E93542">
        <w:t xml:space="preserve">.10 </w:t>
      </w:r>
    </w:p>
    <w:p w:rsidR="00BD3713" w:rsidRPr="00BD3713" w:rsidRDefault="00D31A91" w:rsidP="0026510A">
      <w:pPr>
        <w:tabs>
          <w:tab w:val="right" w:leader="dot" w:pos="9498"/>
        </w:tabs>
        <w:rPr>
          <w:rFonts w:eastAsiaTheme="minorEastAsia"/>
        </w:rPr>
      </w:pPr>
      <w:r>
        <w:rPr>
          <w:bCs/>
          <w:color w:val="632423" w:themeColor="accent2" w:themeShade="80"/>
        </w:rPr>
        <w:t>Ş</w:t>
      </w:r>
      <w:r w:rsidR="00591F6A">
        <w:rPr>
          <w:bCs/>
          <w:color w:val="632423" w:themeColor="accent2" w:themeShade="80"/>
        </w:rPr>
        <w:t>ekil 9</w:t>
      </w:r>
      <w:r w:rsidR="00BD3713" w:rsidRPr="00BD3713">
        <w:rPr>
          <w:bCs/>
          <w:color w:val="632423" w:themeColor="accent2" w:themeShade="80"/>
        </w:rPr>
        <w:t xml:space="preserve"> :</w:t>
      </w:r>
      <w:r w:rsidR="00262387">
        <w:rPr>
          <w:bCs/>
        </w:rPr>
        <w:t xml:space="preserve"> </w:t>
      </w:r>
      <w:r w:rsidR="00AD4C9E" w:rsidRPr="00AD4C9E">
        <w:rPr>
          <w:bCs/>
          <w:sz w:val="22"/>
        </w:rPr>
        <w:t>2015 – 2016 - 2017</w:t>
      </w:r>
      <w:r w:rsidR="0066659E">
        <w:rPr>
          <w:bCs/>
          <w:sz w:val="22"/>
        </w:rPr>
        <w:t xml:space="preserve">  </w:t>
      </w:r>
      <w:r w:rsidR="00591F6A" w:rsidRPr="00262387">
        <w:rPr>
          <w:bCs/>
          <w:sz w:val="22"/>
        </w:rPr>
        <w:t>Mali Yılı Ocak – Haziran Dönemi Aylık Teşebbüs ve Mülkiyet Gelirleri</w:t>
      </w:r>
      <w:r w:rsidR="00034BB4">
        <w:rPr>
          <w:bCs/>
          <w:webHidden/>
          <w:sz w:val="22"/>
        </w:rPr>
        <w:t>…</w:t>
      </w:r>
      <w:r w:rsidR="0026510A">
        <w:rPr>
          <w:bCs/>
          <w:webHidden/>
          <w:sz w:val="22"/>
        </w:rPr>
        <w:t>.</w:t>
      </w:r>
      <w:r w:rsidR="00E93542">
        <w:rPr>
          <w:bCs/>
          <w:webHidden/>
          <w:sz w:val="22"/>
        </w:rPr>
        <w:t>10</w:t>
      </w:r>
      <w:r w:rsidR="00E93542" w:rsidRPr="00BD3713">
        <w:rPr>
          <w:rFonts w:eastAsiaTheme="minorEastAsia"/>
        </w:rPr>
        <w:t xml:space="preserve"> </w:t>
      </w:r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44" w:history="1">
        <w:r w:rsidR="005A7EF1" w:rsidRPr="00990288">
          <w:rPr>
            <w:rStyle w:val="Kpr"/>
            <w:noProof/>
            <w:color w:val="C00000"/>
            <w:szCs w:val="24"/>
          </w:rPr>
          <w:t>Tablo 9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AD4C9E" w:rsidRPr="00AD4C9E">
          <w:rPr>
            <w:rStyle w:val="Kpr"/>
            <w:noProof/>
            <w:szCs w:val="24"/>
          </w:rPr>
          <w:t>2015 – 2016 - 2017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Alınan Bağış ve </w:t>
        </w:r>
        <w:r w:rsidR="007830CC">
          <w:rPr>
            <w:rStyle w:val="Kpr"/>
            <w:noProof/>
            <w:szCs w:val="24"/>
          </w:rPr>
          <w:t xml:space="preserve">         </w:t>
        </w:r>
        <w:r w:rsidR="005A7EF1" w:rsidRPr="00503EEF">
          <w:rPr>
            <w:rStyle w:val="Kpr"/>
            <w:noProof/>
            <w:szCs w:val="24"/>
          </w:rPr>
          <w:t>Yardımlar ile Özel Gelirler</w:t>
        </w:r>
        <w:r w:rsidR="005A7EF1" w:rsidRPr="00503EEF">
          <w:rPr>
            <w:noProof/>
            <w:webHidden/>
            <w:szCs w:val="24"/>
          </w:rPr>
          <w:tab/>
        </w:r>
      </w:hyperlink>
      <w:r w:rsidR="00E93542">
        <w:t>11</w:t>
      </w:r>
    </w:p>
    <w:p w:rsidR="005A7EF1" w:rsidRPr="00503EEF" w:rsidRDefault="00D971B8" w:rsidP="0026510A">
      <w:pPr>
        <w:pStyle w:val="T2"/>
        <w:tabs>
          <w:tab w:val="right" w:leader="dot" w:pos="9498"/>
        </w:tabs>
        <w:spacing w:line="276" w:lineRule="auto"/>
        <w:ind w:left="0" w:firstLine="0"/>
        <w:jc w:val="left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45" w:history="1">
        <w:r w:rsidR="005A7EF1" w:rsidRPr="00823D31">
          <w:rPr>
            <w:rStyle w:val="Kpr"/>
            <w:noProof/>
            <w:color w:val="632423" w:themeColor="accent2" w:themeShade="80"/>
            <w:szCs w:val="24"/>
          </w:rPr>
          <w:t>Şekil 10 :</w:t>
        </w:r>
        <w:r w:rsidR="00AD4C9E" w:rsidRPr="00AD4C9E">
          <w:t xml:space="preserve"> </w:t>
        </w:r>
        <w:r w:rsidR="00AD4C9E" w:rsidRPr="00AD4C9E">
          <w:rPr>
            <w:rStyle w:val="Kpr"/>
            <w:noProof/>
            <w:szCs w:val="24"/>
          </w:rPr>
          <w:t xml:space="preserve">2015 – 2016 </w:t>
        </w:r>
        <w:r w:rsidR="0066659E">
          <w:rPr>
            <w:rStyle w:val="Kpr"/>
            <w:noProof/>
            <w:szCs w:val="24"/>
          </w:rPr>
          <w:t>–</w:t>
        </w:r>
        <w:r w:rsidR="00AD4C9E" w:rsidRPr="00AD4C9E">
          <w:rPr>
            <w:rStyle w:val="Kpr"/>
            <w:noProof/>
            <w:szCs w:val="24"/>
          </w:rPr>
          <w:t xml:space="preserve"> 2017</w:t>
        </w:r>
        <w:r w:rsidR="0066659E">
          <w:rPr>
            <w:rStyle w:val="Kpr"/>
            <w:noProof/>
            <w:szCs w:val="24"/>
          </w:rPr>
          <w:t xml:space="preserve"> 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Alınan Bağış ve </w:t>
        </w:r>
        <w:r w:rsidR="007830CC">
          <w:rPr>
            <w:rStyle w:val="Kpr"/>
            <w:noProof/>
            <w:szCs w:val="24"/>
          </w:rPr>
          <w:t xml:space="preserve">        </w:t>
        </w:r>
        <w:r w:rsidR="005A7EF1" w:rsidRPr="00503EEF">
          <w:rPr>
            <w:rStyle w:val="Kpr"/>
            <w:noProof/>
            <w:szCs w:val="24"/>
          </w:rPr>
          <w:t>Yardımlar ile Özel  Gelirler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_Toc424551645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11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5A7EF1" w:rsidRDefault="00D971B8" w:rsidP="0026510A">
      <w:pPr>
        <w:pStyle w:val="T1"/>
        <w:tabs>
          <w:tab w:val="right" w:leader="dot" w:pos="9498"/>
        </w:tabs>
        <w:spacing w:line="276" w:lineRule="auto"/>
      </w:pPr>
      <w:hyperlink w:anchor="_Toc424551647" w:history="1">
        <w:r w:rsidR="005A7EF1" w:rsidRPr="00990288">
          <w:rPr>
            <w:rStyle w:val="Kpr"/>
            <w:noProof/>
            <w:color w:val="C00000"/>
            <w:szCs w:val="24"/>
          </w:rPr>
          <w:t>Tablo 10 :</w:t>
        </w:r>
        <w:r w:rsidR="00AD4C9E" w:rsidRPr="00AD4C9E">
          <w:t xml:space="preserve"> </w:t>
        </w:r>
        <w:r w:rsidR="00AD4C9E" w:rsidRPr="00AD4C9E">
          <w:rPr>
            <w:rStyle w:val="Kpr"/>
            <w:noProof/>
            <w:szCs w:val="24"/>
          </w:rPr>
          <w:t xml:space="preserve">2015 – 2016 </w:t>
        </w:r>
        <w:r w:rsidR="0066659E">
          <w:rPr>
            <w:rStyle w:val="Kpr"/>
            <w:noProof/>
            <w:szCs w:val="24"/>
          </w:rPr>
          <w:t>–</w:t>
        </w:r>
        <w:r w:rsidR="00AD4C9E" w:rsidRPr="00AD4C9E">
          <w:rPr>
            <w:rStyle w:val="Kpr"/>
            <w:noProof/>
            <w:szCs w:val="24"/>
          </w:rPr>
          <w:t xml:space="preserve"> 2017</w:t>
        </w:r>
        <w:r w:rsidR="0066659E">
          <w:rPr>
            <w:rStyle w:val="Kpr"/>
            <w:noProof/>
            <w:szCs w:val="24"/>
          </w:rPr>
          <w:t xml:space="preserve"> </w:t>
        </w:r>
        <w:r w:rsidR="005A7EF1" w:rsidRPr="00503EEF">
          <w:rPr>
            <w:rStyle w:val="Kpr"/>
            <w:noProof/>
            <w:szCs w:val="24"/>
          </w:rPr>
          <w:t xml:space="preserve"> Mali Yılı Ocak – Haziran Dönemi Aylık Diğer Gelirler</w:t>
        </w:r>
        <w:r w:rsidR="005A7EF1" w:rsidRPr="00503EEF">
          <w:rPr>
            <w:noProof/>
            <w:webHidden/>
            <w:szCs w:val="24"/>
          </w:rPr>
          <w:tab/>
        </w:r>
      </w:hyperlink>
      <w:r w:rsidR="00E93542">
        <w:t>12</w:t>
      </w:r>
    </w:p>
    <w:p w:rsidR="00B41D3B" w:rsidRPr="00B41D3B" w:rsidRDefault="00B41D3B" w:rsidP="0026510A">
      <w:pPr>
        <w:pStyle w:val="T1"/>
        <w:tabs>
          <w:tab w:val="right" w:leader="dot" w:pos="9498"/>
        </w:tabs>
        <w:spacing w:line="276" w:lineRule="auto"/>
      </w:pPr>
      <w:r w:rsidRPr="00B41D3B">
        <w:rPr>
          <w:bCs/>
          <w:color w:val="632423" w:themeColor="accent2" w:themeShade="80"/>
        </w:rPr>
        <w:t>Şekil 11 :</w:t>
      </w:r>
      <w:r w:rsidRPr="00B41D3B">
        <w:rPr>
          <w:bCs/>
        </w:rPr>
        <w:t xml:space="preserve"> 2</w:t>
      </w:r>
      <w:r w:rsidR="00AD4C9E" w:rsidRPr="00AD4C9E">
        <w:rPr>
          <w:bCs/>
        </w:rPr>
        <w:t>015 – 2016 - 2017</w:t>
      </w:r>
      <w:r w:rsidRPr="00B41D3B">
        <w:rPr>
          <w:bCs/>
        </w:rPr>
        <w:t xml:space="preserve"> Mali Yılı Ocak – Haziran Dönemi Aylık Diğer Gelirler</w:t>
      </w:r>
      <w:r w:rsidR="00E93542">
        <w:rPr>
          <w:bCs/>
        </w:rPr>
        <w:t>…</w:t>
      </w:r>
      <w:r w:rsidR="0026510A">
        <w:rPr>
          <w:bCs/>
        </w:rPr>
        <w:t>..........</w:t>
      </w:r>
      <w:r w:rsidR="00E93542">
        <w:rPr>
          <w:bCs/>
        </w:rPr>
        <w:t>..</w:t>
      </w:r>
      <w:r w:rsidR="0026510A">
        <w:rPr>
          <w:bCs/>
        </w:rPr>
        <w:t>...</w:t>
      </w:r>
      <w:r>
        <w:rPr>
          <w:bCs/>
        </w:rPr>
        <w:t>12</w:t>
      </w:r>
    </w:p>
    <w:p w:rsidR="005A7EF1" w:rsidRPr="00503EEF" w:rsidRDefault="00D971B8" w:rsidP="0026510A">
      <w:pPr>
        <w:pStyle w:val="T1"/>
        <w:tabs>
          <w:tab w:val="right" w:leader="dot" w:pos="9498"/>
        </w:tabs>
        <w:spacing w:line="276" w:lineRule="auto"/>
        <w:rPr>
          <w:rFonts w:asciiTheme="minorHAnsi" w:eastAsiaTheme="minorEastAsia" w:hAnsiTheme="minorHAnsi" w:cstheme="minorBidi"/>
          <w:noProof/>
          <w:color w:val="auto"/>
          <w:szCs w:val="24"/>
        </w:rPr>
      </w:pPr>
      <w:hyperlink w:anchor="_Toc424551662" w:history="1">
        <w:r w:rsidR="005A7EF1" w:rsidRPr="00990288">
          <w:rPr>
            <w:rStyle w:val="Kpr"/>
            <w:noProof/>
            <w:color w:val="C00000"/>
            <w:szCs w:val="24"/>
          </w:rPr>
          <w:t>Tablo 11 :</w:t>
        </w:r>
        <w:r w:rsidR="00AD4C9E" w:rsidRPr="00AD4C9E">
          <w:t xml:space="preserve"> </w:t>
        </w:r>
        <w:r w:rsidR="00AD4C9E" w:rsidRPr="00AD4C9E">
          <w:rPr>
            <w:rStyle w:val="Kpr"/>
            <w:noProof/>
            <w:szCs w:val="24"/>
          </w:rPr>
          <w:t xml:space="preserve">2015 – 2016 </w:t>
        </w:r>
        <w:r w:rsidR="0066659E">
          <w:rPr>
            <w:rStyle w:val="Kpr"/>
            <w:noProof/>
            <w:szCs w:val="24"/>
          </w:rPr>
          <w:t>–</w:t>
        </w:r>
        <w:r w:rsidR="00AD4C9E" w:rsidRPr="00AD4C9E">
          <w:rPr>
            <w:rStyle w:val="Kpr"/>
            <w:noProof/>
            <w:szCs w:val="24"/>
          </w:rPr>
          <w:t xml:space="preserve"> 2017</w:t>
        </w:r>
        <w:r w:rsidR="0066659E">
          <w:rPr>
            <w:rStyle w:val="Kpr"/>
            <w:noProof/>
            <w:szCs w:val="24"/>
          </w:rPr>
          <w:t xml:space="preserve"> </w:t>
        </w:r>
        <w:r w:rsidR="005A7EF1" w:rsidRPr="00503EEF">
          <w:rPr>
            <w:rStyle w:val="Kpr"/>
            <w:noProof/>
            <w:szCs w:val="24"/>
          </w:rPr>
          <w:t>Mali Yılı Temmuz – Aralık Dönemi  Tahmini Giderleri</w:t>
        </w:r>
        <w:r w:rsidR="005A7EF1" w:rsidRPr="00503EEF">
          <w:rPr>
            <w:noProof/>
            <w:webHidden/>
            <w:szCs w:val="24"/>
          </w:rPr>
          <w:tab/>
        </w:r>
      </w:hyperlink>
      <w:r w:rsidR="00E93542">
        <w:t>15</w:t>
      </w:r>
    </w:p>
    <w:p w:rsidR="005A7EF1" w:rsidRDefault="00D971B8" w:rsidP="0026510A">
      <w:pPr>
        <w:pStyle w:val="T2"/>
        <w:tabs>
          <w:tab w:val="left" w:pos="0"/>
          <w:tab w:val="right" w:leader="dot" w:pos="9498"/>
        </w:tabs>
        <w:spacing w:line="276" w:lineRule="auto"/>
        <w:ind w:hanging="240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424551663" w:history="1">
        <w:r w:rsidR="005A7EF1" w:rsidRPr="00823D31">
          <w:rPr>
            <w:rStyle w:val="Kpr"/>
            <w:noProof/>
            <w:color w:val="632423" w:themeColor="accent2" w:themeShade="80"/>
            <w:szCs w:val="24"/>
          </w:rPr>
          <w:t>Şekil 12 :</w:t>
        </w:r>
        <w:r w:rsidR="005A7EF1" w:rsidRPr="00503EEF">
          <w:rPr>
            <w:rStyle w:val="Kpr"/>
            <w:noProof/>
            <w:szCs w:val="24"/>
          </w:rPr>
          <w:t xml:space="preserve"> </w:t>
        </w:r>
        <w:r w:rsidR="00625EC1" w:rsidRPr="00625EC1">
          <w:rPr>
            <w:rStyle w:val="Kpr"/>
            <w:noProof/>
            <w:szCs w:val="24"/>
          </w:rPr>
          <w:t xml:space="preserve">2015 – 2016 </w:t>
        </w:r>
        <w:r w:rsidR="00625EC1">
          <w:rPr>
            <w:rStyle w:val="Kpr"/>
            <w:noProof/>
            <w:szCs w:val="24"/>
          </w:rPr>
          <w:t>–</w:t>
        </w:r>
        <w:r w:rsidR="00625EC1" w:rsidRPr="00625EC1">
          <w:rPr>
            <w:rStyle w:val="Kpr"/>
            <w:noProof/>
            <w:szCs w:val="24"/>
          </w:rPr>
          <w:t xml:space="preserve"> 2017</w:t>
        </w:r>
        <w:r w:rsidR="00625EC1">
          <w:rPr>
            <w:rStyle w:val="Kpr"/>
            <w:noProof/>
            <w:szCs w:val="24"/>
          </w:rPr>
          <w:t xml:space="preserve"> </w:t>
        </w:r>
        <w:r w:rsidR="005A7EF1" w:rsidRPr="00503EEF">
          <w:rPr>
            <w:rStyle w:val="Kpr"/>
            <w:noProof/>
            <w:szCs w:val="24"/>
          </w:rPr>
          <w:t>Mali Yılı Temmuz – Aralık Dönemi  Tahmini Giderleri</w:t>
        </w:r>
        <w:r w:rsidR="005A7EF1" w:rsidRPr="00503EEF">
          <w:rPr>
            <w:noProof/>
            <w:webHidden/>
            <w:szCs w:val="24"/>
          </w:rPr>
          <w:tab/>
        </w:r>
        <w:r w:rsidRPr="00503EEF">
          <w:rPr>
            <w:noProof/>
            <w:webHidden/>
            <w:szCs w:val="24"/>
          </w:rPr>
          <w:fldChar w:fldCharType="begin"/>
        </w:r>
        <w:r w:rsidR="005A7EF1" w:rsidRPr="00503EEF">
          <w:rPr>
            <w:noProof/>
            <w:webHidden/>
            <w:szCs w:val="24"/>
          </w:rPr>
          <w:instrText xml:space="preserve"> PAGEREF _Toc424551663 \h </w:instrText>
        </w:r>
        <w:r w:rsidRPr="00503EEF">
          <w:rPr>
            <w:noProof/>
            <w:webHidden/>
            <w:szCs w:val="24"/>
          </w:rPr>
        </w:r>
        <w:r w:rsidRPr="00503EEF">
          <w:rPr>
            <w:noProof/>
            <w:webHidden/>
            <w:szCs w:val="24"/>
          </w:rPr>
          <w:fldChar w:fldCharType="separate"/>
        </w:r>
        <w:r w:rsidR="00DB20AD">
          <w:rPr>
            <w:noProof/>
            <w:webHidden/>
            <w:szCs w:val="24"/>
          </w:rPr>
          <w:t>15</w:t>
        </w:r>
        <w:r w:rsidRPr="00503EEF">
          <w:rPr>
            <w:noProof/>
            <w:webHidden/>
            <w:szCs w:val="24"/>
          </w:rPr>
          <w:fldChar w:fldCharType="end"/>
        </w:r>
      </w:hyperlink>
    </w:p>
    <w:p w:rsidR="00AB5B66" w:rsidRDefault="00D971B8" w:rsidP="00106D9A">
      <w:pPr>
        <w:pStyle w:val="T2"/>
        <w:tabs>
          <w:tab w:val="right" w:leader="dot" w:pos="9064"/>
        </w:tabs>
        <w:spacing w:line="360" w:lineRule="auto"/>
        <w:sectPr w:rsidR="00AB5B66" w:rsidSect="009B1E65">
          <w:headerReference w:type="default" r:id="rId10"/>
          <w:pgSz w:w="11906" w:h="16838"/>
          <w:pgMar w:top="851" w:right="1133" w:bottom="0" w:left="1134" w:header="708" w:footer="708" w:gutter="0"/>
          <w:cols w:space="708"/>
        </w:sectPr>
      </w:pPr>
      <w:r>
        <w:fldChar w:fldCharType="end"/>
      </w:r>
    </w:p>
    <w:p w:rsidR="00D84B0C" w:rsidRDefault="00D84B0C" w:rsidP="00246E97">
      <w:pPr>
        <w:spacing w:after="200" w:line="276" w:lineRule="auto"/>
        <w:ind w:left="0" w:right="0" w:firstLine="0"/>
        <w:jc w:val="left"/>
        <w:rPr>
          <w:b/>
          <w:color w:val="548DD4" w:themeColor="text2" w:themeTint="99"/>
          <w:sz w:val="10"/>
          <w:szCs w:val="10"/>
        </w:rPr>
      </w:pPr>
    </w:p>
    <w:p w:rsidR="00FB6708" w:rsidRDefault="004F7332" w:rsidP="00E80495">
      <w:pPr>
        <w:pStyle w:val="Balk1"/>
        <w:jc w:val="center"/>
        <w:rPr>
          <w:rFonts w:cs="Times New Roman"/>
          <w:color w:val="548DD4" w:themeColor="text2" w:themeTint="99"/>
          <w:szCs w:val="24"/>
        </w:rPr>
      </w:pPr>
      <w:bookmarkStart w:id="5" w:name="_Toc424549625"/>
      <w:bookmarkStart w:id="6" w:name="_Toc424551616"/>
      <w:r w:rsidRPr="008349F0">
        <w:rPr>
          <w:rFonts w:cs="Times New Roman"/>
          <w:color w:val="548DD4" w:themeColor="text2" w:themeTint="99"/>
          <w:szCs w:val="24"/>
        </w:rPr>
        <w:t>201</w:t>
      </w:r>
      <w:r w:rsidR="00150C64">
        <w:rPr>
          <w:rFonts w:cs="Times New Roman"/>
          <w:color w:val="548DD4" w:themeColor="text2" w:themeTint="99"/>
          <w:szCs w:val="24"/>
        </w:rPr>
        <w:t>7</w:t>
      </w:r>
      <w:r w:rsidRPr="008349F0">
        <w:rPr>
          <w:rFonts w:cs="Times New Roman"/>
          <w:color w:val="548DD4" w:themeColor="text2" w:themeTint="99"/>
          <w:szCs w:val="24"/>
        </w:rPr>
        <w:t xml:space="preserve"> YILI OCAK- HAZİ</w:t>
      </w:r>
      <w:r w:rsidR="00715E4D" w:rsidRPr="008349F0">
        <w:rPr>
          <w:rFonts w:cs="Times New Roman"/>
          <w:color w:val="548DD4" w:themeColor="text2" w:themeTint="99"/>
          <w:szCs w:val="24"/>
        </w:rPr>
        <w:t>RAN DÖNEM</w:t>
      </w:r>
      <w:r w:rsidRPr="008349F0">
        <w:rPr>
          <w:rFonts w:cs="Times New Roman"/>
          <w:color w:val="548DD4" w:themeColor="text2" w:themeTint="99"/>
          <w:szCs w:val="24"/>
        </w:rPr>
        <w:t>İ</w:t>
      </w:r>
      <w:r w:rsidR="00715E4D" w:rsidRPr="008349F0">
        <w:rPr>
          <w:rFonts w:cs="Times New Roman"/>
          <w:color w:val="548DD4" w:themeColor="text2" w:themeTint="99"/>
          <w:szCs w:val="24"/>
        </w:rPr>
        <w:t xml:space="preserve"> </w:t>
      </w:r>
    </w:p>
    <w:p w:rsidR="00D07447" w:rsidRPr="008349F0" w:rsidRDefault="00715E4D" w:rsidP="00E80495">
      <w:pPr>
        <w:pStyle w:val="Balk1"/>
        <w:jc w:val="center"/>
        <w:rPr>
          <w:rFonts w:cs="Times New Roman"/>
          <w:color w:val="548DD4" w:themeColor="text2" w:themeTint="99"/>
          <w:szCs w:val="24"/>
        </w:rPr>
      </w:pPr>
      <w:r w:rsidRPr="008349F0">
        <w:rPr>
          <w:rFonts w:cs="Times New Roman"/>
          <w:color w:val="548DD4" w:themeColor="text2" w:themeTint="99"/>
          <w:szCs w:val="24"/>
        </w:rPr>
        <w:t>KURUMSAL MAL</w:t>
      </w:r>
      <w:r w:rsidR="004F7332" w:rsidRPr="008349F0">
        <w:rPr>
          <w:rFonts w:cs="Times New Roman"/>
          <w:color w:val="548DD4" w:themeColor="text2" w:themeTint="99"/>
          <w:szCs w:val="24"/>
        </w:rPr>
        <w:t>İ</w:t>
      </w:r>
      <w:r w:rsidR="004F6162" w:rsidRPr="008349F0">
        <w:rPr>
          <w:rFonts w:cs="Times New Roman"/>
          <w:color w:val="548DD4" w:themeColor="text2" w:themeTint="99"/>
          <w:szCs w:val="24"/>
        </w:rPr>
        <w:t xml:space="preserve"> DURUM VE</w:t>
      </w:r>
      <w:bookmarkStart w:id="7" w:name="_Toc424549626"/>
      <w:bookmarkStart w:id="8" w:name="_Toc424551617"/>
      <w:bookmarkEnd w:id="5"/>
      <w:bookmarkEnd w:id="6"/>
      <w:r w:rsidR="00FB6708">
        <w:rPr>
          <w:rFonts w:cs="Times New Roman"/>
          <w:color w:val="548DD4" w:themeColor="text2" w:themeTint="99"/>
          <w:szCs w:val="24"/>
        </w:rPr>
        <w:t xml:space="preserve"> </w:t>
      </w:r>
      <w:r w:rsidR="004F6162" w:rsidRPr="008349F0">
        <w:rPr>
          <w:rFonts w:cs="Times New Roman"/>
          <w:color w:val="548DD4" w:themeColor="text2" w:themeTint="99"/>
          <w:szCs w:val="24"/>
        </w:rPr>
        <w:t>BEKLENTİ</w:t>
      </w:r>
      <w:r w:rsidRPr="008349F0">
        <w:rPr>
          <w:rFonts w:cs="Times New Roman"/>
          <w:color w:val="548DD4" w:themeColor="text2" w:themeTint="99"/>
          <w:szCs w:val="24"/>
        </w:rPr>
        <w:t>LER RAPORU</w:t>
      </w:r>
      <w:bookmarkEnd w:id="7"/>
      <w:bookmarkEnd w:id="8"/>
    </w:p>
    <w:p w:rsidR="00D07447" w:rsidRPr="00411C70" w:rsidRDefault="00715E4D" w:rsidP="00150C64">
      <w:pPr>
        <w:spacing w:after="160" w:line="259" w:lineRule="auto"/>
        <w:ind w:left="-426" w:right="0" w:firstLine="426"/>
        <w:jc w:val="left"/>
        <w:rPr>
          <w:sz w:val="10"/>
          <w:szCs w:val="10"/>
        </w:rPr>
      </w:pPr>
      <w:r w:rsidRPr="00F27439">
        <w:rPr>
          <w:szCs w:val="24"/>
        </w:rPr>
        <w:t xml:space="preserve"> </w:t>
      </w:r>
    </w:p>
    <w:p w:rsidR="00D07447" w:rsidRDefault="00715E4D">
      <w:pPr>
        <w:ind w:left="-15" w:right="51" w:firstLine="708"/>
        <w:rPr>
          <w:sz w:val="8"/>
          <w:szCs w:val="8"/>
        </w:rPr>
      </w:pPr>
      <w:r w:rsidRPr="00F27439">
        <w:rPr>
          <w:szCs w:val="24"/>
        </w:rPr>
        <w:t xml:space="preserve"> 5018 sayılı Kamu Mali Yönetimi ve Kontrol Kanununun 30’uncu maddesinin; genel yönetim kapsamındaki idarelerin, ilk altı aylık bütçe uygulama</w:t>
      </w:r>
      <w:r w:rsidR="003C4647">
        <w:rPr>
          <w:szCs w:val="24"/>
        </w:rPr>
        <w:t xml:space="preserve"> sonuçları, ikinci altı aya iliş</w:t>
      </w:r>
      <w:r w:rsidRPr="00F27439">
        <w:rPr>
          <w:szCs w:val="24"/>
        </w:rPr>
        <w:t>kin beklentiler ve hedefler ile faaliyetlerini temmuz ayı içerisinde kamuoyuna açıklayacaklarına i</w:t>
      </w:r>
      <w:r w:rsidR="003C4647">
        <w:rPr>
          <w:szCs w:val="24"/>
        </w:rPr>
        <w:t>lişkin hüküm çerçevesinde, Gümüş</w:t>
      </w:r>
      <w:r w:rsidRPr="00F27439">
        <w:rPr>
          <w:szCs w:val="24"/>
        </w:rPr>
        <w:t>hane Üniversitesi’nin Ocak- Haziran dönemine ait büt</w:t>
      </w:r>
      <w:r w:rsidR="003C4647">
        <w:rPr>
          <w:szCs w:val="24"/>
        </w:rPr>
        <w:t>çe uygulama sonuçları, gerçekleş</w:t>
      </w:r>
      <w:r w:rsidRPr="00F27439">
        <w:rPr>
          <w:szCs w:val="24"/>
        </w:rPr>
        <w:t>tirilen faaliyetler, ikinci altı aya</w:t>
      </w:r>
      <w:r w:rsidR="003C4647">
        <w:rPr>
          <w:szCs w:val="24"/>
        </w:rPr>
        <w:t xml:space="preserve"> ait beklentiler ve hedefleri aş</w:t>
      </w:r>
      <w:r w:rsidRPr="00F27439">
        <w:rPr>
          <w:szCs w:val="24"/>
        </w:rPr>
        <w:t>ağıda sunulmu</w:t>
      </w:r>
      <w:r w:rsidR="003C4647">
        <w:rPr>
          <w:szCs w:val="24"/>
        </w:rPr>
        <w:t>ş</w:t>
      </w:r>
      <w:r w:rsidRPr="00F27439">
        <w:rPr>
          <w:szCs w:val="24"/>
        </w:rPr>
        <w:t xml:space="preserve">tur. </w:t>
      </w:r>
    </w:p>
    <w:p w:rsidR="00411C70" w:rsidRPr="00411C70" w:rsidRDefault="00411C70">
      <w:pPr>
        <w:ind w:left="-15" w:right="51" w:firstLine="708"/>
        <w:rPr>
          <w:sz w:val="8"/>
          <w:szCs w:val="8"/>
        </w:rPr>
      </w:pPr>
    </w:p>
    <w:p w:rsidR="0087515B" w:rsidRDefault="0087515B">
      <w:pPr>
        <w:spacing w:after="55" w:line="252" w:lineRule="auto"/>
        <w:ind w:left="0" w:right="5897" w:firstLine="142"/>
        <w:jc w:val="left"/>
        <w:rPr>
          <w:sz w:val="16"/>
        </w:rPr>
      </w:pP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78"/>
        <w:gridCol w:w="388"/>
        <w:gridCol w:w="477"/>
        <w:gridCol w:w="1750"/>
        <w:gridCol w:w="2000"/>
        <w:gridCol w:w="1615"/>
        <w:gridCol w:w="1672"/>
        <w:gridCol w:w="1700"/>
      </w:tblGrid>
      <w:tr w:rsidR="00150C64" w:rsidRPr="00150C64" w:rsidTr="007D1945">
        <w:trPr>
          <w:trHeight w:val="435"/>
        </w:trPr>
        <w:tc>
          <w:tcPr>
            <w:tcW w:w="5093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0C64" w:rsidRPr="00150C64" w:rsidRDefault="00150C64" w:rsidP="00577F98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  <w:u w:val="single"/>
              </w:rPr>
              <w:t>Tablo 1:</w:t>
            </w:r>
            <w:r w:rsidRPr="00150C64">
              <w:rPr>
                <w:b/>
                <w:bCs/>
                <w:color w:val="000000"/>
                <w:sz w:val="22"/>
              </w:rPr>
              <w:t xml:space="preserve"> Ekonomik Sınıflandırmaya Göre Bütçe Giderleri 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150C64" w:rsidRPr="00150C64" w:rsidTr="007D1945">
        <w:trPr>
          <w:trHeight w:val="510"/>
        </w:trPr>
        <w:tc>
          <w:tcPr>
            <w:tcW w:w="5093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Kod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Açıklama</w:t>
            </w: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Personel Giderleri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38.207.000,00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53.806.000,00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54.808.000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23.159.354,30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26.749.784,84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28.600.486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60,62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49,72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52,18   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Sosyal Güvenlik Kurumu Devlet Primi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5.170.000,00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6.333.000,00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3B6E0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 xml:space="preserve">6.500.000,00   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2.767.355,74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3.195.058,00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3.388.172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53,53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50,45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52,13   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Mal ve Hizmet Alım Giderleri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13.858.000,00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16.009.000,00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17.046.000,00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6.935.471,04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7.712.243,87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9.092.062,00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50,05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48,17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53,34   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Cari Transfer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840.000,00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1.372.000,00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1.598.000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701.712,69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915.822,67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1.280.557</w:t>
            </w:r>
          </w:p>
        </w:tc>
      </w:tr>
      <w:tr w:rsidR="00150C64" w:rsidRPr="00150C64" w:rsidTr="007D1945">
        <w:trPr>
          <w:trHeight w:val="42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83,54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66,75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80,13   </w:t>
            </w:r>
          </w:p>
        </w:tc>
      </w:tr>
      <w:tr w:rsidR="00150C64" w:rsidRPr="00150C64" w:rsidTr="007D1945">
        <w:trPr>
          <w:trHeight w:val="46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50C64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Sermaye Giderleri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24.002.000,00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24.500.000,00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21.300.000</w:t>
            </w:r>
          </w:p>
        </w:tc>
      </w:tr>
      <w:tr w:rsidR="00150C64" w:rsidRPr="00150C64" w:rsidTr="007D1945">
        <w:trPr>
          <w:trHeight w:val="46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  <w:r w:rsidRPr="00150C64">
              <w:rPr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3.767.143,84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14.106.584,25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150C64">
              <w:rPr>
                <w:color w:val="000000"/>
                <w:sz w:val="20"/>
                <w:szCs w:val="20"/>
              </w:rPr>
              <w:t>5.173.560</w:t>
            </w:r>
          </w:p>
        </w:tc>
      </w:tr>
      <w:tr w:rsidR="00150C64" w:rsidRPr="00150C64" w:rsidTr="007D1945">
        <w:trPr>
          <w:trHeight w:val="46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15,7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57,58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24,29   </w:t>
            </w:r>
          </w:p>
        </w:tc>
      </w:tr>
      <w:tr w:rsidR="00150C64" w:rsidRPr="00150C64" w:rsidTr="007D1945">
        <w:trPr>
          <w:trHeight w:val="46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Genel Toplam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Başlangıç Ödeneği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50C64">
              <w:rPr>
                <w:b/>
                <w:bCs/>
                <w:color w:val="auto"/>
                <w:sz w:val="20"/>
                <w:szCs w:val="20"/>
              </w:rPr>
              <w:t>82.077.000,00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50C64">
              <w:rPr>
                <w:b/>
                <w:bCs/>
                <w:color w:val="auto"/>
                <w:sz w:val="20"/>
                <w:szCs w:val="20"/>
              </w:rPr>
              <w:t>102.020.000,00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E9178A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   </w:t>
            </w:r>
            <w:r w:rsidR="00150C64" w:rsidRPr="00150C64">
              <w:rPr>
                <w:b/>
                <w:bCs/>
                <w:color w:val="auto"/>
                <w:sz w:val="20"/>
                <w:szCs w:val="20"/>
              </w:rPr>
              <w:t xml:space="preserve">101.252.000,00   </w:t>
            </w:r>
          </w:p>
        </w:tc>
      </w:tr>
      <w:tr w:rsidR="00150C64" w:rsidRPr="00150C64" w:rsidTr="00061081">
        <w:trPr>
          <w:trHeight w:val="46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FF0000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 w:rsidRPr="00150C64">
              <w:rPr>
                <w:b/>
                <w:bCs/>
                <w:color w:val="000000"/>
                <w:sz w:val="22"/>
              </w:rPr>
              <w:t>Harcama Tutarı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50C64">
              <w:rPr>
                <w:b/>
                <w:bCs/>
                <w:color w:val="auto"/>
                <w:sz w:val="20"/>
                <w:szCs w:val="20"/>
              </w:rPr>
              <w:t>37.331.037,61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150C64">
              <w:rPr>
                <w:b/>
                <w:bCs/>
                <w:color w:val="auto"/>
                <w:sz w:val="20"/>
                <w:szCs w:val="20"/>
              </w:rPr>
              <w:t>52.679.493,63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0C64" w:rsidRPr="00150C64" w:rsidRDefault="00E9178A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   </w:t>
            </w:r>
            <w:r w:rsidR="00150C64" w:rsidRPr="00150C64">
              <w:rPr>
                <w:b/>
                <w:bCs/>
                <w:color w:val="auto"/>
                <w:sz w:val="20"/>
                <w:szCs w:val="20"/>
              </w:rPr>
              <w:t xml:space="preserve">47.534.837,00   </w:t>
            </w:r>
          </w:p>
        </w:tc>
      </w:tr>
      <w:tr w:rsidR="00150C64" w:rsidRPr="00150C64" w:rsidTr="00061081">
        <w:trPr>
          <w:trHeight w:val="46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FF0000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</w:rPr>
            </w:pPr>
            <w:r w:rsidRPr="00150C64">
              <w:rPr>
                <w:b/>
                <w:bCs/>
                <w:color w:val="FF0000"/>
                <w:sz w:val="22"/>
              </w:rPr>
              <w:t>Gerçekleşme Oranı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45,48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>51,64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150C64" w:rsidRPr="00150C64" w:rsidRDefault="00150C64" w:rsidP="00150C64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150C64">
              <w:rPr>
                <w:b/>
                <w:bCs/>
                <w:color w:val="FF0000"/>
                <w:sz w:val="20"/>
                <w:szCs w:val="20"/>
              </w:rPr>
              <w:t xml:space="preserve">46,95   </w:t>
            </w:r>
          </w:p>
        </w:tc>
      </w:tr>
    </w:tbl>
    <w:p w:rsidR="0087515B" w:rsidRDefault="0087515B" w:rsidP="0087515B">
      <w:pPr>
        <w:spacing w:after="55" w:line="252" w:lineRule="auto"/>
        <w:ind w:left="0" w:right="5897" w:firstLine="0"/>
        <w:jc w:val="left"/>
        <w:rPr>
          <w:sz w:val="16"/>
        </w:rPr>
      </w:pPr>
    </w:p>
    <w:p w:rsidR="00D07447" w:rsidRDefault="00D07447" w:rsidP="0087515B">
      <w:pPr>
        <w:spacing w:after="55" w:line="252" w:lineRule="auto"/>
        <w:ind w:right="5897"/>
        <w:jc w:val="left"/>
      </w:pPr>
    </w:p>
    <w:p w:rsidR="00BD051F" w:rsidRDefault="00BD051F">
      <w:pPr>
        <w:ind w:left="-15" w:right="51" w:firstLine="708"/>
      </w:pPr>
    </w:p>
    <w:p w:rsidR="00E24200" w:rsidRDefault="00E24200">
      <w:pPr>
        <w:ind w:left="-15" w:right="51" w:firstLine="708"/>
      </w:pPr>
    </w:p>
    <w:p w:rsidR="00D07447" w:rsidRDefault="00DE387D" w:rsidP="007D1945">
      <w:pPr>
        <w:rPr>
          <w:sz w:val="2"/>
          <w:szCs w:val="2"/>
        </w:rPr>
      </w:pPr>
      <w:r>
        <w:t xml:space="preserve">              </w:t>
      </w:r>
      <w:r w:rsidR="00715E4D">
        <w:t>Gümü</w:t>
      </w:r>
      <w:r w:rsidR="00BD051F">
        <w:t>ş</w:t>
      </w:r>
      <w:r w:rsidR="00715E4D">
        <w:t>hane Üniversitesi Bütçesinde 201</w:t>
      </w:r>
      <w:r>
        <w:t>7</w:t>
      </w:r>
      <w:r w:rsidR="00715E4D">
        <w:t xml:space="preserve"> Mali Yılında kullanılmak üzere</w:t>
      </w:r>
      <w:r>
        <w:t xml:space="preserve"> </w:t>
      </w:r>
      <w:r w:rsidRPr="00DE387D">
        <w:rPr>
          <w:b/>
        </w:rPr>
        <w:t>101.252.000</w:t>
      </w:r>
      <w:r w:rsidR="007D1945">
        <w:rPr>
          <w:b/>
        </w:rPr>
        <w:t xml:space="preserve">,00 TL </w:t>
      </w:r>
      <w:r w:rsidR="00715E4D">
        <w:t>ödenek öngörülmü</w:t>
      </w:r>
      <w:r w:rsidR="00BD051F">
        <w:t>ş</w:t>
      </w:r>
      <w:r w:rsidR="002930E9">
        <w:t>tür.</w:t>
      </w:r>
    </w:p>
    <w:p w:rsidR="007213CC" w:rsidRDefault="007213CC" w:rsidP="007213CC">
      <w:pPr>
        <w:ind w:left="-15" w:right="51" w:firstLine="708"/>
        <w:rPr>
          <w:sz w:val="2"/>
          <w:szCs w:val="2"/>
        </w:rPr>
      </w:pPr>
    </w:p>
    <w:p w:rsidR="007213CC" w:rsidRDefault="007213CC" w:rsidP="007213CC">
      <w:pPr>
        <w:ind w:left="-15" w:right="51" w:firstLine="708"/>
        <w:rPr>
          <w:sz w:val="2"/>
          <w:szCs w:val="2"/>
        </w:rPr>
      </w:pPr>
    </w:p>
    <w:p w:rsidR="007213CC" w:rsidRPr="007213CC" w:rsidRDefault="007213CC" w:rsidP="007213CC">
      <w:pPr>
        <w:ind w:left="-15" w:right="51" w:firstLine="708"/>
        <w:rPr>
          <w:sz w:val="2"/>
          <w:szCs w:val="2"/>
        </w:rPr>
      </w:pPr>
    </w:p>
    <w:p w:rsidR="007213CC" w:rsidRDefault="00715E4D" w:rsidP="007213CC">
      <w:pPr>
        <w:ind w:left="-5" w:right="51"/>
        <w:rPr>
          <w:sz w:val="4"/>
          <w:szCs w:val="4"/>
        </w:rPr>
      </w:pPr>
      <w:r>
        <w:t xml:space="preserve"> </w:t>
      </w:r>
      <w:r w:rsidR="007213CC">
        <w:tab/>
      </w:r>
      <w:r>
        <w:t>Söz konusu ödenek kullanımı ve ekonomik sınıflandırmaya göre hazırlanmı</w:t>
      </w:r>
      <w:r w:rsidR="00BD051F">
        <w:t>ş</w:t>
      </w:r>
      <w:r>
        <w:t xml:space="preserve"> aylık gider tablolarına a</w:t>
      </w:r>
      <w:r w:rsidR="00BD051F">
        <w:t>ş</w:t>
      </w:r>
      <w:r>
        <w:t xml:space="preserve">ağıdaki bölümlerde detaylı olarak </w:t>
      </w:r>
      <w:r w:rsidR="00BD051F">
        <w:t>yer verilmiş</w:t>
      </w:r>
      <w:r>
        <w:t xml:space="preserve">tir. Gider kalemleri içerisinde </w:t>
      </w:r>
      <w:r>
        <w:rPr>
          <w:b/>
        </w:rPr>
        <w:t>en fazla</w:t>
      </w:r>
      <w:r>
        <w:t xml:space="preserve"> paya sahip kalem </w:t>
      </w:r>
      <w:r>
        <w:rPr>
          <w:b/>
        </w:rPr>
        <w:t>Personel Giderleri</w:t>
      </w:r>
      <w:r>
        <w:t xml:space="preserve">’dir. Sonrasında sırasıyla </w:t>
      </w:r>
      <w:r>
        <w:rPr>
          <w:b/>
        </w:rPr>
        <w:t>Sermaye Giderleri</w:t>
      </w:r>
      <w:r>
        <w:t xml:space="preserve"> ile </w:t>
      </w:r>
      <w:r>
        <w:rPr>
          <w:b/>
        </w:rPr>
        <w:t>Mal ve Hizmet Alımı Giderleri</w:t>
      </w:r>
      <w:r>
        <w:t>’nde önemli ö</w:t>
      </w:r>
      <w:r w:rsidR="00BD051F">
        <w:t>lçüde ödenek kullanımı gerçekleş</w:t>
      </w:r>
      <w:r>
        <w:t xml:space="preserve">tiği görülmektedir. Meydana gelen bu ödenek </w:t>
      </w:r>
      <w:r w:rsidR="00BD051F">
        <w:t>kullanım artış</w:t>
      </w:r>
      <w:r>
        <w:t>ının ilk nedenleri yeni istihdam edilen personel sayısındaki artı</w:t>
      </w:r>
      <w:r w:rsidR="00BD051F">
        <w:t>ş ve altyapı çalış</w:t>
      </w:r>
      <w:r>
        <w:t>malarının devam ediyor olmasıdır. Ayrıca öğrenci ve akademik birim sayısında olu</w:t>
      </w:r>
      <w:r w:rsidR="00BD051F">
        <w:t>ş</w:t>
      </w:r>
      <w:r>
        <w:t>an artı</w:t>
      </w:r>
      <w:r w:rsidR="00BD051F">
        <w:t>ş</w:t>
      </w:r>
      <w:r>
        <w:t>a bağlı olarak sunulan hizmetlerde de önemli ölçüde bir maliyet artı</w:t>
      </w:r>
      <w:r w:rsidR="00BD051F">
        <w:t>ş</w:t>
      </w:r>
      <w:r>
        <w:t>ı olu</w:t>
      </w:r>
      <w:r w:rsidR="00BD051F">
        <w:t>ş</w:t>
      </w:r>
      <w:r>
        <w:t>maktadır.</w:t>
      </w:r>
    </w:p>
    <w:p w:rsidR="00D07447" w:rsidRDefault="00715E4D" w:rsidP="007213CC">
      <w:pPr>
        <w:ind w:left="-5" w:right="51"/>
      </w:pPr>
      <w:r>
        <w:t xml:space="preserve"> </w:t>
      </w:r>
    </w:p>
    <w:p w:rsidR="00D07447" w:rsidRDefault="00715E4D" w:rsidP="008F0C74">
      <w:r>
        <w:t xml:space="preserve"> </w:t>
      </w:r>
      <w:r w:rsidR="00F95C68">
        <w:tab/>
      </w:r>
      <w:r>
        <w:t>Bu kapsamda 201</w:t>
      </w:r>
      <w:r w:rsidR="00DE387D">
        <w:t>7</w:t>
      </w:r>
      <w:r>
        <w:t xml:space="preserve"> Mali Yılı Ocak - Haziran Dönemi harcama tutarları 201</w:t>
      </w:r>
      <w:r w:rsidR="00DE387D">
        <w:t>6</w:t>
      </w:r>
      <w:r>
        <w:t xml:space="preserve"> Mali Yılı Ocak - Haziran Dönemine göre Personel Giderleri kaleminde </w:t>
      </w:r>
      <w:r w:rsidR="00DE387D">
        <w:t>%</w:t>
      </w:r>
      <w:r w:rsidR="00DE387D" w:rsidRPr="00DE387D">
        <w:t>6,92</w:t>
      </w:r>
      <w:r w:rsidR="00E9178A">
        <w:t xml:space="preserve">, </w:t>
      </w:r>
      <w:r>
        <w:t xml:space="preserve">Sosyal Güvenlik Kurumu Devlet Primi Giderleri kaleminde </w:t>
      </w:r>
      <w:r w:rsidR="00DE387D">
        <w:t xml:space="preserve">% </w:t>
      </w:r>
      <w:r w:rsidR="00DE387D" w:rsidRPr="00DE387D">
        <w:t>6,04</w:t>
      </w:r>
      <w:r w:rsidR="00E9178A">
        <w:t>,</w:t>
      </w:r>
      <w:r w:rsidR="00DE387D">
        <w:t xml:space="preserve"> </w:t>
      </w:r>
      <w:r>
        <w:t xml:space="preserve">Mal ve Hizmet Alım Giderleri kaleminde </w:t>
      </w:r>
      <w:r w:rsidR="00DE387D">
        <w:t xml:space="preserve"> %</w:t>
      </w:r>
      <w:r w:rsidR="00DE387D" w:rsidRPr="00DE387D">
        <w:t>17,89</w:t>
      </w:r>
      <w:r w:rsidR="00E9178A">
        <w:t>,</w:t>
      </w:r>
      <w:r w:rsidR="008F0C74">
        <w:t xml:space="preserve"> </w:t>
      </w:r>
      <w:r>
        <w:t xml:space="preserve"> Cari Transferler kaleminde </w:t>
      </w:r>
      <w:r w:rsidR="00DE387D">
        <w:t>%</w:t>
      </w:r>
      <w:r w:rsidR="00DE387D" w:rsidRPr="00DE387D">
        <w:t>39,83</w:t>
      </w:r>
      <w:r w:rsidR="00DE387D">
        <w:t xml:space="preserve"> </w:t>
      </w:r>
      <w:r w:rsidR="007D1945">
        <w:t>artış</w:t>
      </w:r>
      <w:r w:rsidR="0069411F">
        <w:t xml:space="preserve">; </w:t>
      </w:r>
      <w:r>
        <w:t xml:space="preserve">Sermaye Giderleri kaleminde ise </w:t>
      </w:r>
      <w:r w:rsidR="0069411F">
        <w:t xml:space="preserve"> </w:t>
      </w:r>
      <w:bookmarkStart w:id="9" w:name="_GoBack"/>
      <w:bookmarkEnd w:id="9"/>
      <w:r>
        <w:t>%’</w:t>
      </w:r>
      <w:r w:rsidR="00DB7204">
        <w:t xml:space="preserve">63,33 </w:t>
      </w:r>
      <w:r>
        <w:t>l</w:t>
      </w:r>
      <w:r w:rsidR="00DB7204">
        <w:t>ü</w:t>
      </w:r>
      <w:r>
        <w:t xml:space="preserve">k bir </w:t>
      </w:r>
      <w:r w:rsidR="00DB7204">
        <w:t>azalış</w:t>
      </w:r>
      <w:r>
        <w:t xml:space="preserve"> olduğu tespit edilmi</w:t>
      </w:r>
      <w:r w:rsidR="00BD051F">
        <w:t>ş</w:t>
      </w:r>
      <w:r w:rsidR="008F0C74">
        <w:t>tir.</w:t>
      </w:r>
      <w:r>
        <w:t xml:space="preserve"> </w:t>
      </w:r>
    </w:p>
    <w:p w:rsidR="000D6C52" w:rsidRDefault="008F0C74" w:rsidP="00196977">
      <w:pPr>
        <w:pStyle w:val="balk4"/>
        <w:spacing w:after="0" w:line="259" w:lineRule="auto"/>
        <w:ind w:left="10" w:right="67"/>
        <w:jc w:val="center"/>
        <w:rPr>
          <w:noProof/>
          <w:sz w:val="20"/>
        </w:rPr>
      </w:pPr>
      <w:r w:rsidRPr="008F0C74">
        <w:rPr>
          <w:noProof/>
          <w:sz w:val="20"/>
        </w:rPr>
        <w:drawing>
          <wp:inline distT="0" distB="0" distL="0" distR="0">
            <wp:extent cx="6141770" cy="3543548"/>
            <wp:effectExtent l="57150" t="19050" r="30430" b="0"/>
            <wp:docPr id="12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96977" w:rsidRPr="008B5C9E" w:rsidRDefault="00196977" w:rsidP="00A04DBE">
      <w:pPr>
        <w:pStyle w:val="Balk2"/>
      </w:pPr>
      <w:r w:rsidRPr="008B5C9E">
        <w:rPr>
          <w:color w:val="00000A"/>
        </w:rPr>
        <w:t xml:space="preserve"> </w:t>
      </w:r>
      <w:bookmarkStart w:id="10" w:name="_Toc424203163"/>
      <w:bookmarkStart w:id="11" w:name="_Toc424549627"/>
      <w:bookmarkStart w:id="12" w:name="_Toc424551619"/>
      <w:r w:rsidRPr="008B5C9E">
        <w:rPr>
          <w:u w:val="single"/>
        </w:rPr>
        <w:t>Şekil 1:</w:t>
      </w:r>
      <w:r w:rsidRPr="008B5C9E">
        <w:t xml:space="preserve"> Ekonomik Sınıflandırmaya Göre Bütçe </w:t>
      </w:r>
      <w:bookmarkEnd w:id="10"/>
      <w:bookmarkEnd w:id="11"/>
      <w:bookmarkEnd w:id="12"/>
      <w:r w:rsidR="004E4690">
        <w:t>Giderleri</w:t>
      </w:r>
    </w:p>
    <w:p w:rsidR="00D07447" w:rsidRDefault="00D07447">
      <w:pPr>
        <w:spacing w:after="0" w:line="259" w:lineRule="auto"/>
        <w:ind w:left="0" w:right="0" w:firstLine="0"/>
        <w:jc w:val="left"/>
        <w:rPr>
          <w:color w:val="000000"/>
          <w:sz w:val="22"/>
        </w:rPr>
      </w:pPr>
    </w:p>
    <w:p w:rsidR="00196977" w:rsidRDefault="00196977">
      <w:pPr>
        <w:spacing w:after="0" w:line="259" w:lineRule="auto"/>
        <w:ind w:left="0" w:right="0" w:firstLine="0"/>
        <w:jc w:val="left"/>
        <w:rPr>
          <w:color w:val="000000"/>
          <w:sz w:val="22"/>
        </w:rPr>
      </w:pPr>
    </w:p>
    <w:p w:rsidR="00196977" w:rsidRDefault="00196977">
      <w:pPr>
        <w:spacing w:after="0" w:line="259" w:lineRule="auto"/>
        <w:ind w:left="0" w:right="0" w:firstLine="0"/>
        <w:jc w:val="left"/>
      </w:pPr>
    </w:p>
    <w:p w:rsidR="00C74A93" w:rsidRDefault="00C74A93">
      <w:pPr>
        <w:spacing w:after="0" w:line="259" w:lineRule="auto"/>
        <w:ind w:left="0" w:right="0" w:firstLine="0"/>
        <w:jc w:val="left"/>
      </w:pPr>
    </w:p>
    <w:p w:rsidR="00C74A93" w:rsidRDefault="00C74A93">
      <w:pPr>
        <w:spacing w:after="0" w:line="259" w:lineRule="auto"/>
        <w:ind w:left="0" w:right="0" w:firstLine="0"/>
        <w:jc w:val="left"/>
      </w:pPr>
    </w:p>
    <w:p w:rsidR="003E75D3" w:rsidRDefault="003E75D3" w:rsidP="00196977">
      <w:pPr>
        <w:ind w:left="-15" w:right="51" w:firstLine="15"/>
        <w:rPr>
          <w:sz w:val="12"/>
          <w:szCs w:val="12"/>
        </w:rPr>
      </w:pPr>
    </w:p>
    <w:tbl>
      <w:tblPr>
        <w:tblpPr w:leftFromText="141" w:rightFromText="141" w:vertAnchor="text" w:horzAnchor="margin" w:tblpY="9"/>
        <w:tblW w:w="9889" w:type="dxa"/>
        <w:tblCellMar>
          <w:left w:w="70" w:type="dxa"/>
          <w:right w:w="70" w:type="dxa"/>
        </w:tblCellMar>
        <w:tblLook w:val="04A0"/>
      </w:tblPr>
      <w:tblGrid>
        <w:gridCol w:w="430"/>
        <w:gridCol w:w="345"/>
        <w:gridCol w:w="430"/>
        <w:gridCol w:w="1536"/>
        <w:gridCol w:w="1969"/>
        <w:gridCol w:w="1963"/>
        <w:gridCol w:w="1682"/>
        <w:gridCol w:w="1542"/>
      </w:tblGrid>
      <w:tr w:rsidR="003E75D3" w:rsidRPr="003E75D3" w:rsidTr="00C74A93">
        <w:trPr>
          <w:trHeight w:val="373"/>
        </w:trPr>
        <w:tc>
          <w:tcPr>
            <w:tcW w:w="4702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75D3" w:rsidRPr="003E75D3" w:rsidRDefault="008F0C74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2</w:t>
            </w:r>
            <w:r w:rsidR="003E75D3" w:rsidRPr="003E75D3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3E75D3" w:rsidRPr="003E75D3">
              <w:rPr>
                <w:b/>
                <w:bCs/>
                <w:color w:val="000000"/>
                <w:sz w:val="22"/>
              </w:rPr>
              <w:t xml:space="preserve"> Ekonomik Sınıflandırmaya Göre Bütçe Gelirleri </w:t>
            </w:r>
          </w:p>
        </w:tc>
        <w:tc>
          <w:tcPr>
            <w:tcW w:w="51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E75D3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3E75D3" w:rsidRPr="003E75D3" w:rsidTr="00C74A93">
        <w:trPr>
          <w:trHeight w:val="438"/>
        </w:trPr>
        <w:tc>
          <w:tcPr>
            <w:tcW w:w="4702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E75D3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E75D3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E75D3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8F0C74" w:rsidRPr="003E75D3" w:rsidTr="00C74A93">
        <w:trPr>
          <w:trHeight w:val="359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3E75D3">
              <w:rPr>
                <w:b/>
                <w:bCs/>
                <w:color w:val="000000"/>
                <w:szCs w:val="24"/>
              </w:rPr>
              <w:t>Kod</w:t>
            </w:r>
          </w:p>
        </w:tc>
        <w:tc>
          <w:tcPr>
            <w:tcW w:w="3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E75D3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3E75D3">
              <w:rPr>
                <w:b/>
                <w:bCs/>
                <w:color w:val="000000"/>
                <w:szCs w:val="24"/>
              </w:rPr>
              <w:t>Açıklama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E75D3">
              <w:rPr>
                <w:color w:val="000000"/>
                <w:sz w:val="22"/>
              </w:rPr>
              <w:t>Teşebbüs ve Mülkiyet Gelirleri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Tahmini Gelir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3.908.000,00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4.064.000,00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4.228.000,00</w:t>
            </w:r>
          </w:p>
        </w:tc>
      </w:tr>
      <w:tr w:rsidR="008F0C74" w:rsidRPr="003E75D3" w:rsidTr="00C74A93">
        <w:trPr>
          <w:trHeight w:val="359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Gelir Tutarı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3.925.867,00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4.196.010,39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4.280.518,93</w:t>
            </w:r>
          </w:p>
        </w:tc>
      </w:tr>
      <w:tr w:rsidR="008F0C74" w:rsidRPr="003E75D3" w:rsidTr="00C74A93">
        <w:trPr>
          <w:trHeight w:val="419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21"/>
                <w:szCs w:val="21"/>
              </w:rPr>
            </w:pPr>
            <w:r w:rsidRPr="003E75D3">
              <w:rPr>
                <w:b/>
                <w:bCs/>
                <w:color w:val="FF0000"/>
                <w:sz w:val="21"/>
                <w:szCs w:val="21"/>
              </w:rPr>
              <w:t>Gerçekleşme Oranı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100,46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103,25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101,24</w:t>
            </w:r>
          </w:p>
        </w:tc>
      </w:tr>
      <w:tr w:rsidR="008F0C74" w:rsidRPr="003E75D3" w:rsidTr="00C74A93">
        <w:trPr>
          <w:trHeight w:val="359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E75D3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E75D3">
              <w:rPr>
                <w:color w:val="000000"/>
                <w:sz w:val="22"/>
              </w:rPr>
              <w:t>Alınan Bağış ve Yardımlar ile Özel Gelirler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Tahmini Gelir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76.725.000,00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96.382.000,00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95.352.000,00</w:t>
            </w:r>
          </w:p>
        </w:tc>
      </w:tr>
      <w:tr w:rsidR="008F0C74" w:rsidRPr="003E75D3" w:rsidTr="00C74A93">
        <w:trPr>
          <w:trHeight w:val="359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Gelir Tutarı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30.540.412,00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42.770.000,00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38.832.364,71</w:t>
            </w:r>
          </w:p>
        </w:tc>
      </w:tr>
      <w:tr w:rsidR="008F0C74" w:rsidRPr="003E75D3" w:rsidTr="00C74A93">
        <w:trPr>
          <w:trHeight w:val="359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21"/>
                <w:szCs w:val="21"/>
              </w:rPr>
            </w:pPr>
            <w:r w:rsidRPr="003E75D3">
              <w:rPr>
                <w:b/>
                <w:bCs/>
                <w:color w:val="FF0000"/>
                <w:sz w:val="21"/>
                <w:szCs w:val="21"/>
              </w:rPr>
              <w:t>Gerçekleşme Oranı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39,81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44,38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40,72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E75D3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E75D3">
              <w:rPr>
                <w:color w:val="000000"/>
                <w:sz w:val="22"/>
              </w:rPr>
              <w:t>Diğer Gelirler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Tahmini Gelir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1.444.000,00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1.574.000,00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1.672.000,00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  <w:sz w:val="21"/>
                <w:szCs w:val="21"/>
              </w:rPr>
            </w:pPr>
            <w:r w:rsidRPr="003E75D3">
              <w:rPr>
                <w:color w:val="000000"/>
                <w:sz w:val="21"/>
                <w:szCs w:val="21"/>
              </w:rPr>
              <w:t>Gelir Tutarı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1.578.380,00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1.607.362,30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3E75D3">
              <w:rPr>
                <w:color w:val="000000"/>
                <w:sz w:val="20"/>
                <w:szCs w:val="20"/>
              </w:rPr>
              <w:t>1.174.249,97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3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21"/>
                <w:szCs w:val="21"/>
              </w:rPr>
            </w:pPr>
            <w:r w:rsidRPr="003E75D3">
              <w:rPr>
                <w:b/>
                <w:bCs/>
                <w:color w:val="FF0000"/>
                <w:sz w:val="21"/>
                <w:szCs w:val="21"/>
              </w:rPr>
              <w:t>Gerçekleşme Oranı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109,31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102,12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70,23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15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</w:rPr>
            </w:pPr>
            <w:r w:rsidRPr="003E75D3">
              <w:rPr>
                <w:b/>
                <w:bCs/>
                <w:color w:val="FF0000"/>
                <w:sz w:val="22"/>
              </w:rPr>
              <w:t>Genel Toplam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21"/>
                <w:szCs w:val="21"/>
              </w:rPr>
            </w:pPr>
            <w:r w:rsidRPr="003E75D3">
              <w:rPr>
                <w:b/>
                <w:bCs/>
                <w:color w:val="auto"/>
                <w:sz w:val="21"/>
                <w:szCs w:val="21"/>
              </w:rPr>
              <w:t>Tahmini Gelir</w:t>
            </w:r>
          </w:p>
        </w:tc>
        <w:tc>
          <w:tcPr>
            <w:tcW w:w="19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82.077.000,00</w:t>
            </w:r>
          </w:p>
        </w:tc>
        <w:tc>
          <w:tcPr>
            <w:tcW w:w="16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102.020.000,00</w:t>
            </w:r>
          </w:p>
        </w:tc>
        <w:tc>
          <w:tcPr>
            <w:tcW w:w="15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101.252.000,00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FF0000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21"/>
                <w:szCs w:val="21"/>
              </w:rPr>
            </w:pPr>
            <w:r w:rsidRPr="003E75D3">
              <w:rPr>
                <w:b/>
                <w:bCs/>
                <w:color w:val="auto"/>
                <w:sz w:val="21"/>
                <w:szCs w:val="21"/>
              </w:rPr>
              <w:t>Gelir Tutarı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36.044.659,00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48.573.372,69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75D3">
              <w:rPr>
                <w:b/>
                <w:bCs/>
                <w:color w:val="auto"/>
                <w:sz w:val="18"/>
                <w:szCs w:val="18"/>
              </w:rPr>
              <w:t>44.287.133,61</w:t>
            </w:r>
          </w:p>
        </w:tc>
      </w:tr>
      <w:tr w:rsidR="008F0C74" w:rsidRPr="003E75D3" w:rsidTr="00C74A93">
        <w:trPr>
          <w:trHeight w:val="3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FF0000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3E75D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21"/>
                <w:szCs w:val="21"/>
              </w:rPr>
            </w:pPr>
            <w:r w:rsidRPr="003E75D3">
              <w:rPr>
                <w:b/>
                <w:bCs/>
                <w:color w:val="FF0000"/>
                <w:sz w:val="21"/>
                <w:szCs w:val="21"/>
              </w:rPr>
              <w:t>Gerçekleşme Oranı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43,92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47,61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DDD9C3"/>
            <w:noWrap/>
            <w:vAlign w:val="center"/>
            <w:hideMark/>
          </w:tcPr>
          <w:p w:rsidR="003E75D3" w:rsidRPr="003E75D3" w:rsidRDefault="003E75D3" w:rsidP="00C74A9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E75D3">
              <w:rPr>
                <w:b/>
                <w:bCs/>
                <w:color w:val="FF0000"/>
                <w:sz w:val="20"/>
                <w:szCs w:val="20"/>
              </w:rPr>
              <w:t>43,73</w:t>
            </w:r>
          </w:p>
        </w:tc>
      </w:tr>
    </w:tbl>
    <w:p w:rsidR="003E75D3" w:rsidRDefault="003E75D3" w:rsidP="00766F36">
      <w:pPr>
        <w:ind w:left="0" w:right="51" w:firstLine="0"/>
        <w:rPr>
          <w:sz w:val="12"/>
          <w:szCs w:val="12"/>
        </w:rPr>
      </w:pPr>
    </w:p>
    <w:p w:rsidR="003E75D3" w:rsidRPr="008F0C74" w:rsidRDefault="003E75D3" w:rsidP="00196977">
      <w:pPr>
        <w:ind w:left="-15" w:right="51" w:firstLine="15"/>
        <w:rPr>
          <w:sz w:val="4"/>
          <w:szCs w:val="4"/>
        </w:rPr>
      </w:pPr>
    </w:p>
    <w:p w:rsidR="00F95C68" w:rsidRPr="00766F36" w:rsidRDefault="00715E4D" w:rsidP="00766F36">
      <w:pPr>
        <w:ind w:left="-15" w:right="51" w:firstLine="708"/>
      </w:pPr>
      <w:r>
        <w:t>Gümü</w:t>
      </w:r>
      <w:r w:rsidR="00F95C68">
        <w:t>ş</w:t>
      </w:r>
      <w:r>
        <w:t>hane Üniversitesi Bütçesinde 201</w:t>
      </w:r>
      <w:r w:rsidR="00EC02B1">
        <w:t>7</w:t>
      </w:r>
      <w:r>
        <w:t xml:space="preserve"> Mali Yılında Bütçe Geliri olarak </w:t>
      </w:r>
      <w:r w:rsidR="003E75D3">
        <w:rPr>
          <w:b/>
        </w:rPr>
        <w:t>101</w:t>
      </w:r>
      <w:r>
        <w:rPr>
          <w:b/>
        </w:rPr>
        <w:t>.</w:t>
      </w:r>
      <w:r w:rsidR="003E75D3">
        <w:rPr>
          <w:b/>
        </w:rPr>
        <w:t>252</w:t>
      </w:r>
      <w:r>
        <w:rPr>
          <w:b/>
        </w:rPr>
        <w:t>.000 TL</w:t>
      </w:r>
      <w:r w:rsidR="00F95C68">
        <w:t xml:space="preserve"> gelir öngörülmüş</w:t>
      </w:r>
      <w:r>
        <w:t xml:space="preserve"> olup 201</w:t>
      </w:r>
      <w:r w:rsidR="003E75D3">
        <w:t>7</w:t>
      </w:r>
      <w:r>
        <w:t xml:space="preserve"> Mali Yılı Ocak – Haziran Dönemi sonunda </w:t>
      </w:r>
      <w:r w:rsidR="000A5297">
        <w:rPr>
          <w:b/>
        </w:rPr>
        <w:t>4</w:t>
      </w:r>
      <w:r w:rsidR="003E75D3">
        <w:rPr>
          <w:b/>
        </w:rPr>
        <w:t>4</w:t>
      </w:r>
      <w:r>
        <w:rPr>
          <w:b/>
        </w:rPr>
        <w:t>.</w:t>
      </w:r>
      <w:r w:rsidR="003E75D3">
        <w:rPr>
          <w:b/>
        </w:rPr>
        <w:t>287</w:t>
      </w:r>
      <w:r w:rsidR="00C74061">
        <w:rPr>
          <w:b/>
        </w:rPr>
        <w:t>.</w:t>
      </w:r>
      <w:r w:rsidR="003E75D3">
        <w:rPr>
          <w:b/>
        </w:rPr>
        <w:t>133,61</w:t>
      </w:r>
      <w:r>
        <w:rPr>
          <w:b/>
        </w:rPr>
        <w:t xml:space="preserve"> TL</w:t>
      </w:r>
      <w:r w:rsidR="00F95C68">
        <w:t>’lik gelir elde edilmiş</w:t>
      </w:r>
      <w:r>
        <w:t>tir. 201</w:t>
      </w:r>
      <w:r w:rsidR="003E75D3">
        <w:t>7</w:t>
      </w:r>
      <w:r>
        <w:t xml:space="preserve"> Mali Yılı Ocak – Haziran Döneminde elde edilen </w:t>
      </w:r>
      <w:r>
        <w:rPr>
          <w:u w:val="single" w:color="00000A"/>
        </w:rPr>
        <w:t>Net Gelir</w:t>
      </w:r>
      <w:r>
        <w:t>’in 201</w:t>
      </w:r>
      <w:r w:rsidR="003E75D3">
        <w:t>7</w:t>
      </w:r>
      <w:r>
        <w:t xml:space="preserve"> Mali Yılı için </w:t>
      </w:r>
      <w:r>
        <w:rPr>
          <w:u w:val="single" w:color="00000A"/>
        </w:rPr>
        <w:t>Öngörülen Tahmini Gelir</w:t>
      </w:r>
      <w:r>
        <w:t xml:space="preserve">’e oranı ise </w:t>
      </w:r>
      <w:r>
        <w:rPr>
          <w:b/>
        </w:rPr>
        <w:t>% 4</w:t>
      </w:r>
      <w:r w:rsidR="003E75D3">
        <w:rPr>
          <w:b/>
        </w:rPr>
        <w:t>3,73</w:t>
      </w:r>
      <w:r>
        <w:t xml:space="preserve">’dir. </w:t>
      </w:r>
    </w:p>
    <w:p w:rsidR="00F95C68" w:rsidRDefault="00766F36">
      <w:pPr>
        <w:spacing w:after="88" w:line="259" w:lineRule="auto"/>
        <w:ind w:left="0" w:right="13" w:firstLine="0"/>
        <w:jc w:val="center"/>
        <w:rPr>
          <w:b/>
          <w:sz w:val="20"/>
        </w:rPr>
      </w:pPr>
      <w:r w:rsidRPr="00766F36">
        <w:rPr>
          <w:b/>
          <w:noProof/>
          <w:sz w:val="20"/>
        </w:rPr>
        <w:drawing>
          <wp:inline distT="0" distB="0" distL="0" distR="0">
            <wp:extent cx="6308090" cy="3412919"/>
            <wp:effectExtent l="57150" t="19050" r="35560" b="0"/>
            <wp:docPr id="4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0059" w:rsidRDefault="00663C8B" w:rsidP="008F0C74">
      <w:pPr>
        <w:pStyle w:val="Balk2"/>
        <w:ind w:left="0" w:firstLine="0"/>
      </w:pPr>
      <w:bookmarkStart w:id="13" w:name="_Toc424203164"/>
      <w:bookmarkStart w:id="14" w:name="_Toc424549628"/>
      <w:bookmarkStart w:id="15" w:name="_Toc424551621"/>
      <w:r>
        <w:rPr>
          <w:u w:val="single"/>
        </w:rPr>
        <w:t>Şekil 2</w:t>
      </w:r>
      <w:r w:rsidR="001A0059" w:rsidRPr="008B5C9E">
        <w:rPr>
          <w:u w:val="single"/>
        </w:rPr>
        <w:t>:</w:t>
      </w:r>
      <w:r w:rsidR="001A0059" w:rsidRPr="008B5C9E">
        <w:t xml:space="preserve"> Ekonomik Sınıflandırmaya Göre Bütçe Gelirleri</w:t>
      </w:r>
      <w:bookmarkEnd w:id="13"/>
      <w:bookmarkEnd w:id="14"/>
      <w:bookmarkEnd w:id="15"/>
    </w:p>
    <w:p w:rsidR="00DF4160" w:rsidRPr="00DF4160" w:rsidRDefault="00DF4160" w:rsidP="00DF4160"/>
    <w:p w:rsidR="00F95C68" w:rsidRDefault="00F95C68" w:rsidP="00D670DD">
      <w:pPr>
        <w:spacing w:after="88" w:line="259" w:lineRule="auto"/>
        <w:ind w:left="0" w:right="13" w:firstLine="0"/>
        <w:jc w:val="left"/>
        <w:rPr>
          <w:b/>
          <w:sz w:val="20"/>
        </w:rPr>
      </w:pPr>
    </w:p>
    <w:p w:rsidR="0020347F" w:rsidRDefault="0020347F" w:rsidP="00D670DD">
      <w:pPr>
        <w:spacing w:after="0" w:line="259" w:lineRule="auto"/>
        <w:ind w:left="-1" w:right="10" w:firstLine="0"/>
        <w:jc w:val="left"/>
        <w:rPr>
          <w:b/>
          <w:sz w:val="4"/>
          <w:szCs w:val="4"/>
        </w:rPr>
      </w:pPr>
    </w:p>
    <w:p w:rsidR="0020347F" w:rsidRDefault="0020347F" w:rsidP="00D670DD">
      <w:pPr>
        <w:spacing w:after="0" w:line="259" w:lineRule="auto"/>
        <w:ind w:left="-1" w:right="10" w:firstLine="0"/>
        <w:jc w:val="left"/>
        <w:rPr>
          <w:b/>
          <w:sz w:val="4"/>
          <w:szCs w:val="4"/>
        </w:rPr>
      </w:pPr>
    </w:p>
    <w:p w:rsidR="004E334D" w:rsidRDefault="004E334D" w:rsidP="00D670DD">
      <w:pPr>
        <w:spacing w:after="0" w:line="259" w:lineRule="auto"/>
        <w:ind w:left="-1" w:right="10" w:firstLine="0"/>
        <w:jc w:val="left"/>
        <w:rPr>
          <w:b/>
          <w:sz w:val="4"/>
          <w:szCs w:val="4"/>
        </w:rPr>
      </w:pPr>
    </w:p>
    <w:p w:rsidR="004E334D" w:rsidRDefault="004E334D" w:rsidP="00D670DD">
      <w:pPr>
        <w:spacing w:after="0" w:line="259" w:lineRule="auto"/>
        <w:ind w:left="-1" w:right="10" w:firstLine="0"/>
        <w:jc w:val="left"/>
        <w:rPr>
          <w:b/>
          <w:sz w:val="4"/>
          <w:szCs w:val="4"/>
        </w:rPr>
      </w:pPr>
    </w:p>
    <w:p w:rsidR="004E334D" w:rsidRDefault="004E334D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4E334D" w:rsidRDefault="004E334D" w:rsidP="004E334D">
      <w:pPr>
        <w:ind w:left="-5" w:right="51" w:firstLine="713"/>
      </w:pPr>
      <w:r>
        <w:t xml:space="preserve">Gümüşhane Üniversitesi’nin 2017 Mali Yılı Ocak – Haziran Dönemi verilerine bakarak 2016 yılına göre </w:t>
      </w:r>
      <w:r>
        <w:rPr>
          <w:u w:val="single" w:color="00000A"/>
        </w:rPr>
        <w:t>Toplam Ödenek</w:t>
      </w:r>
      <w:r>
        <w:t xml:space="preserve"> </w:t>
      </w:r>
      <w:r>
        <w:rPr>
          <w:b/>
        </w:rPr>
        <w:t xml:space="preserve">% </w:t>
      </w:r>
      <w:r w:rsidR="001F3E99">
        <w:rPr>
          <w:b/>
        </w:rPr>
        <w:t>0,75</w:t>
      </w:r>
      <w:r>
        <w:t xml:space="preserve"> oranında </w:t>
      </w:r>
      <w:r w:rsidR="001F3E99">
        <w:t>azalırken</w:t>
      </w:r>
      <w:r>
        <w:t xml:space="preserve">, </w:t>
      </w:r>
      <w:r>
        <w:rPr>
          <w:u w:val="single" w:color="00000A"/>
        </w:rPr>
        <w:t>Harcama Tutarı</w:t>
      </w:r>
      <w:r>
        <w:t xml:space="preserve">’nın  </w:t>
      </w:r>
      <w:r>
        <w:rPr>
          <w:b/>
        </w:rPr>
        <w:t xml:space="preserve">% </w:t>
      </w:r>
      <w:r w:rsidR="001F3E99">
        <w:rPr>
          <w:b/>
        </w:rPr>
        <w:t>9,77</w:t>
      </w:r>
      <w:r>
        <w:t xml:space="preserve"> </w:t>
      </w:r>
      <w:r w:rsidR="001F3E99">
        <w:t>azalmış</w:t>
      </w:r>
      <w:r>
        <w:t>, yine 201</w:t>
      </w:r>
      <w:r w:rsidR="001F3E99">
        <w:t>6</w:t>
      </w:r>
      <w:r>
        <w:t xml:space="preserve"> Mali Yılına göre </w:t>
      </w:r>
      <w:r w:rsidRPr="009F3C31">
        <w:rPr>
          <w:color w:val="000000" w:themeColor="text1"/>
          <w:u w:val="single" w:color="00000A"/>
        </w:rPr>
        <w:t>Tahmini Gelir</w:t>
      </w:r>
      <w:r w:rsidRPr="009F3C31">
        <w:rPr>
          <w:color w:val="000000" w:themeColor="text1"/>
        </w:rPr>
        <w:t xml:space="preserve">’in </w:t>
      </w:r>
      <w:r w:rsidRPr="009F3C31">
        <w:rPr>
          <w:b/>
          <w:color w:val="000000" w:themeColor="text1"/>
        </w:rPr>
        <w:t xml:space="preserve">% </w:t>
      </w:r>
      <w:r w:rsidR="001F3E99">
        <w:rPr>
          <w:b/>
          <w:color w:val="000000" w:themeColor="text1"/>
        </w:rPr>
        <w:t>0,75</w:t>
      </w:r>
      <w:r w:rsidRPr="009F3C31">
        <w:rPr>
          <w:color w:val="000000" w:themeColor="text1"/>
        </w:rPr>
        <w:t xml:space="preserve"> oranında</w:t>
      </w:r>
      <w:r w:rsidR="001F3E99">
        <w:t xml:space="preserve"> azalmış</w:t>
      </w:r>
      <w:r>
        <w:t xml:space="preserve">, Ocak – Haziran Döneminde </w:t>
      </w:r>
      <w:r>
        <w:rPr>
          <w:u w:val="single" w:color="00000A"/>
        </w:rPr>
        <w:t>Elde Edilen Gelir</w:t>
      </w:r>
      <w:r>
        <w:t xml:space="preserve">’in ise </w:t>
      </w:r>
      <w:r>
        <w:rPr>
          <w:b/>
        </w:rPr>
        <w:t xml:space="preserve">% </w:t>
      </w:r>
      <w:r w:rsidR="001F3E99">
        <w:rPr>
          <w:b/>
        </w:rPr>
        <w:t>8,82</w:t>
      </w:r>
      <w:r>
        <w:t xml:space="preserve"> oranında </w:t>
      </w:r>
      <w:r w:rsidR="001F3E99">
        <w:t>azalma</w:t>
      </w:r>
      <w:r>
        <w:t xml:space="preserve"> gözlemlenmiştir. Ayrıca bütçe giderleri arasında </w:t>
      </w:r>
      <w:r>
        <w:rPr>
          <w:b/>
        </w:rPr>
        <w:t>en fazla</w:t>
      </w:r>
      <w:r>
        <w:t xml:space="preserve"> ödeme yapılan kalem ise % </w:t>
      </w:r>
      <w:r w:rsidR="00DB5DEE">
        <w:rPr>
          <w:b/>
        </w:rPr>
        <w:t>60</w:t>
      </w:r>
      <w:r w:rsidR="001F3E99">
        <w:rPr>
          <w:b/>
        </w:rPr>
        <w:t>,</w:t>
      </w:r>
      <w:r w:rsidR="00DB5DEE">
        <w:rPr>
          <w:b/>
        </w:rPr>
        <w:t>17</w:t>
      </w:r>
      <w:r>
        <w:t xml:space="preserve"> oranı ile “</w:t>
      </w:r>
      <w:r>
        <w:rPr>
          <w:b/>
        </w:rPr>
        <w:t>Personel Giderleri</w:t>
      </w:r>
      <w:r>
        <w:t xml:space="preserve">”dir. </w:t>
      </w:r>
    </w:p>
    <w:p w:rsidR="004E334D" w:rsidRDefault="004E334D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20347F" w:rsidRDefault="0020347F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20347F" w:rsidRDefault="0020347F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20347F" w:rsidRDefault="0020347F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20347F" w:rsidRDefault="0020347F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20347F" w:rsidRDefault="0020347F">
      <w:pPr>
        <w:spacing w:after="0" w:line="259" w:lineRule="auto"/>
        <w:ind w:left="-1" w:right="10" w:firstLine="0"/>
        <w:jc w:val="right"/>
        <w:rPr>
          <w:b/>
          <w:sz w:val="4"/>
          <w:szCs w:val="4"/>
        </w:rPr>
      </w:pPr>
    </w:p>
    <w:p w:rsidR="00D07447" w:rsidRDefault="0078758B" w:rsidP="00DF4160">
      <w:pPr>
        <w:spacing w:after="68" w:line="259" w:lineRule="auto"/>
        <w:ind w:left="-1" w:right="10" w:firstLine="0"/>
        <w:jc w:val="center"/>
      </w:pPr>
      <w:r w:rsidRPr="0078758B">
        <w:rPr>
          <w:noProof/>
        </w:rPr>
        <w:drawing>
          <wp:inline distT="0" distB="0" distL="0" distR="0">
            <wp:extent cx="6308024" cy="3894727"/>
            <wp:effectExtent l="57150" t="19050" r="35626" b="0"/>
            <wp:docPr id="9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D3806" w:rsidRPr="003957EA" w:rsidRDefault="007213CC" w:rsidP="00A04DBE">
      <w:pPr>
        <w:pStyle w:val="Balk2"/>
      </w:pPr>
      <w:bookmarkStart w:id="16" w:name="_Toc424203165"/>
      <w:bookmarkStart w:id="17" w:name="_Toc424549629"/>
      <w:bookmarkStart w:id="18" w:name="_Toc424551622"/>
      <w:r w:rsidRPr="00802E27">
        <w:rPr>
          <w:u w:val="single"/>
        </w:rPr>
        <w:t>Şekil 3</w:t>
      </w:r>
      <w:r w:rsidR="00ED3806" w:rsidRPr="00802E27">
        <w:rPr>
          <w:u w:val="single"/>
        </w:rPr>
        <w:t>:</w:t>
      </w:r>
      <w:r w:rsidR="00ED3806" w:rsidRPr="003957EA">
        <w:t xml:space="preserve"> Ekonomik Sınıflandırmaya Göre Gerçekleşen Giderlerin Toplam Gerçekleşen Giderler İçindeki Payı</w:t>
      </w:r>
      <w:bookmarkEnd w:id="16"/>
      <w:bookmarkEnd w:id="17"/>
      <w:bookmarkEnd w:id="18"/>
    </w:p>
    <w:p w:rsidR="0020347F" w:rsidRDefault="0020347F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</w:pPr>
    </w:p>
    <w:p w:rsidR="00D670DD" w:rsidRDefault="00D670DD" w:rsidP="00405BA3">
      <w:pPr>
        <w:spacing w:after="0" w:line="259" w:lineRule="auto"/>
        <w:ind w:left="0" w:right="0" w:firstLine="0"/>
        <w:jc w:val="left"/>
        <w:rPr>
          <w:sz w:val="10"/>
          <w:szCs w:val="10"/>
        </w:rPr>
      </w:pPr>
    </w:p>
    <w:p w:rsidR="00D670DD" w:rsidRPr="00D670DD" w:rsidRDefault="00D670DD" w:rsidP="00405BA3">
      <w:pPr>
        <w:spacing w:after="0" w:line="259" w:lineRule="auto"/>
        <w:ind w:left="0" w:right="0" w:firstLine="0"/>
        <w:jc w:val="left"/>
        <w:rPr>
          <w:sz w:val="10"/>
          <w:szCs w:val="10"/>
        </w:rPr>
      </w:pPr>
    </w:p>
    <w:p w:rsidR="00D07447" w:rsidRPr="00165882" w:rsidRDefault="00715E4D" w:rsidP="00E80495">
      <w:pPr>
        <w:pStyle w:val="Balk1"/>
        <w:jc w:val="center"/>
        <w:rPr>
          <w:rFonts w:cs="Times New Roman"/>
          <w:color w:val="548DD4" w:themeColor="text2" w:themeTint="99"/>
          <w:szCs w:val="24"/>
        </w:rPr>
      </w:pPr>
      <w:bookmarkStart w:id="19" w:name="_Toc424203166"/>
      <w:bookmarkStart w:id="20" w:name="_Toc424549630"/>
      <w:bookmarkStart w:id="21" w:name="_Toc424551623"/>
      <w:r w:rsidRPr="00165882">
        <w:rPr>
          <w:rFonts w:cs="Times New Roman"/>
          <w:color w:val="548DD4" w:themeColor="text2" w:themeTint="99"/>
          <w:szCs w:val="24"/>
        </w:rPr>
        <w:t>OCAK – HAZ</w:t>
      </w:r>
      <w:r w:rsidR="00614238" w:rsidRPr="00165882">
        <w:rPr>
          <w:rFonts w:cs="Times New Roman"/>
          <w:color w:val="548DD4" w:themeColor="text2" w:themeTint="99"/>
          <w:szCs w:val="24"/>
        </w:rPr>
        <w:t>İ</w:t>
      </w:r>
      <w:r w:rsidRPr="00165882">
        <w:rPr>
          <w:rFonts w:cs="Times New Roman"/>
          <w:color w:val="548DD4" w:themeColor="text2" w:themeTint="99"/>
          <w:szCs w:val="24"/>
        </w:rPr>
        <w:t>RAN 201</w:t>
      </w:r>
      <w:r w:rsidR="00405BA3">
        <w:rPr>
          <w:rFonts w:cs="Times New Roman"/>
          <w:color w:val="548DD4" w:themeColor="text2" w:themeTint="99"/>
          <w:szCs w:val="24"/>
        </w:rPr>
        <w:t>7</w:t>
      </w:r>
      <w:r w:rsidRPr="00165882">
        <w:rPr>
          <w:rFonts w:cs="Times New Roman"/>
          <w:color w:val="548DD4" w:themeColor="text2" w:themeTint="99"/>
          <w:szCs w:val="24"/>
        </w:rPr>
        <w:t xml:space="preserve"> DÖNEM</w:t>
      </w:r>
      <w:r w:rsidR="00614238" w:rsidRPr="00165882">
        <w:rPr>
          <w:rFonts w:cs="Times New Roman"/>
          <w:color w:val="548DD4" w:themeColor="text2" w:themeTint="99"/>
          <w:szCs w:val="24"/>
        </w:rPr>
        <w:t>İ</w:t>
      </w:r>
      <w:r w:rsidRPr="00165882">
        <w:rPr>
          <w:rFonts w:cs="Times New Roman"/>
          <w:color w:val="548DD4" w:themeColor="text2" w:themeTint="99"/>
          <w:szCs w:val="24"/>
        </w:rPr>
        <w:t xml:space="preserve"> BÜTÇE UYGULAMA SONUÇLARI</w:t>
      </w:r>
      <w:bookmarkEnd w:id="19"/>
      <w:bookmarkEnd w:id="20"/>
      <w:bookmarkEnd w:id="21"/>
    </w:p>
    <w:p w:rsidR="00D07447" w:rsidRPr="00DE2D33" w:rsidRDefault="009C1FCE" w:rsidP="00165882">
      <w:pPr>
        <w:pStyle w:val="Balk2"/>
        <w:tabs>
          <w:tab w:val="left" w:pos="3544"/>
        </w:tabs>
        <w:jc w:val="both"/>
        <w:rPr>
          <w:color w:val="C00000"/>
          <w:sz w:val="24"/>
          <w:szCs w:val="24"/>
        </w:rPr>
      </w:pPr>
      <w:bookmarkStart w:id="22" w:name="_Toc424203167"/>
      <w:r w:rsidRPr="00DE2D33">
        <w:rPr>
          <w:color w:val="C00000"/>
          <w:sz w:val="24"/>
          <w:szCs w:val="24"/>
        </w:rPr>
        <w:t xml:space="preserve">    </w:t>
      </w:r>
      <w:r w:rsidR="001C664D" w:rsidRPr="00DE2D33">
        <w:rPr>
          <w:color w:val="C00000"/>
          <w:sz w:val="24"/>
          <w:szCs w:val="24"/>
        </w:rPr>
        <w:t xml:space="preserve"> </w:t>
      </w:r>
      <w:bookmarkStart w:id="23" w:name="_Toc424549631"/>
      <w:bookmarkStart w:id="24" w:name="_Toc424551624"/>
      <w:r w:rsidR="003A2268">
        <w:rPr>
          <w:color w:val="C00000"/>
          <w:sz w:val="24"/>
          <w:szCs w:val="24"/>
        </w:rPr>
        <w:t xml:space="preserve">        </w:t>
      </w:r>
      <w:r w:rsidR="00715E4D" w:rsidRPr="00DE2D33">
        <w:rPr>
          <w:color w:val="C00000"/>
          <w:sz w:val="24"/>
          <w:szCs w:val="24"/>
        </w:rPr>
        <w:t>1)</w:t>
      </w:r>
      <w:r w:rsidR="00715E4D" w:rsidRPr="00DE2D33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614238" w:rsidRPr="00DE2D33">
        <w:rPr>
          <w:color w:val="C00000"/>
          <w:sz w:val="24"/>
          <w:szCs w:val="24"/>
        </w:rPr>
        <w:t>BÜTÇE Gİ</w:t>
      </w:r>
      <w:r w:rsidR="00715E4D" w:rsidRPr="00DE2D33">
        <w:rPr>
          <w:color w:val="C00000"/>
          <w:sz w:val="24"/>
          <w:szCs w:val="24"/>
        </w:rPr>
        <w:t>DERLER</w:t>
      </w:r>
      <w:r w:rsidR="00614238" w:rsidRPr="00DE2D33">
        <w:rPr>
          <w:color w:val="C00000"/>
          <w:sz w:val="24"/>
          <w:szCs w:val="24"/>
        </w:rPr>
        <w:t>İ</w:t>
      </w:r>
      <w:bookmarkEnd w:id="22"/>
      <w:bookmarkEnd w:id="23"/>
      <w:bookmarkEnd w:id="24"/>
      <w:r w:rsidR="00715E4D" w:rsidRPr="00DE2D33">
        <w:rPr>
          <w:color w:val="C00000"/>
          <w:sz w:val="24"/>
          <w:szCs w:val="24"/>
        </w:rPr>
        <w:t xml:space="preserve"> </w:t>
      </w:r>
    </w:p>
    <w:p w:rsidR="00D07447" w:rsidRPr="00DE2D33" w:rsidRDefault="001C664D" w:rsidP="00165882">
      <w:pPr>
        <w:pStyle w:val="balk3"/>
        <w:jc w:val="both"/>
        <w:rPr>
          <w:color w:val="C00000"/>
          <w:sz w:val="24"/>
          <w:szCs w:val="24"/>
        </w:rPr>
      </w:pPr>
      <w:bookmarkStart w:id="25" w:name="_Toc424203168"/>
      <w:r w:rsidRPr="00DE2D33">
        <w:rPr>
          <w:rFonts w:ascii="Calibri" w:eastAsia="Calibri" w:hAnsi="Calibri" w:cs="Calibri"/>
          <w:color w:val="C00000"/>
          <w:sz w:val="24"/>
          <w:szCs w:val="24"/>
        </w:rPr>
        <w:t xml:space="preserve">     </w:t>
      </w:r>
      <w:r w:rsidR="00095508" w:rsidRPr="00DE2D33">
        <w:rPr>
          <w:rFonts w:ascii="Calibri" w:eastAsia="Calibri" w:hAnsi="Calibri" w:cs="Calibri"/>
          <w:color w:val="C00000"/>
          <w:sz w:val="24"/>
          <w:szCs w:val="24"/>
        </w:rPr>
        <w:t xml:space="preserve"> </w:t>
      </w:r>
      <w:bookmarkStart w:id="26" w:name="_Toc424549632"/>
      <w:r w:rsidR="00165882" w:rsidRPr="00DE2D33">
        <w:rPr>
          <w:rFonts w:ascii="Calibri" w:eastAsia="Calibri" w:hAnsi="Calibri" w:cs="Calibri"/>
          <w:color w:val="C00000"/>
          <w:sz w:val="24"/>
          <w:szCs w:val="24"/>
        </w:rPr>
        <w:t xml:space="preserve">      </w:t>
      </w:r>
      <w:bookmarkStart w:id="27" w:name="_Toc424551625"/>
      <w:r w:rsidR="00DE2D33">
        <w:rPr>
          <w:rFonts w:ascii="Calibri" w:eastAsia="Calibri" w:hAnsi="Calibri" w:cs="Calibri"/>
          <w:color w:val="C00000"/>
          <w:sz w:val="24"/>
          <w:szCs w:val="24"/>
        </w:rPr>
        <w:t xml:space="preserve">  </w:t>
      </w:r>
      <w:r w:rsidR="00715E4D" w:rsidRPr="00DE2D33">
        <w:rPr>
          <w:color w:val="C00000"/>
          <w:sz w:val="24"/>
          <w:szCs w:val="24"/>
        </w:rPr>
        <w:t>A)</w:t>
      </w:r>
      <w:r w:rsidR="00715E4D" w:rsidRPr="00DE2D33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DE2D33">
        <w:rPr>
          <w:color w:val="C00000"/>
          <w:sz w:val="24"/>
          <w:szCs w:val="24"/>
        </w:rPr>
        <w:t>Personel Giderleri</w:t>
      </w:r>
      <w:bookmarkEnd w:id="25"/>
      <w:bookmarkEnd w:id="26"/>
      <w:bookmarkEnd w:id="27"/>
      <w:r w:rsidR="00715E4D" w:rsidRPr="00DE2D33">
        <w:rPr>
          <w:color w:val="C00000"/>
          <w:sz w:val="24"/>
          <w:szCs w:val="24"/>
        </w:rPr>
        <w:t xml:space="preserve"> </w:t>
      </w:r>
    </w:p>
    <w:tbl>
      <w:tblPr>
        <w:tblW w:w="9820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225"/>
        <w:gridCol w:w="3685"/>
        <w:gridCol w:w="1993"/>
        <w:gridCol w:w="1796"/>
        <w:gridCol w:w="2121"/>
      </w:tblGrid>
      <w:tr w:rsidR="00405BA3" w:rsidRPr="00405BA3" w:rsidTr="00D670DD">
        <w:trPr>
          <w:gridBefore w:val="1"/>
          <w:wBefore w:w="225" w:type="dxa"/>
          <w:trHeight w:val="341"/>
        </w:trPr>
        <w:tc>
          <w:tcPr>
            <w:tcW w:w="36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05BA3" w:rsidRPr="00405BA3" w:rsidRDefault="00D670DD" w:rsidP="00D670DD">
            <w:pPr>
              <w:spacing w:after="0" w:line="240" w:lineRule="auto"/>
              <w:ind w:left="0" w:right="0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3</w:t>
            </w:r>
            <w:r w:rsidR="00405BA3" w:rsidRPr="00405BA3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405BA3" w:rsidRPr="00405BA3">
              <w:rPr>
                <w:b/>
                <w:bCs/>
                <w:color w:val="000000"/>
                <w:sz w:val="22"/>
              </w:rPr>
              <w:t xml:space="preserve"> 2015 – 2016 - 2017 Mali Yılı Ocak – Haziran Dönemi Aylık Personel Giderleri </w:t>
            </w:r>
          </w:p>
        </w:tc>
        <w:tc>
          <w:tcPr>
            <w:tcW w:w="5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405BA3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405BA3" w:rsidRPr="00405BA3" w:rsidTr="00D670DD">
        <w:trPr>
          <w:gridBefore w:val="1"/>
          <w:wBefore w:w="225" w:type="dxa"/>
          <w:trHeight w:val="341"/>
        </w:trPr>
        <w:tc>
          <w:tcPr>
            <w:tcW w:w="36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405BA3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405BA3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405BA3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405BA3" w:rsidRPr="00405BA3" w:rsidTr="00F601D7">
        <w:trPr>
          <w:trHeight w:val="375"/>
        </w:trPr>
        <w:tc>
          <w:tcPr>
            <w:tcW w:w="3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Ocak</w:t>
            </w:r>
          </w:p>
        </w:tc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4.674.362,38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5.323.955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5.698.599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Şubat</w:t>
            </w:r>
          </w:p>
        </w:tc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3.447.554,28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3.910.828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3.447.554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Mart</w:t>
            </w:r>
          </w:p>
        </w:tc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3.594.374,16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4.474.212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4.675.808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Nisan</w:t>
            </w:r>
          </w:p>
        </w:tc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3.998.452,30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4.474.812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4.984.133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Mayıs</w:t>
            </w:r>
          </w:p>
        </w:tc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3.814.006,90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4.587.439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4.473.023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Haziran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3.630.604,28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3.978.539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4.583.377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405BA3" w:rsidRPr="00D670DD" w:rsidRDefault="00405BA3" w:rsidP="00405BA3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D670DD">
              <w:rPr>
                <w:color w:val="FF0000"/>
                <w:sz w:val="22"/>
              </w:rPr>
              <w:t>Toplam (Harcanan)</w:t>
            </w:r>
          </w:p>
        </w:tc>
        <w:tc>
          <w:tcPr>
            <w:tcW w:w="1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bCs/>
                <w:color w:val="FF0000"/>
              </w:rPr>
            </w:pPr>
            <w:r w:rsidRPr="00D670DD">
              <w:rPr>
                <w:bCs/>
                <w:color w:val="FF0000"/>
                <w:sz w:val="22"/>
              </w:rPr>
              <w:t>23.159.354,30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bCs/>
                <w:color w:val="FF0000"/>
              </w:rPr>
            </w:pPr>
            <w:r w:rsidRPr="00D670DD">
              <w:rPr>
                <w:bCs/>
                <w:color w:val="FF0000"/>
                <w:sz w:val="22"/>
              </w:rPr>
              <w:t>26.749.785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FF0000"/>
              </w:rPr>
            </w:pPr>
            <w:r w:rsidRPr="00D670DD">
              <w:rPr>
                <w:color w:val="FF0000"/>
                <w:sz w:val="22"/>
              </w:rPr>
              <w:t>28.600.486</w:t>
            </w:r>
          </w:p>
        </w:tc>
      </w:tr>
      <w:tr w:rsidR="00405BA3" w:rsidRPr="00405BA3" w:rsidTr="00D670DD">
        <w:trPr>
          <w:trHeight w:val="375"/>
        </w:trPr>
        <w:tc>
          <w:tcPr>
            <w:tcW w:w="39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405BA3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38.207.000,00</w:t>
            </w:r>
          </w:p>
        </w:tc>
        <w:tc>
          <w:tcPr>
            <w:tcW w:w="17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53.806.000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D670DD">
              <w:rPr>
                <w:color w:val="000000"/>
                <w:sz w:val="22"/>
              </w:rPr>
              <w:t>54.808.000</w:t>
            </w:r>
          </w:p>
        </w:tc>
      </w:tr>
      <w:tr w:rsidR="00405BA3" w:rsidRPr="00405BA3" w:rsidTr="00D670DD">
        <w:trPr>
          <w:trHeight w:val="321"/>
        </w:trPr>
        <w:tc>
          <w:tcPr>
            <w:tcW w:w="39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405BA3" w:rsidRPr="00405BA3" w:rsidRDefault="00405BA3" w:rsidP="00405BA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405BA3">
              <w:rPr>
                <w:b/>
                <w:bCs/>
                <w:color w:val="FF0000"/>
                <w:szCs w:val="24"/>
              </w:rPr>
              <w:t>Harcama Oranı</w:t>
            </w:r>
          </w:p>
        </w:tc>
        <w:tc>
          <w:tcPr>
            <w:tcW w:w="1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bCs/>
                <w:color w:val="FF0000"/>
              </w:rPr>
            </w:pPr>
            <w:r w:rsidRPr="00D670DD">
              <w:rPr>
                <w:bCs/>
                <w:color w:val="FF0000"/>
                <w:sz w:val="22"/>
              </w:rPr>
              <w:t>60,62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bCs/>
                <w:color w:val="FF0000"/>
              </w:rPr>
            </w:pPr>
            <w:r w:rsidRPr="00D670DD">
              <w:rPr>
                <w:bCs/>
                <w:color w:val="FF0000"/>
                <w:sz w:val="22"/>
              </w:rPr>
              <w:t>49,72</w:t>
            </w:r>
          </w:p>
        </w:tc>
        <w:tc>
          <w:tcPr>
            <w:tcW w:w="21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405BA3" w:rsidRPr="00D670DD" w:rsidRDefault="00405BA3" w:rsidP="00D670DD">
            <w:pPr>
              <w:spacing w:after="0" w:line="240" w:lineRule="auto"/>
              <w:ind w:left="0" w:right="0" w:firstLine="0"/>
              <w:jc w:val="center"/>
              <w:rPr>
                <w:color w:val="FF0000"/>
              </w:rPr>
            </w:pPr>
            <w:r w:rsidRPr="00D670DD">
              <w:rPr>
                <w:color w:val="FF0000"/>
                <w:sz w:val="22"/>
              </w:rPr>
              <w:t>52,18</w:t>
            </w:r>
          </w:p>
        </w:tc>
      </w:tr>
    </w:tbl>
    <w:p w:rsidR="000040CA" w:rsidRDefault="00D670DD">
      <w:pPr>
        <w:spacing w:after="55" w:line="252" w:lineRule="auto"/>
        <w:ind w:left="137" w:right="0"/>
        <w:jc w:val="left"/>
        <w:rPr>
          <w:sz w:val="16"/>
        </w:rPr>
      </w:pPr>
      <w:r>
        <w:rPr>
          <w:sz w:val="16"/>
        </w:rPr>
        <w:t xml:space="preserve">      </w:t>
      </w:r>
      <w:r w:rsidR="00802E27">
        <w:rPr>
          <w:sz w:val="16"/>
        </w:rPr>
        <w:t>* Harcama O</w:t>
      </w:r>
      <w:r w:rsidR="00D4133D">
        <w:rPr>
          <w:sz w:val="16"/>
        </w:rPr>
        <w:t>ranı: Toplam(Harcanan) / Başlangıç Ödeneği * 100</w:t>
      </w:r>
    </w:p>
    <w:p w:rsidR="00165882" w:rsidRDefault="00165882">
      <w:pPr>
        <w:spacing w:after="55" w:line="252" w:lineRule="auto"/>
        <w:ind w:left="137" w:right="0"/>
        <w:jc w:val="left"/>
        <w:rPr>
          <w:sz w:val="2"/>
          <w:szCs w:val="2"/>
        </w:rPr>
      </w:pPr>
    </w:p>
    <w:p w:rsidR="00165882" w:rsidRDefault="00165882">
      <w:pPr>
        <w:spacing w:after="55" w:line="252" w:lineRule="auto"/>
        <w:ind w:left="137" w:right="0"/>
        <w:jc w:val="left"/>
        <w:rPr>
          <w:sz w:val="2"/>
          <w:szCs w:val="2"/>
        </w:rPr>
      </w:pPr>
    </w:p>
    <w:p w:rsidR="00D07447" w:rsidRDefault="00405BA3" w:rsidP="00DF3CD2">
      <w:pPr>
        <w:spacing w:after="40" w:line="259" w:lineRule="auto"/>
        <w:ind w:left="-1" w:right="10" w:firstLine="0"/>
        <w:jc w:val="center"/>
      </w:pPr>
      <w:r>
        <w:rPr>
          <w:noProof/>
        </w:rPr>
        <w:drawing>
          <wp:inline distT="0" distB="0" distL="0" distR="0">
            <wp:extent cx="6260523" cy="3056659"/>
            <wp:effectExtent l="57150" t="19050" r="45027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2A73" w:rsidRPr="003957EA" w:rsidRDefault="000A2A73" w:rsidP="00A04DBE">
      <w:pPr>
        <w:pStyle w:val="Balk2"/>
      </w:pPr>
      <w:bookmarkStart w:id="28" w:name="_Toc424203169"/>
      <w:bookmarkStart w:id="29" w:name="_Toc424549633"/>
      <w:bookmarkStart w:id="30" w:name="_Toc424551627"/>
      <w:r w:rsidRPr="003957EA">
        <w:rPr>
          <w:u w:val="single"/>
        </w:rPr>
        <w:t xml:space="preserve">Şekil </w:t>
      </w:r>
      <w:r w:rsidR="007213CC" w:rsidRPr="003957EA">
        <w:rPr>
          <w:u w:val="single"/>
        </w:rPr>
        <w:t>4</w:t>
      </w:r>
      <w:r w:rsidRPr="003957EA">
        <w:rPr>
          <w:u w:val="single"/>
        </w:rPr>
        <w:t>:</w:t>
      </w:r>
      <w:r w:rsidRPr="003957EA">
        <w:rPr>
          <w:sz w:val="19"/>
          <w:szCs w:val="19"/>
        </w:rPr>
        <w:t xml:space="preserve"> </w:t>
      </w:r>
      <w:r w:rsidRPr="003957EA">
        <w:t>201</w:t>
      </w:r>
      <w:r w:rsidR="00D670DD">
        <w:t>5</w:t>
      </w:r>
      <w:r w:rsidRPr="003957EA">
        <w:t xml:space="preserve"> – 201</w:t>
      </w:r>
      <w:r w:rsidR="00D670DD">
        <w:t>6</w:t>
      </w:r>
      <w:r w:rsidRPr="003957EA">
        <w:t xml:space="preserve"> - 201</w:t>
      </w:r>
      <w:r w:rsidR="00D670DD">
        <w:t>7</w:t>
      </w:r>
      <w:r w:rsidRPr="003957EA">
        <w:t xml:space="preserve"> Mali Yılı Ocak – Haziran Dönemi Aylık Personel Giderleri</w:t>
      </w:r>
      <w:bookmarkEnd w:id="28"/>
      <w:bookmarkEnd w:id="29"/>
      <w:bookmarkEnd w:id="30"/>
    </w:p>
    <w:p w:rsidR="000A2A73" w:rsidRPr="00DE2D33" w:rsidRDefault="000A2A73">
      <w:pPr>
        <w:ind w:left="-15" w:right="51" w:firstLine="708"/>
        <w:rPr>
          <w:sz w:val="6"/>
          <w:szCs w:val="6"/>
        </w:rPr>
      </w:pPr>
    </w:p>
    <w:p w:rsidR="00D07447" w:rsidRDefault="00614238" w:rsidP="00D670DD">
      <w:pPr>
        <w:ind w:firstLine="698"/>
      </w:pPr>
      <w:r>
        <w:t>Gümüş</w:t>
      </w:r>
      <w:r w:rsidR="00715E4D">
        <w:t>hane Üniversitesi Bütçesinde 201</w:t>
      </w:r>
      <w:r w:rsidR="00405BA3">
        <w:t>7</w:t>
      </w:r>
      <w:r w:rsidR="00715E4D">
        <w:t xml:space="preserve"> Mali Yılında Personel Giderleri kalemi ödemelerinde kullanılmak üzere </w:t>
      </w:r>
      <w:r w:rsidR="00405BA3" w:rsidRPr="00405BA3">
        <w:rPr>
          <w:b/>
        </w:rPr>
        <w:t>54.808.000</w:t>
      </w:r>
      <w:r w:rsidR="00405BA3">
        <w:rPr>
          <w:b/>
        </w:rPr>
        <w:t xml:space="preserve"> </w:t>
      </w:r>
      <w:r w:rsidR="00405BA3" w:rsidRPr="00405BA3">
        <w:rPr>
          <w:b/>
        </w:rPr>
        <w:t>TL</w:t>
      </w:r>
      <w:r w:rsidR="00405BA3">
        <w:t xml:space="preserve"> </w:t>
      </w:r>
      <w:r w:rsidR="00715E4D">
        <w:t>ödenek öngörülmü</w:t>
      </w:r>
      <w:r>
        <w:t>ş</w:t>
      </w:r>
      <w:r w:rsidR="00715E4D">
        <w:t xml:space="preserve">tür. Ayrılan bu ödeneğin </w:t>
      </w:r>
      <w:r w:rsidR="00405BA3" w:rsidRPr="00405BA3">
        <w:rPr>
          <w:b/>
        </w:rPr>
        <w:t>28.600.486</w:t>
      </w:r>
      <w:r w:rsidR="00405BA3">
        <w:rPr>
          <w:b/>
        </w:rPr>
        <w:t xml:space="preserve"> </w:t>
      </w:r>
      <w:r w:rsidR="00715E4D">
        <w:rPr>
          <w:b/>
        </w:rPr>
        <w:t>TL</w:t>
      </w:r>
      <w:r w:rsidR="00715E4D">
        <w:t xml:space="preserve">’lik kısmı ( </w:t>
      </w:r>
      <w:r w:rsidR="00715E4D">
        <w:rPr>
          <w:b/>
        </w:rPr>
        <w:t xml:space="preserve">% </w:t>
      </w:r>
      <w:r w:rsidR="00405BA3">
        <w:rPr>
          <w:b/>
        </w:rPr>
        <w:t>52,18</w:t>
      </w:r>
      <w:r w:rsidR="00715E4D">
        <w:t xml:space="preserve"> ) </w:t>
      </w:r>
      <w:r>
        <w:t>harcanmış</w:t>
      </w:r>
      <w:r w:rsidR="00715E4D">
        <w:t xml:space="preserve">tır. </w:t>
      </w:r>
      <w:r w:rsidR="00715E4D">
        <w:rPr>
          <w:u w:val="single" w:color="00000A"/>
        </w:rPr>
        <w:t>201</w:t>
      </w:r>
      <w:r w:rsidR="00B049FD">
        <w:rPr>
          <w:u w:val="single" w:color="00000A"/>
        </w:rPr>
        <w:t>6</w:t>
      </w:r>
      <w:r w:rsidR="00715E4D">
        <w:rPr>
          <w:u w:val="single" w:color="00000A"/>
        </w:rPr>
        <w:t xml:space="preserve"> Mali Yılı aynı döneme göre</w:t>
      </w:r>
      <w:r w:rsidR="00715E4D">
        <w:t xml:space="preserve"> Personel </w:t>
      </w:r>
      <w:r w:rsidR="00715E4D" w:rsidRPr="00F46E43">
        <w:rPr>
          <w:color w:val="auto"/>
        </w:rPr>
        <w:t xml:space="preserve">Giderleri’nde  </w:t>
      </w:r>
      <w:r w:rsidR="00715E4D" w:rsidRPr="00F46E43">
        <w:rPr>
          <w:b/>
          <w:color w:val="auto"/>
        </w:rPr>
        <w:t xml:space="preserve">% </w:t>
      </w:r>
      <w:r w:rsidR="00B049FD">
        <w:rPr>
          <w:b/>
          <w:color w:val="auto"/>
        </w:rPr>
        <w:t>6,92</w:t>
      </w:r>
      <w:r w:rsidR="003C636C">
        <w:rPr>
          <w:b/>
          <w:color w:val="auto"/>
        </w:rPr>
        <w:t>’</w:t>
      </w:r>
      <w:r w:rsidR="00715E4D" w:rsidRPr="00F46E43">
        <w:rPr>
          <w:color w:val="auto"/>
        </w:rPr>
        <w:t>lik</w:t>
      </w:r>
      <w:r w:rsidR="00715E4D">
        <w:t xml:space="preserve"> bir artı</w:t>
      </w:r>
      <w:r>
        <w:t>ş</w:t>
      </w:r>
      <w:r w:rsidR="00715E4D">
        <w:t xml:space="preserve"> olduğu gözlenmektedir. Ayrıca Gümü</w:t>
      </w:r>
      <w:r>
        <w:t>ş</w:t>
      </w:r>
      <w:r w:rsidR="00715E4D">
        <w:t xml:space="preserve">hane Üniversitesi’nin Personel Politikası ve Atama dönemleri göz önüne alındığında yukarıda belirtilen grafikte de görüldüğü üzere Personel Giderleri’ndeki </w:t>
      </w:r>
      <w:r w:rsidR="00715E4D">
        <w:rPr>
          <w:b/>
        </w:rPr>
        <w:t>en fazla</w:t>
      </w:r>
      <w:r w:rsidR="00715E4D">
        <w:t xml:space="preserve"> pay </w:t>
      </w:r>
      <w:r w:rsidR="00D3475E">
        <w:rPr>
          <w:b/>
        </w:rPr>
        <w:t>Ocak</w:t>
      </w:r>
      <w:r w:rsidR="00715E4D">
        <w:t xml:space="preserve"> ayına ait olup Ocak – Haziran Dönemindeki Personel Giderleri’nin </w:t>
      </w:r>
      <w:r w:rsidR="00715E4D">
        <w:rPr>
          <w:b/>
        </w:rPr>
        <w:t xml:space="preserve">% </w:t>
      </w:r>
      <w:r w:rsidR="00B049FD">
        <w:rPr>
          <w:b/>
        </w:rPr>
        <w:t>19,92</w:t>
      </w:r>
      <w:r>
        <w:t>’</w:t>
      </w:r>
      <w:r w:rsidR="00B049FD">
        <w:t>sine</w:t>
      </w:r>
      <w:r>
        <w:t xml:space="preserve"> karş</w:t>
      </w:r>
      <w:r w:rsidR="00715E4D">
        <w:t xml:space="preserve">ılık gelmektedir. </w:t>
      </w:r>
    </w:p>
    <w:p w:rsidR="00D670DD" w:rsidRPr="00D670DD" w:rsidRDefault="00D670DD" w:rsidP="00D670DD">
      <w:pPr>
        <w:ind w:firstLine="698"/>
        <w:rPr>
          <w:b/>
          <w:sz w:val="10"/>
          <w:szCs w:val="10"/>
        </w:rPr>
      </w:pPr>
    </w:p>
    <w:p w:rsidR="00D07447" w:rsidRPr="001F02C7" w:rsidRDefault="00715E4D" w:rsidP="001F02C7">
      <w:pPr>
        <w:pStyle w:val="balk4"/>
        <w:tabs>
          <w:tab w:val="left" w:pos="851"/>
        </w:tabs>
        <w:ind w:left="0"/>
        <w:rPr>
          <w:color w:val="C00000"/>
          <w:sz w:val="2"/>
          <w:szCs w:val="2"/>
        </w:rPr>
      </w:pPr>
      <w:r>
        <w:tab/>
      </w:r>
      <w:r w:rsidR="001C664D" w:rsidRPr="00095508">
        <w:rPr>
          <w:color w:val="C00000"/>
          <w:sz w:val="24"/>
          <w:szCs w:val="24"/>
        </w:rPr>
        <w:t xml:space="preserve">    </w:t>
      </w:r>
      <w:r w:rsidRPr="00095508">
        <w:rPr>
          <w:color w:val="C00000"/>
          <w:sz w:val="24"/>
          <w:szCs w:val="24"/>
        </w:rPr>
        <w:t xml:space="preserve"> </w:t>
      </w:r>
      <w:bookmarkStart w:id="31" w:name="_Toc424203170"/>
      <w:r w:rsidR="00095508">
        <w:rPr>
          <w:color w:val="C00000"/>
          <w:sz w:val="24"/>
          <w:szCs w:val="24"/>
        </w:rPr>
        <w:t xml:space="preserve">   </w:t>
      </w:r>
      <w:bookmarkStart w:id="32" w:name="_Toc424549634"/>
      <w:bookmarkStart w:id="33" w:name="_Toc424551628"/>
      <w:r w:rsidRPr="00DE2D33">
        <w:rPr>
          <w:color w:val="C00000"/>
          <w:sz w:val="24"/>
          <w:szCs w:val="24"/>
        </w:rPr>
        <w:t>B)</w:t>
      </w:r>
      <w:r w:rsidRPr="00DE2D33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Pr="00DE2D33">
        <w:rPr>
          <w:color w:val="C00000"/>
          <w:sz w:val="24"/>
          <w:szCs w:val="24"/>
        </w:rPr>
        <w:t>Sosyal Güvenlik Kurumu Devlet Primi Giderleri</w:t>
      </w:r>
      <w:bookmarkEnd w:id="31"/>
      <w:bookmarkEnd w:id="32"/>
      <w:bookmarkEnd w:id="33"/>
      <w:r w:rsidRPr="00DE2D33">
        <w:rPr>
          <w:sz w:val="24"/>
          <w:szCs w:val="24"/>
        </w:rPr>
        <w:t xml:space="preserve"> </w:t>
      </w:r>
    </w:p>
    <w:p w:rsidR="00F54BD8" w:rsidRDefault="00F54BD8" w:rsidP="00F54BD8">
      <w:pPr>
        <w:spacing w:after="0" w:line="259" w:lineRule="auto"/>
        <w:ind w:left="0" w:right="0" w:firstLine="0"/>
        <w:jc w:val="left"/>
        <w:rPr>
          <w:b/>
          <w:color w:val="000000"/>
          <w:sz w:val="2"/>
          <w:szCs w:val="2"/>
        </w:rPr>
      </w:pPr>
    </w:p>
    <w:p w:rsidR="00F54BD8" w:rsidRDefault="00F54BD8" w:rsidP="00F54BD8">
      <w:pPr>
        <w:spacing w:after="0" w:line="259" w:lineRule="auto"/>
        <w:ind w:left="0" w:right="0" w:firstLine="0"/>
        <w:jc w:val="left"/>
        <w:rPr>
          <w:b/>
          <w:color w:val="000000"/>
          <w:sz w:val="2"/>
          <w:szCs w:val="2"/>
        </w:rPr>
      </w:pPr>
    </w:p>
    <w:p w:rsidR="00F54BD8" w:rsidRDefault="00F54BD8" w:rsidP="00F54BD8">
      <w:pPr>
        <w:spacing w:after="0" w:line="259" w:lineRule="auto"/>
        <w:ind w:left="0" w:right="0" w:firstLine="0"/>
        <w:jc w:val="left"/>
        <w:rPr>
          <w:b/>
          <w:color w:val="000000"/>
          <w:sz w:val="2"/>
          <w:szCs w:val="2"/>
        </w:rPr>
      </w:pPr>
    </w:p>
    <w:p w:rsidR="00F54BD8" w:rsidRDefault="00F54BD8" w:rsidP="00F54BD8">
      <w:pPr>
        <w:spacing w:after="0" w:line="259" w:lineRule="auto"/>
        <w:ind w:left="0" w:right="0" w:firstLine="0"/>
        <w:jc w:val="left"/>
        <w:rPr>
          <w:b/>
          <w:color w:val="000000"/>
          <w:sz w:val="2"/>
          <w:szCs w:val="2"/>
        </w:rPr>
      </w:pPr>
    </w:p>
    <w:p w:rsidR="00F54BD8" w:rsidRPr="00F54BD8" w:rsidRDefault="00F54BD8" w:rsidP="00F54BD8">
      <w:pPr>
        <w:spacing w:after="0" w:line="259" w:lineRule="auto"/>
        <w:ind w:left="0" w:right="0" w:firstLine="0"/>
        <w:jc w:val="left"/>
        <w:rPr>
          <w:b/>
          <w:sz w:val="2"/>
          <w:szCs w:val="2"/>
        </w:rPr>
      </w:pPr>
    </w:p>
    <w:tbl>
      <w:tblPr>
        <w:tblW w:w="9711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3804"/>
        <w:gridCol w:w="1968"/>
        <w:gridCol w:w="1968"/>
        <w:gridCol w:w="1971"/>
      </w:tblGrid>
      <w:tr w:rsidR="009756D0" w:rsidRPr="009756D0" w:rsidTr="003C636C">
        <w:trPr>
          <w:trHeight w:val="374"/>
        </w:trPr>
        <w:tc>
          <w:tcPr>
            <w:tcW w:w="38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756D0" w:rsidRPr="009756D0" w:rsidRDefault="003C636C" w:rsidP="00D670DD">
            <w:pPr>
              <w:spacing w:after="0" w:line="240" w:lineRule="auto"/>
              <w:ind w:left="0" w:right="0" w:firstLine="0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4</w:t>
            </w:r>
            <w:r w:rsidR="009756D0" w:rsidRPr="009756D0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9756D0" w:rsidRPr="009756D0">
              <w:rPr>
                <w:b/>
                <w:bCs/>
                <w:color w:val="000000"/>
                <w:sz w:val="22"/>
              </w:rPr>
              <w:t xml:space="preserve"> 2015 – 2016 - 2017 Mali Yılı Ocak – Haziran Dönemi Aylık SGK Devlet Primi Giderleri </w:t>
            </w:r>
          </w:p>
        </w:tc>
        <w:tc>
          <w:tcPr>
            <w:tcW w:w="5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9756D0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9756D0" w:rsidRPr="009756D0" w:rsidTr="003C636C">
        <w:trPr>
          <w:trHeight w:val="374"/>
        </w:trPr>
        <w:tc>
          <w:tcPr>
            <w:tcW w:w="38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9756D0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9756D0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9756D0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Ocak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604.100,75  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708.486,00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750.155,15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Şubat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438.849,09  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508.389,00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438.849,09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Mart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425.204,17  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496.605,00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525.584,14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Nisan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428.344,74  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496.296,00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541.047,74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Mayıs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436.305,89   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493.940,00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512.889,43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Haziran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434.551,10   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491.342,00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525.501,22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E80DCD" w:rsidRDefault="009756D0" w:rsidP="009756D0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E80DCD">
              <w:rPr>
                <w:color w:val="FF0000"/>
                <w:sz w:val="22"/>
              </w:rPr>
              <w:t>Toplam (Harcanan)</w:t>
            </w:r>
          </w:p>
        </w:tc>
        <w:tc>
          <w:tcPr>
            <w:tcW w:w="19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2.767.355,74   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3.195.058,00   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3.</w:t>
            </w: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388.172,17   </w:t>
            </w:r>
          </w:p>
        </w:tc>
      </w:tr>
      <w:tr w:rsidR="009756D0" w:rsidRPr="009756D0" w:rsidTr="003C636C">
        <w:trPr>
          <w:trHeight w:val="408"/>
        </w:trPr>
        <w:tc>
          <w:tcPr>
            <w:tcW w:w="38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9756D0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9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5.170.000,00   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6.333.000,00   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9756D0">
              <w:rPr>
                <w:color w:val="000000"/>
                <w:sz w:val="20"/>
                <w:szCs w:val="20"/>
              </w:rPr>
              <w:t xml:space="preserve">6.500.000,00   </w:t>
            </w:r>
          </w:p>
        </w:tc>
      </w:tr>
      <w:tr w:rsidR="009756D0" w:rsidRPr="009756D0" w:rsidTr="003C636C">
        <w:trPr>
          <w:trHeight w:val="352"/>
        </w:trPr>
        <w:tc>
          <w:tcPr>
            <w:tcW w:w="3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9756D0">
              <w:rPr>
                <w:b/>
                <w:bCs/>
                <w:color w:val="FF0000"/>
                <w:szCs w:val="24"/>
              </w:rPr>
              <w:t>Harcama Oranı</w:t>
            </w:r>
          </w:p>
        </w:tc>
        <w:tc>
          <w:tcPr>
            <w:tcW w:w="19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53,53   </w:t>
            </w:r>
          </w:p>
        </w:tc>
        <w:tc>
          <w:tcPr>
            <w:tcW w:w="1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50,45   </w:t>
            </w:r>
          </w:p>
        </w:tc>
        <w:tc>
          <w:tcPr>
            <w:tcW w:w="19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56D0" w:rsidRPr="009756D0" w:rsidRDefault="009756D0" w:rsidP="009756D0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9756D0">
              <w:rPr>
                <w:b/>
                <w:bCs/>
                <w:color w:val="FF0000"/>
                <w:sz w:val="20"/>
                <w:szCs w:val="20"/>
              </w:rPr>
              <w:t xml:space="preserve">52,13   </w:t>
            </w:r>
          </w:p>
        </w:tc>
      </w:tr>
    </w:tbl>
    <w:p w:rsidR="00D4133D" w:rsidRDefault="00100F9E" w:rsidP="001F02C7">
      <w:pPr>
        <w:spacing w:after="55" w:line="252" w:lineRule="auto"/>
        <w:ind w:left="0" w:right="0" w:firstLine="0"/>
        <w:jc w:val="left"/>
        <w:rPr>
          <w:sz w:val="2"/>
          <w:szCs w:val="2"/>
        </w:rPr>
      </w:pPr>
      <w:r>
        <w:rPr>
          <w:sz w:val="16"/>
        </w:rPr>
        <w:t xml:space="preserve"> </w:t>
      </w:r>
      <w:r w:rsidR="00D670DD">
        <w:rPr>
          <w:sz w:val="16"/>
        </w:rPr>
        <w:t xml:space="preserve"> </w:t>
      </w:r>
      <w:r w:rsidR="00D4133D">
        <w:rPr>
          <w:sz w:val="16"/>
        </w:rPr>
        <w:t xml:space="preserve"> * Harcama </w:t>
      </w:r>
      <w:r w:rsidR="00802E27">
        <w:rPr>
          <w:sz w:val="16"/>
        </w:rPr>
        <w:t>O</w:t>
      </w:r>
      <w:r w:rsidR="00D4133D">
        <w:rPr>
          <w:sz w:val="16"/>
        </w:rPr>
        <w:t>ranı: Toplam(Harcanan) / Başlangıç Ödeneği * 100</w:t>
      </w:r>
    </w:p>
    <w:p w:rsidR="00D670DD" w:rsidRDefault="00D670DD" w:rsidP="001F02C7">
      <w:pPr>
        <w:spacing w:after="55" w:line="252" w:lineRule="auto"/>
        <w:ind w:left="0" w:right="0" w:firstLine="0"/>
        <w:jc w:val="left"/>
        <w:rPr>
          <w:sz w:val="2"/>
          <w:szCs w:val="2"/>
        </w:rPr>
      </w:pPr>
    </w:p>
    <w:p w:rsidR="00D670DD" w:rsidRDefault="00D670DD" w:rsidP="001F02C7">
      <w:pPr>
        <w:spacing w:after="55" w:line="252" w:lineRule="auto"/>
        <w:ind w:left="0" w:right="0" w:firstLine="0"/>
        <w:jc w:val="left"/>
        <w:rPr>
          <w:sz w:val="2"/>
          <w:szCs w:val="2"/>
        </w:rPr>
      </w:pPr>
    </w:p>
    <w:p w:rsidR="00D670DD" w:rsidRPr="00D670DD" w:rsidRDefault="00D670DD" w:rsidP="001F02C7">
      <w:pPr>
        <w:spacing w:after="55" w:line="252" w:lineRule="auto"/>
        <w:ind w:left="0" w:right="0" w:firstLine="0"/>
        <w:jc w:val="left"/>
        <w:rPr>
          <w:sz w:val="2"/>
          <w:szCs w:val="2"/>
        </w:rPr>
      </w:pPr>
    </w:p>
    <w:p w:rsidR="009756D0" w:rsidRDefault="009756D0" w:rsidP="001F02C7">
      <w:bookmarkStart w:id="34" w:name="_Toc424203171"/>
      <w:bookmarkStart w:id="35" w:name="_Toc424549635"/>
      <w:bookmarkStart w:id="36" w:name="_Toc424551630"/>
      <w:r>
        <w:rPr>
          <w:noProof/>
        </w:rPr>
        <w:drawing>
          <wp:inline distT="0" distB="0" distL="0" distR="0">
            <wp:extent cx="6189270" cy="2747901"/>
            <wp:effectExtent l="57150" t="19050" r="40080" b="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7447" w:rsidRDefault="007213CC" w:rsidP="000566E1">
      <w:pPr>
        <w:pStyle w:val="balk4"/>
        <w:spacing w:after="0" w:line="259" w:lineRule="auto"/>
        <w:ind w:left="0" w:right="67" w:firstLine="0"/>
        <w:jc w:val="center"/>
        <w:rPr>
          <w:rStyle w:val="Balk2Char"/>
          <w:rFonts w:cs="Times New Roman"/>
          <w:b/>
        </w:rPr>
      </w:pPr>
      <w:r w:rsidRPr="000566E1">
        <w:rPr>
          <w:rStyle w:val="Balk2Char"/>
          <w:rFonts w:cs="Times New Roman"/>
          <w:b/>
        </w:rPr>
        <w:t>Şekil 5</w:t>
      </w:r>
      <w:r w:rsidR="00F54BD8" w:rsidRPr="000566E1">
        <w:rPr>
          <w:rStyle w:val="Balk2Char"/>
          <w:rFonts w:cs="Times New Roman"/>
          <w:b/>
        </w:rPr>
        <w:t>: 201</w:t>
      </w:r>
      <w:r w:rsidR="001F02C7">
        <w:rPr>
          <w:rStyle w:val="Balk2Char"/>
          <w:rFonts w:cs="Times New Roman"/>
          <w:b/>
        </w:rPr>
        <w:t>5</w:t>
      </w:r>
      <w:r w:rsidR="00F54BD8" w:rsidRPr="000566E1">
        <w:rPr>
          <w:rStyle w:val="Balk2Char"/>
          <w:rFonts w:cs="Times New Roman"/>
          <w:b/>
        </w:rPr>
        <w:t xml:space="preserve"> – 201</w:t>
      </w:r>
      <w:r w:rsidR="001F02C7">
        <w:rPr>
          <w:rStyle w:val="Balk2Char"/>
          <w:rFonts w:cs="Times New Roman"/>
          <w:b/>
        </w:rPr>
        <w:t>6</w:t>
      </w:r>
      <w:r w:rsidR="00F54BD8" w:rsidRPr="000566E1">
        <w:rPr>
          <w:rStyle w:val="Balk2Char"/>
          <w:rFonts w:cs="Times New Roman"/>
          <w:b/>
        </w:rPr>
        <w:t xml:space="preserve"> - 201</w:t>
      </w:r>
      <w:r w:rsidR="001F02C7">
        <w:rPr>
          <w:rStyle w:val="Balk2Char"/>
          <w:rFonts w:cs="Times New Roman"/>
          <w:b/>
        </w:rPr>
        <w:t>7</w:t>
      </w:r>
      <w:r w:rsidR="00F54BD8" w:rsidRPr="000566E1">
        <w:rPr>
          <w:rStyle w:val="Balk2Char"/>
          <w:rFonts w:cs="Times New Roman"/>
          <w:b/>
        </w:rPr>
        <w:t xml:space="preserve"> Mali Yılı Ocak – Haziran Dönemi Aylık SGK Devlet Primi Giderleri</w:t>
      </w:r>
      <w:bookmarkEnd w:id="34"/>
      <w:bookmarkEnd w:id="35"/>
      <w:bookmarkEnd w:id="36"/>
    </w:p>
    <w:p w:rsidR="00D670DD" w:rsidRDefault="00D670DD" w:rsidP="00D670DD">
      <w:pPr>
        <w:rPr>
          <w:sz w:val="4"/>
          <w:szCs w:val="4"/>
        </w:rPr>
      </w:pPr>
    </w:p>
    <w:p w:rsidR="00D670DD" w:rsidRDefault="00D670DD" w:rsidP="00D670DD">
      <w:pPr>
        <w:rPr>
          <w:sz w:val="4"/>
          <w:szCs w:val="4"/>
        </w:rPr>
      </w:pPr>
    </w:p>
    <w:p w:rsidR="00D670DD" w:rsidRPr="00D670DD" w:rsidRDefault="00D670DD" w:rsidP="00D670DD">
      <w:pPr>
        <w:rPr>
          <w:sz w:val="4"/>
          <w:szCs w:val="4"/>
        </w:rPr>
      </w:pPr>
    </w:p>
    <w:p w:rsidR="00D07447" w:rsidRPr="00F54BD8" w:rsidRDefault="00715E4D">
      <w:pPr>
        <w:spacing w:after="57" w:line="259" w:lineRule="auto"/>
        <w:ind w:left="0" w:right="0" w:firstLine="0"/>
        <w:jc w:val="left"/>
        <w:rPr>
          <w:sz w:val="12"/>
          <w:szCs w:val="12"/>
        </w:rPr>
      </w:pPr>
      <w:r>
        <w:t xml:space="preserve"> </w:t>
      </w:r>
    </w:p>
    <w:p w:rsidR="00D07447" w:rsidRPr="009756D0" w:rsidRDefault="00715E4D" w:rsidP="00D670DD">
      <w:pPr>
        <w:ind w:firstLine="698"/>
        <w:rPr>
          <w:b/>
        </w:rPr>
      </w:pPr>
      <w:r>
        <w:t>201</w:t>
      </w:r>
      <w:r w:rsidR="00745DEE">
        <w:t>6</w:t>
      </w:r>
      <w:r>
        <w:t xml:space="preserve"> Mali Yılı Ocak – Haziran Döneminde SGK Devlet Primi Giderleri kalem ödemelerinde kullanılmak üzere</w:t>
      </w:r>
      <w:r w:rsidR="009756D0">
        <w:t xml:space="preserve"> </w:t>
      </w:r>
      <w:r w:rsidR="009756D0" w:rsidRPr="009756D0">
        <w:rPr>
          <w:b/>
        </w:rPr>
        <w:t>6.500.000</w:t>
      </w:r>
      <w:r>
        <w:rPr>
          <w:b/>
        </w:rPr>
        <w:t>TL</w:t>
      </w:r>
      <w:r>
        <w:t xml:space="preserve"> ödenek öngörülmü</w:t>
      </w:r>
      <w:r w:rsidR="00F54BD8">
        <w:t>ş</w:t>
      </w:r>
      <w:r>
        <w:t xml:space="preserve">tür. Ayrılan bu ödeneğin </w:t>
      </w:r>
      <w:r w:rsidR="009756D0">
        <w:rPr>
          <w:b/>
        </w:rPr>
        <w:t>3.388,172</w:t>
      </w:r>
      <w:r>
        <w:rPr>
          <w:b/>
        </w:rPr>
        <w:t xml:space="preserve"> TL</w:t>
      </w:r>
      <w:r w:rsidR="00D670DD">
        <w:t>’lik kısmı (</w:t>
      </w:r>
      <w:r>
        <w:rPr>
          <w:b/>
        </w:rPr>
        <w:t xml:space="preserve">% </w:t>
      </w:r>
      <w:r w:rsidR="009756D0">
        <w:rPr>
          <w:b/>
        </w:rPr>
        <w:t>52,13</w:t>
      </w:r>
      <w:r>
        <w:t>) harcanmı</w:t>
      </w:r>
      <w:r w:rsidR="00F54BD8">
        <w:t>ş</w:t>
      </w:r>
      <w:r>
        <w:t xml:space="preserve">tır. </w:t>
      </w:r>
      <w:r>
        <w:rPr>
          <w:u w:val="single" w:color="00000A"/>
        </w:rPr>
        <w:t>201</w:t>
      </w:r>
      <w:r w:rsidR="009756D0">
        <w:rPr>
          <w:u w:val="single" w:color="00000A"/>
        </w:rPr>
        <w:t>6</w:t>
      </w:r>
      <w:r>
        <w:rPr>
          <w:u w:val="single" w:color="00000A"/>
        </w:rPr>
        <w:t xml:space="preserve"> Mali Yılı aynı döneme göre</w:t>
      </w:r>
      <w:r>
        <w:t xml:space="preserve"> SGK Devlet Primi Giderleri’nde  </w:t>
      </w:r>
      <w:r>
        <w:rPr>
          <w:b/>
        </w:rPr>
        <w:t xml:space="preserve">% </w:t>
      </w:r>
      <w:r w:rsidR="009756D0">
        <w:rPr>
          <w:b/>
        </w:rPr>
        <w:t>6,04</w:t>
      </w:r>
      <w:r>
        <w:t>’l</w:t>
      </w:r>
      <w:r w:rsidR="009756D0">
        <w:t>ü</w:t>
      </w:r>
      <w:r>
        <w:t>k bir artı</w:t>
      </w:r>
      <w:r w:rsidR="00F54BD8">
        <w:t>ş</w:t>
      </w:r>
      <w:r>
        <w:t xml:space="preserve"> olduğu gözlenmektedir. Ayrıca Gümü</w:t>
      </w:r>
      <w:r w:rsidR="00F54BD8">
        <w:t>ş</w:t>
      </w:r>
      <w:r>
        <w:t>hane Üniversitesi’nin Personel Politikası ve Atama dönemlerindeki personel sayılarındaki deği</w:t>
      </w:r>
      <w:r w:rsidR="00F54BD8">
        <w:t>ş</w:t>
      </w:r>
      <w:r>
        <w:t xml:space="preserve">iklik göz önüne alındığında yukarıda belirtilen grafikte de görüldüğü üzere SGK Devlet Primi Giderleri’ndeki </w:t>
      </w:r>
      <w:r>
        <w:rPr>
          <w:b/>
        </w:rPr>
        <w:t>en fazla</w:t>
      </w:r>
      <w:r>
        <w:t xml:space="preserve"> pay </w:t>
      </w:r>
      <w:r w:rsidR="00D3475E">
        <w:rPr>
          <w:b/>
        </w:rPr>
        <w:t>Ocak</w:t>
      </w:r>
      <w:r>
        <w:t xml:space="preserve"> ayına ait olup Ocak – Haziran Dönemindeki SGK Devlet Primi Giderleri’nin </w:t>
      </w:r>
      <w:r>
        <w:rPr>
          <w:b/>
        </w:rPr>
        <w:t xml:space="preserve">% </w:t>
      </w:r>
      <w:r w:rsidR="009756D0">
        <w:rPr>
          <w:b/>
        </w:rPr>
        <w:t>22,14</w:t>
      </w:r>
      <w:r w:rsidR="00F54BD8">
        <w:t>’</w:t>
      </w:r>
      <w:r w:rsidR="009756D0">
        <w:t>üne</w:t>
      </w:r>
      <w:r w:rsidR="00F54BD8">
        <w:t xml:space="preserve"> karş</w:t>
      </w:r>
      <w:r>
        <w:t xml:space="preserve">ılık gelmektedir.   </w:t>
      </w:r>
    </w:p>
    <w:p w:rsidR="00730614" w:rsidRPr="003F4B3B" w:rsidRDefault="00715E4D" w:rsidP="003F4B3B">
      <w:pPr>
        <w:pStyle w:val="balk4"/>
        <w:tabs>
          <w:tab w:val="left" w:pos="851"/>
          <w:tab w:val="left" w:pos="993"/>
        </w:tabs>
        <w:ind w:left="42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2"/>
        </w:rPr>
        <w:lastRenderedPageBreak/>
        <w:tab/>
      </w:r>
      <w:bookmarkStart w:id="37" w:name="_Toc424203172"/>
      <w:r w:rsidR="002D3F03">
        <w:rPr>
          <w:rFonts w:ascii="Calibri" w:eastAsia="Calibri" w:hAnsi="Calibri" w:cs="Calibri"/>
          <w:sz w:val="22"/>
        </w:rPr>
        <w:t xml:space="preserve">      </w:t>
      </w:r>
    </w:p>
    <w:p w:rsidR="00D07447" w:rsidRPr="001F02C7" w:rsidRDefault="006E55C7" w:rsidP="00D670DD">
      <w:pPr>
        <w:pStyle w:val="balk3"/>
        <w:ind w:left="142"/>
        <w:jc w:val="both"/>
        <w:rPr>
          <w:rFonts w:eastAsia="Calibri"/>
        </w:rPr>
      </w:pPr>
      <w:r>
        <w:rPr>
          <w:rFonts w:eastAsia="Calibri"/>
        </w:rPr>
        <w:t xml:space="preserve"> </w:t>
      </w:r>
      <w:bookmarkStart w:id="38" w:name="_Toc424549636"/>
      <w:bookmarkStart w:id="39" w:name="_Toc424551631"/>
      <w:r w:rsidR="00715E4D" w:rsidRPr="002D3F03">
        <w:rPr>
          <w:color w:val="C00000"/>
          <w:sz w:val="24"/>
          <w:szCs w:val="24"/>
        </w:rPr>
        <w:t>C)</w:t>
      </w:r>
      <w:r w:rsidR="00715E4D" w:rsidRPr="002D3F03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2D3F03">
        <w:rPr>
          <w:color w:val="C00000"/>
          <w:sz w:val="24"/>
          <w:szCs w:val="24"/>
        </w:rPr>
        <w:t>Mal ve Hizmet Alım Giderleri</w:t>
      </w:r>
      <w:bookmarkEnd w:id="37"/>
      <w:bookmarkEnd w:id="38"/>
      <w:bookmarkEnd w:id="39"/>
      <w:r w:rsidR="00715E4D" w:rsidRPr="002D3F03">
        <w:rPr>
          <w:color w:val="C00000"/>
          <w:sz w:val="24"/>
          <w:szCs w:val="24"/>
        </w:rPr>
        <w:t xml:space="preserve"> </w:t>
      </w:r>
    </w:p>
    <w:tbl>
      <w:tblPr>
        <w:tblW w:w="9672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3976"/>
        <w:gridCol w:w="1898"/>
        <w:gridCol w:w="1898"/>
        <w:gridCol w:w="1900"/>
      </w:tblGrid>
      <w:tr w:rsidR="008632D7" w:rsidRPr="008632D7" w:rsidTr="003C636C">
        <w:trPr>
          <w:trHeight w:val="363"/>
        </w:trPr>
        <w:tc>
          <w:tcPr>
            <w:tcW w:w="39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632D7" w:rsidRPr="008632D7" w:rsidRDefault="008632D7" w:rsidP="003C636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  <w:r w:rsidRPr="008632D7">
              <w:rPr>
                <w:b/>
                <w:bCs/>
                <w:color w:val="000000"/>
                <w:sz w:val="22"/>
                <w:u w:val="single"/>
              </w:rPr>
              <w:t>Tablo 5:</w:t>
            </w:r>
            <w:r w:rsidRPr="008632D7">
              <w:rPr>
                <w:b/>
                <w:bCs/>
                <w:color w:val="000000"/>
                <w:sz w:val="22"/>
              </w:rPr>
              <w:t xml:space="preserve"> 2015 – 2016 - 2017 Mali Yılı Ocak – Haziran Dönemi Aylık Mal ve Hizmet Alım Giderleri </w:t>
            </w:r>
          </w:p>
        </w:tc>
        <w:tc>
          <w:tcPr>
            <w:tcW w:w="5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8632D7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8632D7" w:rsidRPr="008632D7" w:rsidTr="003C636C">
        <w:trPr>
          <w:trHeight w:val="363"/>
        </w:trPr>
        <w:tc>
          <w:tcPr>
            <w:tcW w:w="39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8632D7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8632D7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8632D7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Ocak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149.726,90  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208.386,00  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320.428,87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Şubat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1.066.355,51  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1.245.545,00  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1.641.606,66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Mart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1.166.094,37  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1.348.345,00  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1.583.532,10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Nisan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1.676.318,15  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2.062.973,00  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2.582.796,79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Mayıs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1.370.047,45  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1.453.356,00  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1.866.751,00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Haziran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1.506.928,66   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1.393.639,00  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1.096.946,82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E80DCD" w:rsidRDefault="008632D7" w:rsidP="008632D7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E80DCD">
              <w:rPr>
                <w:color w:val="FF0000"/>
                <w:sz w:val="22"/>
              </w:rPr>
              <w:t>Toplam (Harcanan)</w:t>
            </w:r>
          </w:p>
        </w:tc>
        <w:tc>
          <w:tcPr>
            <w:tcW w:w="18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6.935.471,04   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7.712.244,00   </w:t>
            </w:r>
          </w:p>
        </w:tc>
        <w:tc>
          <w:tcPr>
            <w:tcW w:w="19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9.092.062,24   </w:t>
            </w:r>
          </w:p>
        </w:tc>
      </w:tr>
      <w:tr w:rsidR="008632D7" w:rsidRPr="008632D7" w:rsidTr="003C636C">
        <w:trPr>
          <w:trHeight w:val="395"/>
        </w:trPr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8632D7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13.858.000,00   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16.009.000,00  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8632D7">
              <w:rPr>
                <w:color w:val="000000"/>
                <w:sz w:val="20"/>
                <w:szCs w:val="20"/>
              </w:rPr>
              <w:t xml:space="preserve">17.046.000,00   </w:t>
            </w:r>
          </w:p>
        </w:tc>
      </w:tr>
      <w:tr w:rsidR="008632D7" w:rsidRPr="008632D7" w:rsidTr="003C636C">
        <w:trPr>
          <w:trHeight w:val="340"/>
        </w:trPr>
        <w:tc>
          <w:tcPr>
            <w:tcW w:w="3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8632D7">
              <w:rPr>
                <w:b/>
                <w:bCs/>
                <w:color w:val="FF0000"/>
                <w:szCs w:val="24"/>
              </w:rPr>
              <w:t>Harcama Oranı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50,05   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48,17   </w:t>
            </w:r>
          </w:p>
        </w:tc>
        <w:tc>
          <w:tcPr>
            <w:tcW w:w="19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632D7" w:rsidRPr="008632D7" w:rsidRDefault="008632D7" w:rsidP="008632D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632D7">
              <w:rPr>
                <w:b/>
                <w:bCs/>
                <w:color w:val="FF0000"/>
                <w:sz w:val="20"/>
                <w:szCs w:val="20"/>
              </w:rPr>
              <w:t xml:space="preserve">53,34   </w:t>
            </w:r>
          </w:p>
        </w:tc>
      </w:tr>
    </w:tbl>
    <w:p w:rsidR="001F02C7" w:rsidRDefault="00D4133D" w:rsidP="00D670DD">
      <w:pPr>
        <w:spacing w:after="55" w:line="252" w:lineRule="auto"/>
        <w:ind w:left="137" w:right="0"/>
        <w:jc w:val="left"/>
        <w:rPr>
          <w:noProof/>
        </w:rPr>
      </w:pPr>
      <w:r>
        <w:rPr>
          <w:sz w:val="16"/>
        </w:rPr>
        <w:t xml:space="preserve">* Harcama </w:t>
      </w:r>
      <w:r w:rsidR="00802E27">
        <w:rPr>
          <w:sz w:val="16"/>
        </w:rPr>
        <w:t>O</w:t>
      </w:r>
      <w:r>
        <w:rPr>
          <w:sz w:val="16"/>
        </w:rPr>
        <w:t>ranı: Toplam(Harcanan) / Başlangıç Ödeneği * 100</w:t>
      </w:r>
    </w:p>
    <w:p w:rsidR="009746FD" w:rsidRPr="001F02C7" w:rsidRDefault="009746FD" w:rsidP="00D670DD">
      <w:pPr>
        <w:spacing w:after="55" w:line="252" w:lineRule="auto"/>
        <w:ind w:left="137" w:right="0"/>
        <w:jc w:val="left"/>
      </w:pPr>
      <w:r w:rsidRPr="009746FD">
        <w:rPr>
          <w:noProof/>
        </w:rPr>
        <w:drawing>
          <wp:inline distT="0" distB="0" distL="0" distR="0">
            <wp:extent cx="6086715" cy="2949781"/>
            <wp:effectExtent l="57150" t="19050" r="47385" b="2969"/>
            <wp:docPr id="14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7447" w:rsidRPr="000566E1" w:rsidRDefault="007213CC" w:rsidP="000566E1">
      <w:pPr>
        <w:pStyle w:val="Balk2"/>
      </w:pPr>
      <w:bookmarkStart w:id="40" w:name="_Toc424203173"/>
      <w:bookmarkStart w:id="41" w:name="_Toc424549637"/>
      <w:bookmarkStart w:id="42" w:name="_Toc424551633"/>
      <w:r w:rsidRPr="000566E1">
        <w:rPr>
          <w:bCs w:val="0"/>
        </w:rPr>
        <w:t>Şekil 6</w:t>
      </w:r>
      <w:r w:rsidR="00494F64" w:rsidRPr="000566E1">
        <w:rPr>
          <w:bCs w:val="0"/>
        </w:rPr>
        <w:t>: 201</w:t>
      </w:r>
      <w:r w:rsidR="00C022B9">
        <w:rPr>
          <w:bCs w:val="0"/>
        </w:rPr>
        <w:t>5</w:t>
      </w:r>
      <w:r w:rsidR="00494F64" w:rsidRPr="000566E1">
        <w:rPr>
          <w:bCs w:val="0"/>
        </w:rPr>
        <w:t xml:space="preserve"> – 201</w:t>
      </w:r>
      <w:r w:rsidR="00C022B9">
        <w:rPr>
          <w:bCs w:val="0"/>
        </w:rPr>
        <w:t>6</w:t>
      </w:r>
      <w:r w:rsidR="00494F64" w:rsidRPr="000566E1">
        <w:rPr>
          <w:bCs w:val="0"/>
        </w:rPr>
        <w:t xml:space="preserve"> - 201</w:t>
      </w:r>
      <w:r w:rsidR="00C022B9">
        <w:rPr>
          <w:bCs w:val="0"/>
        </w:rPr>
        <w:t>7</w:t>
      </w:r>
      <w:r w:rsidR="00494F64" w:rsidRPr="000566E1">
        <w:rPr>
          <w:bCs w:val="0"/>
        </w:rPr>
        <w:t xml:space="preserve"> Mali Yılı Ocak – Haziran Dönemi Aylık </w:t>
      </w:r>
      <w:r w:rsidR="00674ACF" w:rsidRPr="000566E1">
        <w:rPr>
          <w:bCs w:val="0"/>
        </w:rPr>
        <w:t>Mal ve Hizmet Alım Giderleri</w:t>
      </w:r>
      <w:bookmarkEnd w:id="40"/>
      <w:bookmarkEnd w:id="41"/>
      <w:bookmarkEnd w:id="42"/>
      <w:r w:rsidR="00715E4D" w:rsidRPr="000566E1">
        <w:t xml:space="preserve"> </w:t>
      </w:r>
    </w:p>
    <w:p w:rsidR="00B45FB9" w:rsidRPr="00EF208E" w:rsidRDefault="00B45FB9">
      <w:pPr>
        <w:spacing w:after="89" w:line="259" w:lineRule="auto"/>
        <w:ind w:left="0" w:right="13" w:firstLine="0"/>
        <w:jc w:val="center"/>
        <w:rPr>
          <w:b/>
          <w:sz w:val="4"/>
          <w:szCs w:val="4"/>
        </w:rPr>
      </w:pPr>
    </w:p>
    <w:p w:rsidR="00D07447" w:rsidRPr="00A66D4C" w:rsidRDefault="00674ACF" w:rsidP="0006168A">
      <w:pPr>
        <w:spacing w:line="336" w:lineRule="auto"/>
        <w:ind w:left="-17" w:right="51" w:firstLine="709"/>
        <w:rPr>
          <w:szCs w:val="24"/>
        </w:rPr>
      </w:pPr>
      <w:r w:rsidRPr="00A66D4C">
        <w:rPr>
          <w:szCs w:val="24"/>
        </w:rPr>
        <w:t>Gümüş</w:t>
      </w:r>
      <w:r w:rsidR="00715E4D" w:rsidRPr="00A66D4C">
        <w:rPr>
          <w:szCs w:val="24"/>
        </w:rPr>
        <w:t>hane Üniversitesi Bütçesinde 201</w:t>
      </w:r>
      <w:r w:rsidR="008632D7">
        <w:rPr>
          <w:szCs w:val="24"/>
        </w:rPr>
        <w:t>7</w:t>
      </w:r>
      <w:r w:rsidR="00715E4D" w:rsidRPr="00A66D4C">
        <w:rPr>
          <w:szCs w:val="24"/>
        </w:rPr>
        <w:t xml:space="preserve"> Mali Yılında Mal ve Hizmet Alımı kalem ödemelerinde kullanılmak üzere </w:t>
      </w:r>
      <w:r w:rsidR="008632D7" w:rsidRPr="008632D7">
        <w:rPr>
          <w:b/>
          <w:szCs w:val="24"/>
        </w:rPr>
        <w:t>17.046.000,00</w:t>
      </w:r>
      <w:r w:rsidR="008632D7" w:rsidRPr="008632D7">
        <w:rPr>
          <w:color w:val="000000"/>
          <w:sz w:val="20"/>
          <w:szCs w:val="20"/>
        </w:rPr>
        <w:t xml:space="preserve"> </w:t>
      </w:r>
      <w:r w:rsidR="00715E4D" w:rsidRPr="00A66D4C">
        <w:rPr>
          <w:b/>
          <w:szCs w:val="24"/>
        </w:rPr>
        <w:t>TL</w:t>
      </w:r>
      <w:r w:rsidR="00715E4D" w:rsidRPr="00A66D4C">
        <w:rPr>
          <w:szCs w:val="24"/>
        </w:rPr>
        <w:t xml:space="preserve"> ödenek öngörülmü</w:t>
      </w:r>
      <w:r w:rsidRPr="00A66D4C">
        <w:rPr>
          <w:szCs w:val="24"/>
        </w:rPr>
        <w:t>ş</w:t>
      </w:r>
      <w:r w:rsidR="00774434" w:rsidRPr="00A66D4C">
        <w:rPr>
          <w:szCs w:val="24"/>
        </w:rPr>
        <w:t>tür.</w:t>
      </w:r>
    </w:p>
    <w:p w:rsidR="00A66D4C" w:rsidRDefault="00774434" w:rsidP="0006168A">
      <w:pPr>
        <w:spacing w:line="336" w:lineRule="auto"/>
        <w:ind w:left="-17" w:right="51" w:firstLine="709"/>
        <w:rPr>
          <w:b/>
          <w:color w:val="000000"/>
        </w:rPr>
      </w:pPr>
      <w:r w:rsidRPr="00A66D4C">
        <w:rPr>
          <w:szCs w:val="24"/>
        </w:rPr>
        <w:t>201</w:t>
      </w:r>
      <w:r w:rsidR="008632D7">
        <w:rPr>
          <w:szCs w:val="24"/>
        </w:rPr>
        <w:t>7</w:t>
      </w:r>
      <w:r w:rsidR="00715E4D" w:rsidRPr="00A66D4C">
        <w:rPr>
          <w:szCs w:val="24"/>
        </w:rPr>
        <w:t xml:space="preserve"> Mali Yılı Ocak – Haziran Döneminde Mal ve Hizmet Alımı için revize edilen </w:t>
      </w:r>
      <w:r w:rsidR="008632D7" w:rsidRPr="008632D7">
        <w:rPr>
          <w:b/>
          <w:szCs w:val="24"/>
        </w:rPr>
        <w:t>17.046.000,00</w:t>
      </w:r>
      <w:r w:rsidR="008632D7" w:rsidRPr="008632D7">
        <w:rPr>
          <w:color w:val="000000"/>
          <w:sz w:val="20"/>
          <w:szCs w:val="20"/>
        </w:rPr>
        <w:t xml:space="preserve"> </w:t>
      </w:r>
      <w:r w:rsidR="008632D7" w:rsidRPr="00A66D4C">
        <w:rPr>
          <w:b/>
          <w:szCs w:val="24"/>
        </w:rPr>
        <w:t>TL</w:t>
      </w:r>
      <w:r w:rsidR="00715E4D" w:rsidRPr="00A66D4C">
        <w:rPr>
          <w:szCs w:val="24"/>
        </w:rPr>
        <w:t xml:space="preserve">’lik ödeneğin </w:t>
      </w:r>
      <w:r w:rsidR="008632D7" w:rsidRPr="008632D7">
        <w:rPr>
          <w:b/>
          <w:szCs w:val="24"/>
        </w:rPr>
        <w:t>9.092.062,24</w:t>
      </w:r>
      <w:r w:rsidR="008632D7" w:rsidRPr="008632D7">
        <w:rPr>
          <w:b/>
          <w:bCs/>
          <w:color w:val="FF0000"/>
          <w:sz w:val="20"/>
          <w:szCs w:val="20"/>
        </w:rPr>
        <w:t xml:space="preserve"> </w:t>
      </w:r>
      <w:r w:rsidR="00715E4D" w:rsidRPr="00A66D4C">
        <w:rPr>
          <w:b/>
          <w:szCs w:val="24"/>
        </w:rPr>
        <w:t>TL</w:t>
      </w:r>
      <w:r w:rsidR="00715E4D" w:rsidRPr="00A66D4C">
        <w:rPr>
          <w:szCs w:val="24"/>
        </w:rPr>
        <w:t xml:space="preserve">’lik kısmı ( </w:t>
      </w:r>
      <w:r w:rsidR="00715E4D" w:rsidRPr="00A66D4C">
        <w:rPr>
          <w:b/>
          <w:szCs w:val="24"/>
        </w:rPr>
        <w:t xml:space="preserve">% </w:t>
      </w:r>
      <w:r w:rsidR="008632D7">
        <w:rPr>
          <w:b/>
          <w:szCs w:val="24"/>
        </w:rPr>
        <w:t>53</w:t>
      </w:r>
      <w:r w:rsidR="00DD32C7">
        <w:rPr>
          <w:b/>
          <w:szCs w:val="24"/>
        </w:rPr>
        <w:t>,</w:t>
      </w:r>
      <w:r w:rsidR="008632D7">
        <w:rPr>
          <w:b/>
          <w:szCs w:val="24"/>
        </w:rPr>
        <w:t>34</w:t>
      </w:r>
      <w:r w:rsidR="00715E4D" w:rsidRPr="00A66D4C">
        <w:rPr>
          <w:szCs w:val="24"/>
        </w:rPr>
        <w:t xml:space="preserve"> ) harcanmı</w:t>
      </w:r>
      <w:r w:rsidR="00674ACF" w:rsidRPr="00A66D4C">
        <w:rPr>
          <w:szCs w:val="24"/>
        </w:rPr>
        <w:t>ş</w:t>
      </w:r>
      <w:r w:rsidR="00715E4D" w:rsidRPr="00A66D4C">
        <w:rPr>
          <w:szCs w:val="24"/>
        </w:rPr>
        <w:t xml:space="preserve">tır. </w:t>
      </w:r>
      <w:r w:rsidR="00715E4D" w:rsidRPr="00A66D4C">
        <w:rPr>
          <w:szCs w:val="24"/>
          <w:u w:val="single" w:color="00000A"/>
        </w:rPr>
        <w:t>201</w:t>
      </w:r>
      <w:r w:rsidR="008632D7">
        <w:rPr>
          <w:szCs w:val="24"/>
          <w:u w:val="single" w:color="00000A"/>
        </w:rPr>
        <w:t>6</w:t>
      </w:r>
      <w:r w:rsidR="00715E4D" w:rsidRPr="00A66D4C">
        <w:rPr>
          <w:szCs w:val="24"/>
          <w:u w:val="single" w:color="00000A"/>
        </w:rPr>
        <w:t xml:space="preserve"> Mali Yılı aynı</w:t>
      </w:r>
      <w:r w:rsidR="00715E4D" w:rsidRPr="00BC32FF">
        <w:rPr>
          <w:szCs w:val="24"/>
          <w:u w:val="single"/>
        </w:rPr>
        <w:t xml:space="preserve"> </w:t>
      </w:r>
      <w:r w:rsidR="00715E4D" w:rsidRPr="00A66D4C">
        <w:rPr>
          <w:szCs w:val="24"/>
          <w:u w:val="single" w:color="00000A"/>
        </w:rPr>
        <w:t>döneme göre</w:t>
      </w:r>
      <w:r w:rsidR="00715E4D" w:rsidRPr="00A66D4C">
        <w:rPr>
          <w:szCs w:val="24"/>
        </w:rPr>
        <w:t xml:space="preserve"> Mal ve Hizmet Alım Giderleri’nde  </w:t>
      </w:r>
      <w:r w:rsidR="00715E4D" w:rsidRPr="00A66D4C">
        <w:rPr>
          <w:b/>
          <w:szCs w:val="24"/>
        </w:rPr>
        <w:t xml:space="preserve">% </w:t>
      </w:r>
      <w:r w:rsidR="008632D7">
        <w:rPr>
          <w:b/>
          <w:szCs w:val="24"/>
        </w:rPr>
        <w:t>17,89</w:t>
      </w:r>
      <w:r w:rsidR="00715E4D" w:rsidRPr="00A66D4C">
        <w:rPr>
          <w:szCs w:val="24"/>
        </w:rPr>
        <w:t>’l</w:t>
      </w:r>
      <w:r w:rsidR="003A0A2A" w:rsidRPr="00A66D4C">
        <w:rPr>
          <w:szCs w:val="24"/>
        </w:rPr>
        <w:t>i</w:t>
      </w:r>
      <w:r w:rsidR="00715E4D" w:rsidRPr="00A66D4C">
        <w:rPr>
          <w:szCs w:val="24"/>
        </w:rPr>
        <w:t>k bir artı</w:t>
      </w:r>
      <w:r w:rsidR="00674ACF" w:rsidRPr="00A66D4C">
        <w:rPr>
          <w:szCs w:val="24"/>
        </w:rPr>
        <w:t>ş</w:t>
      </w:r>
      <w:r w:rsidR="00715E4D" w:rsidRPr="00A66D4C">
        <w:rPr>
          <w:szCs w:val="24"/>
        </w:rPr>
        <w:t xml:space="preserve"> olduğu gözlenmektedir. </w:t>
      </w:r>
      <w:r w:rsidR="00715E4D" w:rsidRPr="009F6244">
        <w:rPr>
          <w:color w:val="auto"/>
          <w:szCs w:val="24"/>
        </w:rPr>
        <w:t xml:space="preserve">Mal ve Hizmet Alım Giderleri içinde, </w:t>
      </w:r>
      <w:r w:rsidR="00715E4D" w:rsidRPr="009F6244">
        <w:rPr>
          <w:b/>
          <w:color w:val="auto"/>
          <w:szCs w:val="24"/>
        </w:rPr>
        <w:t>Tüketime Yönelik Mal ve Malzeme Alımları</w:t>
      </w:r>
      <w:r w:rsidR="00715E4D" w:rsidRPr="009F6244">
        <w:rPr>
          <w:color w:val="auto"/>
          <w:szCs w:val="24"/>
        </w:rPr>
        <w:t xml:space="preserve"> </w:t>
      </w:r>
      <w:r w:rsidR="00715E4D" w:rsidRPr="009F6244">
        <w:rPr>
          <w:b/>
          <w:color w:val="auto"/>
          <w:szCs w:val="24"/>
        </w:rPr>
        <w:t xml:space="preserve">% </w:t>
      </w:r>
      <w:r w:rsidR="002478D0">
        <w:rPr>
          <w:b/>
          <w:color w:val="auto"/>
          <w:szCs w:val="24"/>
        </w:rPr>
        <w:t>45,3</w:t>
      </w:r>
      <w:r w:rsidR="004D7FA4">
        <w:rPr>
          <w:b/>
          <w:color w:val="auto"/>
          <w:szCs w:val="24"/>
        </w:rPr>
        <w:t>1</w:t>
      </w:r>
      <w:r w:rsidR="00715E4D" w:rsidRPr="009F6244">
        <w:rPr>
          <w:b/>
          <w:color w:val="auto"/>
          <w:szCs w:val="24"/>
        </w:rPr>
        <w:t xml:space="preserve"> </w:t>
      </w:r>
      <w:r w:rsidR="00715E4D" w:rsidRPr="009F6244">
        <w:rPr>
          <w:color w:val="auto"/>
          <w:szCs w:val="24"/>
        </w:rPr>
        <w:t xml:space="preserve">(Yakacak Giderleri, Elektrik giderleri Akaryakıt ve Yağ Alımları), </w:t>
      </w:r>
      <w:r w:rsidR="00715E4D" w:rsidRPr="009F6244">
        <w:rPr>
          <w:b/>
          <w:color w:val="auto"/>
          <w:szCs w:val="24"/>
        </w:rPr>
        <w:t>Hizmet Alımları</w:t>
      </w:r>
      <w:r w:rsidR="00715E4D" w:rsidRPr="009F6244">
        <w:rPr>
          <w:color w:val="auto"/>
          <w:szCs w:val="24"/>
        </w:rPr>
        <w:t xml:space="preserve"> </w:t>
      </w:r>
      <w:r w:rsidR="00715E4D" w:rsidRPr="009F6244">
        <w:rPr>
          <w:b/>
          <w:color w:val="auto"/>
          <w:szCs w:val="24"/>
        </w:rPr>
        <w:t xml:space="preserve">% </w:t>
      </w:r>
      <w:r w:rsidR="002478D0">
        <w:rPr>
          <w:b/>
          <w:color w:val="auto"/>
          <w:szCs w:val="24"/>
        </w:rPr>
        <w:t>47,95</w:t>
      </w:r>
      <w:r w:rsidR="00715E4D" w:rsidRPr="009F6244">
        <w:rPr>
          <w:b/>
          <w:color w:val="auto"/>
          <w:szCs w:val="24"/>
        </w:rPr>
        <w:t xml:space="preserve"> </w:t>
      </w:r>
      <w:r w:rsidR="00715E4D" w:rsidRPr="009F6244">
        <w:rPr>
          <w:color w:val="auto"/>
          <w:szCs w:val="24"/>
        </w:rPr>
        <w:t>( Temizlik, Güvenlik ve Ta</w:t>
      </w:r>
      <w:r w:rsidR="00674ACF" w:rsidRPr="009F6244">
        <w:rPr>
          <w:color w:val="auto"/>
          <w:szCs w:val="24"/>
        </w:rPr>
        <w:t>ş</w:t>
      </w:r>
      <w:r w:rsidR="00715E4D" w:rsidRPr="009F6244">
        <w:rPr>
          <w:color w:val="auto"/>
          <w:szCs w:val="24"/>
        </w:rPr>
        <w:t xml:space="preserve">ıma Giderleri), </w:t>
      </w:r>
      <w:r w:rsidR="00715E4D" w:rsidRPr="009F6244">
        <w:rPr>
          <w:b/>
          <w:color w:val="auto"/>
          <w:szCs w:val="24"/>
        </w:rPr>
        <w:t>Yolluklar</w:t>
      </w:r>
      <w:r w:rsidR="00715E4D" w:rsidRPr="009F6244">
        <w:rPr>
          <w:color w:val="auto"/>
          <w:szCs w:val="24"/>
        </w:rPr>
        <w:t xml:space="preserve"> </w:t>
      </w:r>
      <w:r w:rsidR="00715E4D" w:rsidRPr="009F6244">
        <w:rPr>
          <w:b/>
          <w:color w:val="auto"/>
          <w:szCs w:val="24"/>
        </w:rPr>
        <w:t xml:space="preserve">% </w:t>
      </w:r>
      <w:r w:rsidR="002478D0">
        <w:rPr>
          <w:b/>
          <w:color w:val="auto"/>
          <w:szCs w:val="24"/>
        </w:rPr>
        <w:t>3,20</w:t>
      </w:r>
      <w:r w:rsidR="00715E4D" w:rsidRPr="009F6244">
        <w:rPr>
          <w:b/>
          <w:color w:val="auto"/>
          <w:szCs w:val="24"/>
        </w:rPr>
        <w:t xml:space="preserve"> </w:t>
      </w:r>
      <w:r w:rsidR="00715E4D" w:rsidRPr="009F6244">
        <w:rPr>
          <w:color w:val="auto"/>
          <w:szCs w:val="24"/>
        </w:rPr>
        <w:t>harcama büyüklüğü açısından dikkat çekmektedir.</w:t>
      </w:r>
      <w:r w:rsidR="00715E4D" w:rsidRPr="00A66D4C">
        <w:rPr>
          <w:szCs w:val="24"/>
        </w:rPr>
        <w:t xml:space="preserve"> Mal ve Hizmet Alımı Giderleri sınıfında yapılan harcamalar aylık olarak incelendiğinde </w:t>
      </w:r>
      <w:r w:rsidR="00715E4D" w:rsidRPr="00A66D4C">
        <w:rPr>
          <w:b/>
          <w:szCs w:val="24"/>
        </w:rPr>
        <w:t>en fazla</w:t>
      </w:r>
      <w:r w:rsidR="00715E4D" w:rsidRPr="00A66D4C">
        <w:rPr>
          <w:szCs w:val="24"/>
        </w:rPr>
        <w:t xml:space="preserve"> pay </w:t>
      </w:r>
      <w:r w:rsidR="00A66D4C" w:rsidRPr="00A66D4C">
        <w:rPr>
          <w:b/>
          <w:szCs w:val="24"/>
        </w:rPr>
        <w:t>Nisan</w:t>
      </w:r>
      <w:r w:rsidR="00715E4D" w:rsidRPr="00A66D4C">
        <w:rPr>
          <w:szCs w:val="24"/>
        </w:rPr>
        <w:t xml:space="preserve"> ayına ait olup Ocak – Haziran Dönemindeki Mal ve Hizmet Alım Giderleri’nin </w:t>
      </w:r>
      <w:r w:rsidR="00715E4D" w:rsidRPr="00A66D4C">
        <w:rPr>
          <w:b/>
          <w:szCs w:val="24"/>
        </w:rPr>
        <w:t>% 2</w:t>
      </w:r>
      <w:r w:rsidR="002478D0">
        <w:rPr>
          <w:b/>
          <w:szCs w:val="24"/>
        </w:rPr>
        <w:t>8,40</w:t>
      </w:r>
      <w:r w:rsidR="00715E4D" w:rsidRPr="00A66D4C">
        <w:rPr>
          <w:szCs w:val="24"/>
        </w:rPr>
        <w:t>’ine kar</w:t>
      </w:r>
      <w:r w:rsidR="00674ACF" w:rsidRPr="00A66D4C">
        <w:rPr>
          <w:szCs w:val="24"/>
        </w:rPr>
        <w:t>ş</w:t>
      </w:r>
      <w:r w:rsidR="00715E4D" w:rsidRPr="00A66D4C">
        <w:rPr>
          <w:szCs w:val="24"/>
        </w:rPr>
        <w:t>ılık gelmektedir.</w:t>
      </w:r>
      <w:r w:rsidR="00715E4D">
        <w:t xml:space="preserve">  </w:t>
      </w:r>
      <w:r w:rsidR="00715E4D">
        <w:rPr>
          <w:b/>
          <w:color w:val="000000"/>
        </w:rPr>
        <w:t xml:space="preserve"> </w:t>
      </w:r>
    </w:p>
    <w:p w:rsidR="00476093" w:rsidRDefault="00715E4D" w:rsidP="000566E1">
      <w:pPr>
        <w:tabs>
          <w:tab w:val="left" w:pos="284"/>
          <w:tab w:val="left" w:pos="567"/>
        </w:tabs>
        <w:spacing w:line="360" w:lineRule="auto"/>
        <w:ind w:right="51"/>
        <w:rPr>
          <w:color w:val="C00000"/>
          <w:sz w:val="2"/>
          <w:szCs w:val="2"/>
        </w:rPr>
      </w:pPr>
      <w:r>
        <w:rPr>
          <w:b/>
          <w:color w:val="000000"/>
        </w:rPr>
        <w:lastRenderedPageBreak/>
        <w:t xml:space="preserve"> </w:t>
      </w:r>
      <w:bookmarkStart w:id="43" w:name="_Toc424203174"/>
      <w:r w:rsidR="002D3F03" w:rsidRPr="000A4078">
        <w:rPr>
          <w:color w:val="C00000"/>
        </w:rPr>
        <w:t xml:space="preserve">    </w:t>
      </w:r>
      <w:bookmarkStart w:id="44" w:name="_Toc424549638"/>
      <w:r w:rsidR="000A4078" w:rsidRPr="000A4078">
        <w:rPr>
          <w:color w:val="C00000"/>
        </w:rPr>
        <w:t xml:space="preserve">     </w:t>
      </w:r>
    </w:p>
    <w:p w:rsidR="00476093" w:rsidRDefault="00476093" w:rsidP="000566E1">
      <w:pPr>
        <w:tabs>
          <w:tab w:val="left" w:pos="284"/>
          <w:tab w:val="left" w:pos="567"/>
        </w:tabs>
        <w:spacing w:line="360" w:lineRule="auto"/>
        <w:ind w:right="51"/>
        <w:rPr>
          <w:color w:val="C00000"/>
          <w:sz w:val="2"/>
          <w:szCs w:val="2"/>
        </w:rPr>
      </w:pPr>
    </w:p>
    <w:p w:rsidR="00476093" w:rsidRDefault="00476093" w:rsidP="000566E1">
      <w:pPr>
        <w:tabs>
          <w:tab w:val="left" w:pos="284"/>
          <w:tab w:val="left" w:pos="567"/>
        </w:tabs>
        <w:spacing w:line="360" w:lineRule="auto"/>
        <w:ind w:right="51"/>
        <w:rPr>
          <w:color w:val="C00000"/>
          <w:sz w:val="2"/>
          <w:szCs w:val="2"/>
        </w:rPr>
      </w:pPr>
    </w:p>
    <w:p w:rsidR="00476093" w:rsidRDefault="00476093" w:rsidP="000566E1">
      <w:pPr>
        <w:tabs>
          <w:tab w:val="left" w:pos="284"/>
          <w:tab w:val="left" w:pos="567"/>
        </w:tabs>
        <w:spacing w:line="360" w:lineRule="auto"/>
        <w:ind w:right="51"/>
        <w:rPr>
          <w:color w:val="C00000"/>
          <w:sz w:val="2"/>
          <w:szCs w:val="2"/>
        </w:rPr>
      </w:pPr>
    </w:p>
    <w:p w:rsidR="00476093" w:rsidRDefault="00476093" w:rsidP="003F4B3B">
      <w:pPr>
        <w:tabs>
          <w:tab w:val="left" w:pos="284"/>
          <w:tab w:val="left" w:pos="567"/>
        </w:tabs>
        <w:spacing w:line="360" w:lineRule="auto"/>
        <w:ind w:right="51"/>
        <w:rPr>
          <w:b/>
          <w:color w:val="C00000"/>
          <w:sz w:val="4"/>
          <w:szCs w:val="4"/>
        </w:rPr>
      </w:pPr>
      <w:bookmarkStart w:id="45" w:name="_Toc424551634"/>
      <w:r>
        <w:rPr>
          <w:b/>
          <w:color w:val="C00000"/>
          <w:szCs w:val="24"/>
        </w:rPr>
        <w:tab/>
      </w:r>
      <w:r>
        <w:rPr>
          <w:b/>
          <w:color w:val="C00000"/>
          <w:szCs w:val="24"/>
        </w:rPr>
        <w:tab/>
      </w:r>
    </w:p>
    <w:p w:rsidR="00476093" w:rsidRDefault="00476093" w:rsidP="000566E1">
      <w:pPr>
        <w:tabs>
          <w:tab w:val="left" w:pos="284"/>
          <w:tab w:val="left" w:pos="567"/>
        </w:tabs>
        <w:spacing w:line="360" w:lineRule="auto"/>
        <w:ind w:right="51"/>
        <w:rPr>
          <w:b/>
          <w:color w:val="C00000"/>
          <w:sz w:val="4"/>
          <w:szCs w:val="4"/>
        </w:rPr>
      </w:pPr>
    </w:p>
    <w:p w:rsidR="00D07447" w:rsidRPr="000A4078" w:rsidRDefault="00476093" w:rsidP="000566E1">
      <w:pPr>
        <w:tabs>
          <w:tab w:val="left" w:pos="284"/>
          <w:tab w:val="left" w:pos="567"/>
        </w:tabs>
        <w:spacing w:line="360" w:lineRule="auto"/>
        <w:ind w:right="51"/>
        <w:rPr>
          <w:color w:val="C00000"/>
        </w:rPr>
      </w:pPr>
      <w:r>
        <w:rPr>
          <w:b/>
          <w:color w:val="C00000"/>
          <w:sz w:val="4"/>
          <w:szCs w:val="4"/>
        </w:rPr>
        <w:tab/>
      </w:r>
      <w:r>
        <w:rPr>
          <w:b/>
          <w:color w:val="C00000"/>
          <w:sz w:val="4"/>
          <w:szCs w:val="4"/>
        </w:rPr>
        <w:tab/>
      </w:r>
      <w:r>
        <w:rPr>
          <w:b/>
          <w:color w:val="C00000"/>
          <w:sz w:val="4"/>
          <w:szCs w:val="4"/>
        </w:rPr>
        <w:tab/>
      </w:r>
      <w:r>
        <w:rPr>
          <w:b/>
          <w:color w:val="C00000"/>
          <w:sz w:val="4"/>
          <w:szCs w:val="4"/>
        </w:rPr>
        <w:tab/>
      </w:r>
      <w:r w:rsidR="00715E4D" w:rsidRPr="0006168A">
        <w:rPr>
          <w:b/>
          <w:color w:val="C00000"/>
          <w:szCs w:val="24"/>
        </w:rPr>
        <w:t>D)</w:t>
      </w:r>
      <w:r w:rsidR="00B1476E" w:rsidRPr="0006168A">
        <w:rPr>
          <w:b/>
          <w:color w:val="C00000"/>
          <w:szCs w:val="24"/>
        </w:rPr>
        <w:t xml:space="preserve"> </w:t>
      </w:r>
      <w:r w:rsidR="00715E4D" w:rsidRPr="0006168A">
        <w:rPr>
          <w:b/>
          <w:color w:val="C00000"/>
          <w:szCs w:val="24"/>
        </w:rPr>
        <w:t>Cari Transferler</w:t>
      </w:r>
      <w:bookmarkEnd w:id="43"/>
      <w:bookmarkEnd w:id="44"/>
      <w:bookmarkEnd w:id="45"/>
      <w:r w:rsidR="00715E4D" w:rsidRPr="000A4078">
        <w:rPr>
          <w:color w:val="C00000"/>
        </w:rPr>
        <w:t xml:space="preserve"> </w:t>
      </w:r>
    </w:p>
    <w:p w:rsidR="00B838DF" w:rsidRDefault="00B45FB9" w:rsidP="00D4133D">
      <w:pPr>
        <w:spacing w:after="55" w:line="252" w:lineRule="auto"/>
        <w:ind w:left="137" w:right="0"/>
        <w:jc w:val="left"/>
        <w:rPr>
          <w:sz w:val="16"/>
        </w:rPr>
      </w:pPr>
      <w:r>
        <w:rPr>
          <w:sz w:val="16"/>
        </w:rPr>
        <w:t xml:space="preserve"> </w:t>
      </w:r>
      <w:r w:rsidR="00802E27">
        <w:rPr>
          <w:sz w:val="16"/>
        </w:rPr>
        <w:t xml:space="preserve"> </w:t>
      </w:r>
    </w:p>
    <w:tbl>
      <w:tblPr>
        <w:tblW w:w="993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890"/>
        <w:gridCol w:w="1819"/>
        <w:gridCol w:w="2111"/>
        <w:gridCol w:w="2111"/>
      </w:tblGrid>
      <w:tr w:rsidR="00B838DF" w:rsidRPr="00B838DF" w:rsidTr="00BF76B9">
        <w:trPr>
          <w:trHeight w:val="388"/>
        </w:trPr>
        <w:tc>
          <w:tcPr>
            <w:tcW w:w="389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838DF" w:rsidRPr="00B838DF" w:rsidRDefault="00B838DF" w:rsidP="00AF4F9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  <w:r w:rsidRPr="00B838DF">
              <w:rPr>
                <w:b/>
                <w:bCs/>
                <w:color w:val="000000"/>
                <w:sz w:val="22"/>
                <w:u w:val="single"/>
              </w:rPr>
              <w:t xml:space="preserve">Tablo </w:t>
            </w:r>
            <w:r w:rsidR="00AF4F9A">
              <w:rPr>
                <w:b/>
                <w:bCs/>
                <w:color w:val="000000"/>
                <w:sz w:val="22"/>
                <w:u w:val="single"/>
              </w:rPr>
              <w:t>6</w:t>
            </w:r>
            <w:r w:rsidRPr="00B838DF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Pr="00B838DF">
              <w:rPr>
                <w:b/>
                <w:bCs/>
                <w:color w:val="000000"/>
                <w:sz w:val="22"/>
              </w:rPr>
              <w:t xml:space="preserve"> 2015 – 2016 - 2017 Mali Yılı Ocak – Hazira</w:t>
            </w:r>
            <w:r>
              <w:rPr>
                <w:b/>
                <w:bCs/>
                <w:color w:val="000000"/>
                <w:sz w:val="22"/>
              </w:rPr>
              <w:t xml:space="preserve">n Dönemi Aylık Cari Transferler </w:t>
            </w:r>
            <w:r w:rsidRPr="00B838DF">
              <w:rPr>
                <w:b/>
                <w:bCs/>
                <w:color w:val="000000"/>
                <w:sz w:val="22"/>
              </w:rPr>
              <w:t xml:space="preserve">Giderleri </w:t>
            </w:r>
          </w:p>
        </w:tc>
        <w:tc>
          <w:tcPr>
            <w:tcW w:w="6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838DF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B838DF" w:rsidRPr="00B838DF" w:rsidTr="00BF76B9">
        <w:trPr>
          <w:trHeight w:val="335"/>
        </w:trPr>
        <w:tc>
          <w:tcPr>
            <w:tcW w:w="389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838DF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838DF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838DF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Ocak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7.000,00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0,00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8.199,58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Şubat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147.325,26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74.113,00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475.071,27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Mart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131.378,22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37.504,00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0,00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Nisan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142.491,43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770.930,00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764.332,21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Mayıs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138.099,93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0,00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32.954,01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Haziran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135.417,85  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33.275,00  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0,00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838DF" w:rsidRPr="003C636C" w:rsidRDefault="00B838DF" w:rsidP="003C636C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3C636C">
              <w:rPr>
                <w:color w:val="FF0000"/>
                <w:sz w:val="22"/>
              </w:rPr>
              <w:t>Toplam (Harcanan)</w:t>
            </w:r>
          </w:p>
        </w:tc>
        <w:tc>
          <w:tcPr>
            <w:tcW w:w="1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701.712,69   </w:t>
            </w:r>
          </w:p>
        </w:tc>
        <w:tc>
          <w:tcPr>
            <w:tcW w:w="2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915.822,00   </w:t>
            </w:r>
          </w:p>
        </w:tc>
        <w:tc>
          <w:tcPr>
            <w:tcW w:w="21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1.280.557,07   </w:t>
            </w:r>
          </w:p>
        </w:tc>
      </w:tr>
      <w:tr w:rsidR="00B838DF" w:rsidRPr="00B838DF" w:rsidTr="00BF76B9">
        <w:trPr>
          <w:trHeight w:val="367"/>
        </w:trPr>
        <w:tc>
          <w:tcPr>
            <w:tcW w:w="38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838DF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840.000,00  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1.372.000,00   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B838DF">
              <w:rPr>
                <w:color w:val="000000"/>
                <w:sz w:val="20"/>
                <w:szCs w:val="20"/>
              </w:rPr>
              <w:t xml:space="preserve">1.598.000,00   </w:t>
            </w:r>
          </w:p>
        </w:tc>
      </w:tr>
      <w:tr w:rsidR="00B838DF" w:rsidRPr="00B838DF" w:rsidTr="00BF76B9">
        <w:trPr>
          <w:trHeight w:val="314"/>
        </w:trPr>
        <w:tc>
          <w:tcPr>
            <w:tcW w:w="3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B838DF">
              <w:rPr>
                <w:b/>
                <w:bCs/>
                <w:color w:val="FF0000"/>
                <w:szCs w:val="24"/>
              </w:rPr>
              <w:t>Harcama Oranı</w:t>
            </w:r>
          </w:p>
        </w:tc>
        <w:tc>
          <w:tcPr>
            <w:tcW w:w="181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83,54   </w:t>
            </w:r>
          </w:p>
        </w:tc>
        <w:tc>
          <w:tcPr>
            <w:tcW w:w="2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66,75   </w:t>
            </w:r>
          </w:p>
        </w:tc>
        <w:tc>
          <w:tcPr>
            <w:tcW w:w="21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B838DF" w:rsidRPr="00B838DF" w:rsidRDefault="00B838DF" w:rsidP="00B838DF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838DF">
              <w:rPr>
                <w:b/>
                <w:bCs/>
                <w:color w:val="FF0000"/>
                <w:sz w:val="20"/>
                <w:szCs w:val="20"/>
              </w:rPr>
              <w:t xml:space="preserve">80,13   </w:t>
            </w:r>
          </w:p>
        </w:tc>
      </w:tr>
    </w:tbl>
    <w:p w:rsidR="00D4133D" w:rsidRDefault="003F4B3B" w:rsidP="003F4B3B">
      <w:pPr>
        <w:spacing w:after="55" w:line="252" w:lineRule="auto"/>
        <w:ind w:left="0" w:right="0" w:firstLine="0"/>
        <w:jc w:val="left"/>
        <w:rPr>
          <w:sz w:val="10"/>
          <w:szCs w:val="10"/>
        </w:rPr>
      </w:pPr>
      <w:r>
        <w:rPr>
          <w:sz w:val="16"/>
        </w:rPr>
        <w:t xml:space="preserve">        </w:t>
      </w:r>
      <w:r w:rsidR="00802E27">
        <w:rPr>
          <w:sz w:val="16"/>
        </w:rPr>
        <w:t>* Harcama O</w:t>
      </w:r>
      <w:r w:rsidR="00D4133D">
        <w:rPr>
          <w:sz w:val="16"/>
        </w:rPr>
        <w:t>ranı: Toplam(Harcanan) / Başlangıç Ödeneği * 100</w:t>
      </w:r>
    </w:p>
    <w:p w:rsidR="00BF76B9" w:rsidRPr="00BF76B9" w:rsidRDefault="00BF76B9" w:rsidP="003F4B3B">
      <w:pPr>
        <w:spacing w:after="55" w:line="252" w:lineRule="auto"/>
        <w:ind w:left="0" w:right="0" w:firstLine="0"/>
        <w:jc w:val="left"/>
        <w:rPr>
          <w:sz w:val="10"/>
          <w:szCs w:val="10"/>
        </w:rPr>
      </w:pPr>
    </w:p>
    <w:p w:rsidR="00D07447" w:rsidRDefault="00B838DF" w:rsidP="000566E1">
      <w:pPr>
        <w:spacing w:after="0" w:line="259" w:lineRule="auto"/>
        <w:ind w:left="-1" w:right="10" w:firstLine="0"/>
        <w:jc w:val="center"/>
      </w:pPr>
      <w:r>
        <w:rPr>
          <w:noProof/>
        </w:rPr>
        <w:drawing>
          <wp:inline distT="0" distB="0" distL="0" distR="0">
            <wp:extent cx="6296660" cy="3199163"/>
            <wp:effectExtent l="57150" t="19050" r="46990" b="1237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07447" w:rsidRPr="00DA2595" w:rsidRDefault="007213CC" w:rsidP="00DA2595">
      <w:pPr>
        <w:pStyle w:val="Balk2"/>
        <w:rPr>
          <w:rFonts w:cs="Times New Roman"/>
          <w:color w:val="FF0000"/>
          <w:sz w:val="22"/>
        </w:rPr>
      </w:pPr>
      <w:bookmarkStart w:id="46" w:name="_Toc424551637"/>
      <w:r w:rsidRPr="00DA2595">
        <w:rPr>
          <w:rFonts w:cs="Times New Roman"/>
          <w:u w:val="single"/>
        </w:rPr>
        <w:t>Şekil 7</w:t>
      </w:r>
      <w:r w:rsidR="001E42ED" w:rsidRPr="00DA2595">
        <w:rPr>
          <w:rFonts w:cs="Times New Roman"/>
          <w:u w:val="single"/>
        </w:rPr>
        <w:t>:</w:t>
      </w:r>
      <w:r w:rsidR="001E42ED" w:rsidRPr="00DA2595">
        <w:rPr>
          <w:rFonts w:cs="Times New Roman"/>
          <w:sz w:val="19"/>
          <w:szCs w:val="19"/>
        </w:rPr>
        <w:t xml:space="preserve"> </w:t>
      </w:r>
      <w:r w:rsidR="001E42ED" w:rsidRPr="00DA2595">
        <w:rPr>
          <w:rFonts w:cs="Times New Roman"/>
        </w:rPr>
        <w:t>201</w:t>
      </w:r>
      <w:r w:rsidR="00B838DF">
        <w:rPr>
          <w:rFonts w:cs="Times New Roman"/>
        </w:rPr>
        <w:t>5</w:t>
      </w:r>
      <w:r w:rsidR="001E42ED" w:rsidRPr="00DA2595">
        <w:rPr>
          <w:rFonts w:cs="Times New Roman"/>
        </w:rPr>
        <w:t xml:space="preserve"> – 201</w:t>
      </w:r>
      <w:r w:rsidR="00B838DF">
        <w:rPr>
          <w:rFonts w:cs="Times New Roman"/>
        </w:rPr>
        <w:t>6</w:t>
      </w:r>
      <w:r w:rsidR="001E42ED" w:rsidRPr="00DA2595">
        <w:rPr>
          <w:rFonts w:cs="Times New Roman"/>
        </w:rPr>
        <w:t xml:space="preserve"> - 201</w:t>
      </w:r>
      <w:r w:rsidR="00B838DF">
        <w:rPr>
          <w:rFonts w:cs="Times New Roman"/>
        </w:rPr>
        <w:t>7</w:t>
      </w:r>
      <w:r w:rsidR="001E42ED" w:rsidRPr="00DA2595">
        <w:rPr>
          <w:rFonts w:cs="Times New Roman"/>
        </w:rPr>
        <w:t xml:space="preserve"> Mali Yılı Ocak – Haziran Dönemi </w:t>
      </w:r>
      <w:r w:rsidR="001E42ED" w:rsidRPr="00DA2595">
        <w:rPr>
          <w:rFonts w:cs="Times New Roman"/>
          <w:sz w:val="22"/>
        </w:rPr>
        <w:t>Aylık Cari Transfer Giderleri</w:t>
      </w:r>
      <w:bookmarkEnd w:id="46"/>
    </w:p>
    <w:p w:rsidR="001E42ED" w:rsidRPr="00E9207A" w:rsidRDefault="001E42ED">
      <w:pPr>
        <w:spacing w:after="88" w:line="259" w:lineRule="auto"/>
        <w:ind w:left="0" w:right="13" w:firstLine="0"/>
        <w:jc w:val="center"/>
        <w:rPr>
          <w:sz w:val="10"/>
          <w:szCs w:val="10"/>
        </w:rPr>
      </w:pPr>
    </w:p>
    <w:p w:rsidR="00D07447" w:rsidRDefault="00101E07" w:rsidP="00BC32FF">
      <w:pPr>
        <w:ind w:left="0" w:right="51" w:firstLine="284"/>
      </w:pPr>
      <w:r>
        <w:t xml:space="preserve">  </w:t>
      </w:r>
      <w:r w:rsidR="0010572B">
        <w:t xml:space="preserve">   </w:t>
      </w:r>
      <w:r w:rsidR="001E42ED">
        <w:t>Gümüş</w:t>
      </w:r>
      <w:r w:rsidR="00715E4D">
        <w:t>hane Üniversitesi Bütçesinde 201</w:t>
      </w:r>
      <w:r w:rsidR="00B838DF">
        <w:t>7</w:t>
      </w:r>
      <w:r w:rsidR="00715E4D">
        <w:t xml:space="preserve"> Mali Yılında Cari Transferler kalemi ödemelerinde kullanılmak üzere </w:t>
      </w:r>
      <w:r w:rsidR="00B838DF" w:rsidRPr="00B838DF">
        <w:rPr>
          <w:b/>
        </w:rPr>
        <w:t>1.598.000,00</w:t>
      </w:r>
      <w:r w:rsidR="00B838DF" w:rsidRPr="00B838DF">
        <w:rPr>
          <w:color w:val="000000"/>
          <w:sz w:val="20"/>
          <w:szCs w:val="20"/>
        </w:rPr>
        <w:t xml:space="preserve"> </w:t>
      </w:r>
      <w:r w:rsidR="00715E4D">
        <w:rPr>
          <w:b/>
        </w:rPr>
        <w:t>TL</w:t>
      </w:r>
      <w:r w:rsidR="001E42ED">
        <w:t xml:space="preserve"> ödenek öngörülmüş</w:t>
      </w:r>
      <w:r w:rsidR="00715E4D">
        <w:t xml:space="preserve">tür.  </w:t>
      </w:r>
    </w:p>
    <w:p w:rsidR="00D07447" w:rsidRPr="00B838DF" w:rsidRDefault="00101E07" w:rsidP="00B838DF">
      <w:pPr>
        <w:ind w:left="0" w:right="51" w:firstLine="426"/>
        <w:rPr>
          <w:rFonts w:ascii="Trebuchet MS" w:hAnsi="Trebuchet MS" w:cs="Calibri"/>
          <w:b/>
          <w:bCs/>
          <w:color w:val="000000"/>
          <w:sz w:val="14"/>
          <w:szCs w:val="14"/>
        </w:rPr>
      </w:pPr>
      <w:r>
        <w:t xml:space="preserve">   </w:t>
      </w:r>
      <w:r w:rsidR="00715E4D">
        <w:t>201</w:t>
      </w:r>
      <w:r w:rsidR="00B838DF">
        <w:t>7</w:t>
      </w:r>
      <w:r w:rsidR="00715E4D">
        <w:t xml:space="preserve"> Mali Yılı Ocak – Haziran Döneminde Cari Transferler için öngörülen</w:t>
      </w:r>
      <w:r w:rsidR="000E253B">
        <w:rPr>
          <w:b/>
        </w:rPr>
        <w:t xml:space="preserve"> </w:t>
      </w:r>
      <w:r w:rsidR="00B838DF" w:rsidRPr="00B838DF">
        <w:rPr>
          <w:b/>
        </w:rPr>
        <w:t>1.598.000</w:t>
      </w:r>
      <w:r w:rsidR="00B838DF">
        <w:rPr>
          <w:b/>
        </w:rPr>
        <w:t xml:space="preserve"> </w:t>
      </w:r>
      <w:r w:rsidR="00715E4D">
        <w:rPr>
          <w:b/>
        </w:rPr>
        <w:t>TL</w:t>
      </w:r>
      <w:r w:rsidR="00715E4D">
        <w:t>’lik ödeneğin</w:t>
      </w:r>
      <w:r w:rsidR="00B838DF">
        <w:t xml:space="preserve"> </w:t>
      </w:r>
      <w:r w:rsidR="00B838DF" w:rsidRPr="00B838DF">
        <w:rPr>
          <w:b/>
        </w:rPr>
        <w:t>1.280.557,07</w:t>
      </w:r>
      <w:r w:rsidR="00715E4D">
        <w:t xml:space="preserve"> </w:t>
      </w:r>
      <w:r w:rsidR="00715E4D">
        <w:rPr>
          <w:b/>
        </w:rPr>
        <w:t>TL</w:t>
      </w:r>
      <w:r w:rsidR="00715E4D">
        <w:t xml:space="preserve">’lik kısmı ( </w:t>
      </w:r>
      <w:r w:rsidR="00715E4D">
        <w:rPr>
          <w:b/>
        </w:rPr>
        <w:t xml:space="preserve">% </w:t>
      </w:r>
      <w:r w:rsidR="00B838DF">
        <w:rPr>
          <w:b/>
        </w:rPr>
        <w:t>80,13</w:t>
      </w:r>
      <w:r w:rsidR="00715E4D">
        <w:t xml:space="preserve"> ) harcanmı</w:t>
      </w:r>
      <w:r w:rsidR="001E42ED">
        <w:t>ş</w:t>
      </w:r>
      <w:r w:rsidR="00715E4D">
        <w:t xml:space="preserve">tır. </w:t>
      </w:r>
      <w:r w:rsidR="00715E4D">
        <w:rPr>
          <w:u w:val="single" w:color="00000A"/>
        </w:rPr>
        <w:t>201</w:t>
      </w:r>
      <w:r w:rsidR="00B838DF">
        <w:rPr>
          <w:u w:val="single" w:color="00000A"/>
        </w:rPr>
        <w:t>6</w:t>
      </w:r>
      <w:r w:rsidR="00715E4D">
        <w:rPr>
          <w:u w:val="single" w:color="00000A"/>
        </w:rPr>
        <w:t xml:space="preserve"> Mali Yılı aynı döneme göre</w:t>
      </w:r>
      <w:r w:rsidR="00715E4D">
        <w:t xml:space="preserve"> Cari Transferler kalemi ödemelerinde  </w:t>
      </w:r>
      <w:r w:rsidR="00715E4D">
        <w:rPr>
          <w:b/>
        </w:rPr>
        <w:t xml:space="preserve">% </w:t>
      </w:r>
      <w:r w:rsidR="00B838DF">
        <w:rPr>
          <w:b/>
        </w:rPr>
        <w:t>39,83</w:t>
      </w:r>
      <w:r w:rsidR="00715E4D">
        <w:t>’l</w:t>
      </w:r>
      <w:r w:rsidR="002665B8">
        <w:t>i</w:t>
      </w:r>
      <w:r w:rsidR="00715E4D">
        <w:t>k bir artı</w:t>
      </w:r>
      <w:r w:rsidR="001E42ED">
        <w:t>ş</w:t>
      </w:r>
      <w:r w:rsidR="00715E4D">
        <w:t xml:space="preserve"> olduğu gözlenmektedir  </w:t>
      </w:r>
    </w:p>
    <w:p w:rsidR="00EF208E" w:rsidRDefault="00715E4D" w:rsidP="00101E07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b/>
          <w:color w:val="000000"/>
        </w:rPr>
        <w:t xml:space="preserve"> </w:t>
      </w:r>
      <w:r>
        <w:rPr>
          <w:b/>
          <w:color w:val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bookmarkStart w:id="47" w:name="_Toc424203175"/>
    </w:p>
    <w:p w:rsidR="00EF208E" w:rsidRPr="00EF208E" w:rsidRDefault="00EF208E" w:rsidP="00101E07">
      <w:pPr>
        <w:spacing w:after="0" w:line="259" w:lineRule="auto"/>
        <w:ind w:left="0" w:right="0" w:firstLine="0"/>
        <w:jc w:val="left"/>
        <w:rPr>
          <w:rFonts w:ascii="Calibri" w:eastAsia="Calibri" w:hAnsi="Calibri" w:cs="Calibri"/>
          <w:sz w:val="10"/>
          <w:szCs w:val="10"/>
        </w:rPr>
      </w:pPr>
    </w:p>
    <w:p w:rsidR="0010572B" w:rsidRDefault="002D3F03" w:rsidP="00F70066">
      <w:pPr>
        <w:pStyle w:val="balk4"/>
        <w:rPr>
          <w:color w:val="C00000"/>
          <w:sz w:val="4"/>
          <w:szCs w:val="4"/>
        </w:rPr>
      </w:pPr>
      <w:r>
        <w:rPr>
          <w:color w:val="C00000"/>
          <w:sz w:val="24"/>
          <w:szCs w:val="24"/>
        </w:rPr>
        <w:lastRenderedPageBreak/>
        <w:t xml:space="preserve">     </w:t>
      </w:r>
    </w:p>
    <w:p w:rsidR="00D07447" w:rsidRPr="007628BB" w:rsidRDefault="0010572B" w:rsidP="004E0297">
      <w:pPr>
        <w:pStyle w:val="balk3"/>
        <w:jc w:val="both"/>
        <w:rPr>
          <w:color w:val="C00000"/>
          <w:sz w:val="24"/>
          <w:szCs w:val="24"/>
        </w:rPr>
      </w:pPr>
      <w:r w:rsidRPr="007628BB">
        <w:rPr>
          <w:sz w:val="24"/>
          <w:szCs w:val="24"/>
        </w:rPr>
        <w:t xml:space="preserve">     </w:t>
      </w:r>
      <w:bookmarkStart w:id="48" w:name="_Toc424549639"/>
      <w:r w:rsidR="004E0297" w:rsidRPr="007628BB">
        <w:rPr>
          <w:sz w:val="24"/>
          <w:szCs w:val="24"/>
        </w:rPr>
        <w:t xml:space="preserve">    </w:t>
      </w:r>
      <w:r w:rsidR="007628BB">
        <w:rPr>
          <w:sz w:val="24"/>
          <w:szCs w:val="24"/>
        </w:rPr>
        <w:t xml:space="preserve"> </w:t>
      </w:r>
      <w:r w:rsidR="004E0297" w:rsidRPr="007628BB">
        <w:rPr>
          <w:sz w:val="24"/>
          <w:szCs w:val="24"/>
        </w:rPr>
        <w:t xml:space="preserve"> </w:t>
      </w:r>
      <w:bookmarkStart w:id="49" w:name="_Toc424551638"/>
      <w:r w:rsidR="00715E4D" w:rsidRPr="007628BB">
        <w:rPr>
          <w:color w:val="C00000"/>
          <w:sz w:val="24"/>
          <w:szCs w:val="24"/>
        </w:rPr>
        <w:t>E)</w:t>
      </w:r>
      <w:r w:rsidR="00715E4D" w:rsidRPr="007628BB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2D3F03" w:rsidRPr="007628BB">
        <w:rPr>
          <w:rFonts w:ascii="Arial" w:eastAsia="Arial" w:hAnsi="Arial" w:cs="Arial"/>
          <w:color w:val="C00000"/>
          <w:sz w:val="24"/>
          <w:szCs w:val="24"/>
        </w:rPr>
        <w:t>S</w:t>
      </w:r>
      <w:r w:rsidR="00715E4D" w:rsidRPr="007628BB">
        <w:rPr>
          <w:color w:val="C00000"/>
          <w:sz w:val="24"/>
          <w:szCs w:val="24"/>
        </w:rPr>
        <w:t>ermaye Giderleri</w:t>
      </w:r>
      <w:bookmarkEnd w:id="47"/>
      <w:bookmarkEnd w:id="48"/>
      <w:bookmarkEnd w:id="49"/>
      <w:r w:rsidR="00715E4D" w:rsidRPr="007628BB">
        <w:rPr>
          <w:color w:val="C00000"/>
          <w:sz w:val="24"/>
          <w:szCs w:val="24"/>
        </w:rPr>
        <w:t xml:space="preserve"> </w:t>
      </w:r>
    </w:p>
    <w:tbl>
      <w:tblPr>
        <w:tblW w:w="9747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4086"/>
        <w:gridCol w:w="1887"/>
        <w:gridCol w:w="1887"/>
        <w:gridCol w:w="1887"/>
      </w:tblGrid>
      <w:tr w:rsidR="00E945F5" w:rsidRPr="00E945F5" w:rsidTr="00E80DCD">
        <w:trPr>
          <w:trHeight w:val="402"/>
        </w:trPr>
        <w:tc>
          <w:tcPr>
            <w:tcW w:w="40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945F5" w:rsidRPr="00E945F5" w:rsidRDefault="00E945F5" w:rsidP="00E80DCD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  <w:r w:rsidRPr="00E945F5">
              <w:rPr>
                <w:b/>
                <w:bCs/>
                <w:color w:val="000000"/>
                <w:sz w:val="22"/>
                <w:u w:val="single"/>
              </w:rPr>
              <w:t>Tablo 7:</w:t>
            </w:r>
            <w:r w:rsidRPr="00E945F5">
              <w:rPr>
                <w:b/>
                <w:bCs/>
                <w:color w:val="000000"/>
                <w:sz w:val="22"/>
              </w:rPr>
              <w:t xml:space="preserve"> 2015 – 2016 - 2017 Mali Yılı Ocak – Haziran Dönemi Aylık Sermaye Giderleri </w:t>
            </w:r>
          </w:p>
        </w:tc>
        <w:tc>
          <w:tcPr>
            <w:tcW w:w="5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E945F5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E945F5" w:rsidRPr="00E945F5" w:rsidTr="00E80DCD">
        <w:trPr>
          <w:trHeight w:val="402"/>
        </w:trPr>
        <w:tc>
          <w:tcPr>
            <w:tcW w:w="40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E945F5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E945F5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E945F5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Ocak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0,00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0,00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0,00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Şubat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1.270.831,18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961.487,00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1.409.998,88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Mart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20.194,00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1.977.411,00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38.414,51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Nisan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707.744,06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640.123,00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3.036.845,67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Mayıs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719.353,47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3.869.067,00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678.435,48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Haziran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1.049.021,13   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6.658.497,00   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9.865,33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E945F5" w:rsidRPr="00E80DCD" w:rsidRDefault="00E945F5" w:rsidP="00E945F5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E80DCD">
              <w:rPr>
                <w:color w:val="FF0000"/>
                <w:sz w:val="22"/>
              </w:rPr>
              <w:t>Toplam (Harcanan)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3.767.143,84   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14.106.585,00   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5.173.559,87   </w:t>
            </w:r>
          </w:p>
        </w:tc>
      </w:tr>
      <w:tr w:rsidR="00E945F5" w:rsidRPr="00E945F5" w:rsidTr="00E80DCD">
        <w:trPr>
          <w:trHeight w:val="439"/>
        </w:trPr>
        <w:tc>
          <w:tcPr>
            <w:tcW w:w="40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E945F5">
              <w:rPr>
                <w:color w:val="000000"/>
                <w:sz w:val="22"/>
              </w:rPr>
              <w:t>Başlangıç Ödeneği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24.002.000,00   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24.500.000,00   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E945F5">
              <w:rPr>
                <w:color w:val="000000"/>
                <w:sz w:val="20"/>
                <w:szCs w:val="20"/>
              </w:rPr>
              <w:t xml:space="preserve">21.300.000,00   </w:t>
            </w:r>
          </w:p>
        </w:tc>
      </w:tr>
      <w:tr w:rsidR="00E945F5" w:rsidRPr="00E945F5" w:rsidTr="00E80DCD">
        <w:trPr>
          <w:trHeight w:val="379"/>
        </w:trPr>
        <w:tc>
          <w:tcPr>
            <w:tcW w:w="4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E945F5">
              <w:rPr>
                <w:b/>
                <w:bCs/>
                <w:color w:val="FF0000"/>
                <w:szCs w:val="24"/>
              </w:rPr>
              <w:t>Harcama Oranı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15,70   </w:t>
            </w:r>
          </w:p>
        </w:tc>
        <w:tc>
          <w:tcPr>
            <w:tcW w:w="1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57,58   </w:t>
            </w:r>
          </w:p>
        </w:tc>
        <w:tc>
          <w:tcPr>
            <w:tcW w:w="18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E945F5" w:rsidRPr="00E945F5" w:rsidRDefault="00E945F5" w:rsidP="00E945F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E945F5">
              <w:rPr>
                <w:b/>
                <w:bCs/>
                <w:color w:val="FF0000"/>
                <w:sz w:val="20"/>
                <w:szCs w:val="20"/>
              </w:rPr>
              <w:t xml:space="preserve">24,29   </w:t>
            </w:r>
          </w:p>
        </w:tc>
      </w:tr>
    </w:tbl>
    <w:p w:rsidR="00D07447" w:rsidRDefault="00D4133D">
      <w:pPr>
        <w:spacing w:after="55" w:line="252" w:lineRule="auto"/>
        <w:ind w:left="137" w:right="0"/>
        <w:jc w:val="left"/>
      </w:pPr>
      <w:r>
        <w:rPr>
          <w:sz w:val="16"/>
        </w:rPr>
        <w:t xml:space="preserve"> </w:t>
      </w:r>
      <w:r w:rsidR="00715E4D">
        <w:rPr>
          <w:sz w:val="16"/>
        </w:rPr>
        <w:t xml:space="preserve">* Harcama </w:t>
      </w:r>
      <w:r w:rsidR="00285FA8">
        <w:rPr>
          <w:sz w:val="16"/>
        </w:rPr>
        <w:t>O</w:t>
      </w:r>
      <w:r w:rsidR="00E80DCD">
        <w:rPr>
          <w:sz w:val="16"/>
        </w:rPr>
        <w:t>ranı</w:t>
      </w:r>
      <w:r w:rsidR="00715E4D">
        <w:rPr>
          <w:sz w:val="16"/>
        </w:rPr>
        <w:t xml:space="preserve">: </w:t>
      </w:r>
      <w:r>
        <w:rPr>
          <w:sz w:val="16"/>
        </w:rPr>
        <w:t>Toplam(Harcanan)</w:t>
      </w:r>
      <w:r w:rsidR="00715E4D">
        <w:rPr>
          <w:sz w:val="16"/>
        </w:rPr>
        <w:t xml:space="preserve"> / </w:t>
      </w:r>
      <w:r>
        <w:rPr>
          <w:sz w:val="16"/>
        </w:rPr>
        <w:t xml:space="preserve">Başlangıç </w:t>
      </w:r>
      <w:r w:rsidR="00715E4D">
        <w:rPr>
          <w:sz w:val="16"/>
        </w:rPr>
        <w:t>Ödene</w:t>
      </w:r>
      <w:r>
        <w:rPr>
          <w:sz w:val="16"/>
        </w:rPr>
        <w:t>ği</w:t>
      </w:r>
      <w:r w:rsidR="00715E4D">
        <w:rPr>
          <w:sz w:val="16"/>
        </w:rPr>
        <w:t xml:space="preserve"> </w:t>
      </w:r>
      <w:r>
        <w:rPr>
          <w:sz w:val="16"/>
        </w:rPr>
        <w:t>* 100</w:t>
      </w:r>
    </w:p>
    <w:p w:rsidR="00E945F5" w:rsidRDefault="00E945F5" w:rsidP="00755E70">
      <w:pPr>
        <w:spacing w:after="88" w:line="259" w:lineRule="auto"/>
        <w:ind w:left="0" w:right="13" w:firstLine="0"/>
        <w:jc w:val="center"/>
        <w:rPr>
          <w:rStyle w:val="Balk2Char"/>
          <w:rFonts w:cs="Times New Roman"/>
          <w:u w:val="single"/>
        </w:rPr>
      </w:pPr>
    </w:p>
    <w:p w:rsidR="00E945F5" w:rsidRDefault="00E945F5" w:rsidP="00755E70">
      <w:pPr>
        <w:spacing w:after="88" w:line="259" w:lineRule="auto"/>
        <w:ind w:left="0" w:right="13" w:firstLine="0"/>
        <w:jc w:val="center"/>
        <w:rPr>
          <w:rStyle w:val="Balk2Char"/>
          <w:rFonts w:cs="Times New Roman"/>
          <w:u w:val="single"/>
        </w:rPr>
      </w:pPr>
      <w:r>
        <w:rPr>
          <w:noProof/>
        </w:rPr>
        <w:drawing>
          <wp:inline distT="0" distB="0" distL="0" distR="0">
            <wp:extent cx="6086269" cy="3104160"/>
            <wp:effectExtent l="57150" t="19050" r="28781" b="99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3009" w:rsidRDefault="00F23009" w:rsidP="00755E70">
      <w:pPr>
        <w:spacing w:after="88" w:line="259" w:lineRule="auto"/>
        <w:ind w:left="0" w:right="13" w:firstLine="0"/>
        <w:jc w:val="center"/>
        <w:rPr>
          <w:b/>
          <w:bCs/>
          <w:color w:val="FF0000"/>
          <w:sz w:val="22"/>
        </w:rPr>
      </w:pPr>
      <w:r w:rsidRPr="00E9207A">
        <w:rPr>
          <w:rStyle w:val="Balk2Char"/>
          <w:rFonts w:cs="Times New Roman"/>
          <w:u w:val="single"/>
        </w:rPr>
        <w:t>Şekil 8:</w:t>
      </w:r>
      <w:r w:rsidRPr="00DA2595">
        <w:rPr>
          <w:rStyle w:val="Balk2Char"/>
          <w:rFonts w:cs="Times New Roman"/>
        </w:rPr>
        <w:t xml:space="preserve"> 201</w:t>
      </w:r>
      <w:r w:rsidR="0025241B">
        <w:rPr>
          <w:rStyle w:val="Balk2Char"/>
          <w:rFonts w:cs="Times New Roman"/>
        </w:rPr>
        <w:t>5</w:t>
      </w:r>
      <w:r w:rsidRPr="00DA2595">
        <w:rPr>
          <w:rStyle w:val="Balk2Char"/>
          <w:rFonts w:cs="Times New Roman"/>
        </w:rPr>
        <w:t xml:space="preserve"> – 201</w:t>
      </w:r>
      <w:r w:rsidR="0025241B">
        <w:rPr>
          <w:rStyle w:val="Balk2Char"/>
          <w:rFonts w:cs="Times New Roman"/>
        </w:rPr>
        <w:t>6</w:t>
      </w:r>
      <w:r w:rsidRPr="00DA2595">
        <w:rPr>
          <w:rStyle w:val="Balk2Char"/>
          <w:rFonts w:cs="Times New Roman"/>
        </w:rPr>
        <w:t xml:space="preserve"> - 201</w:t>
      </w:r>
      <w:r w:rsidR="0025241B">
        <w:rPr>
          <w:rStyle w:val="Balk2Char"/>
          <w:rFonts w:cs="Times New Roman"/>
        </w:rPr>
        <w:t>7</w:t>
      </w:r>
      <w:r w:rsidRPr="00DA2595">
        <w:rPr>
          <w:rStyle w:val="Balk2Char"/>
          <w:rFonts w:cs="Times New Roman"/>
        </w:rPr>
        <w:t xml:space="preserve"> Mali Yılı Ocak – Haziran Dönemi </w:t>
      </w:r>
      <w:r w:rsidR="003957EA" w:rsidRPr="00DA2595">
        <w:rPr>
          <w:rStyle w:val="Balk2Char"/>
          <w:rFonts w:cs="Times New Roman"/>
        </w:rPr>
        <w:t>Aylık Sermaye Giderleri</w:t>
      </w:r>
    </w:p>
    <w:p w:rsidR="00D07447" w:rsidRDefault="00715E4D">
      <w:pPr>
        <w:spacing w:after="129" w:line="259" w:lineRule="auto"/>
        <w:ind w:left="-1" w:right="10" w:firstLine="0"/>
        <w:jc w:val="right"/>
      </w:pPr>
      <w:r>
        <w:rPr>
          <w:b/>
          <w:sz w:val="20"/>
        </w:rPr>
        <w:t xml:space="preserve"> </w:t>
      </w:r>
    </w:p>
    <w:p w:rsidR="00D07447" w:rsidRDefault="00F23009" w:rsidP="0087687C">
      <w:pPr>
        <w:ind w:left="-15" w:right="51" w:firstLine="708"/>
      </w:pPr>
      <w:r>
        <w:t>Gümüş</w:t>
      </w:r>
      <w:r w:rsidR="00715E4D">
        <w:t>h</w:t>
      </w:r>
      <w:r w:rsidR="0087687C">
        <w:t>ane Üniversitesi Bütçesinde 201</w:t>
      </w:r>
      <w:r w:rsidR="0025241B">
        <w:t>7</w:t>
      </w:r>
      <w:r w:rsidR="00715E4D">
        <w:t xml:space="preserve"> Mali Yılında Sermaye Giderleri kalem ödemelerinde kullanılmak üzere </w:t>
      </w:r>
      <w:r w:rsidR="0025241B" w:rsidRPr="00E945F5">
        <w:rPr>
          <w:b/>
        </w:rPr>
        <w:t>21.300.000,00</w:t>
      </w:r>
      <w:r w:rsidR="0025241B" w:rsidRPr="00E945F5">
        <w:rPr>
          <w:color w:val="000000"/>
          <w:sz w:val="20"/>
          <w:szCs w:val="20"/>
        </w:rPr>
        <w:t xml:space="preserve"> </w:t>
      </w:r>
      <w:r w:rsidR="00715E4D">
        <w:rPr>
          <w:b/>
        </w:rPr>
        <w:t>TL</w:t>
      </w:r>
      <w:r w:rsidR="00715E4D">
        <w:t xml:space="preserve"> ödenek öngörülmü</w:t>
      </w:r>
      <w:r>
        <w:t>ş</w:t>
      </w:r>
      <w:r w:rsidR="0087687C">
        <w:t>tür.</w:t>
      </w:r>
      <w:r w:rsidR="00715E4D">
        <w:t xml:space="preserve"> </w:t>
      </w:r>
    </w:p>
    <w:p w:rsidR="00F23009" w:rsidRDefault="00F23009" w:rsidP="00F23009">
      <w:pPr>
        <w:ind w:left="-5" w:right="51" w:firstLine="350"/>
        <w:rPr>
          <w:sz w:val="4"/>
          <w:szCs w:val="4"/>
        </w:rPr>
      </w:pPr>
    </w:p>
    <w:p w:rsidR="00F23009" w:rsidRDefault="00F23009" w:rsidP="00F23009">
      <w:pPr>
        <w:ind w:left="-5" w:right="51" w:firstLine="350"/>
        <w:rPr>
          <w:sz w:val="4"/>
          <w:szCs w:val="4"/>
        </w:rPr>
      </w:pPr>
    </w:p>
    <w:p w:rsidR="00FB4BFA" w:rsidRPr="003F2131" w:rsidRDefault="00715E4D" w:rsidP="003F2131">
      <w:pPr>
        <w:ind w:left="-5" w:right="51" w:firstLine="350"/>
        <w:rPr>
          <w:color w:val="auto"/>
        </w:rPr>
      </w:pPr>
      <w:r w:rsidRPr="00103978">
        <w:rPr>
          <w:color w:val="auto"/>
        </w:rPr>
        <w:t>201</w:t>
      </w:r>
      <w:r w:rsidR="0025241B">
        <w:rPr>
          <w:color w:val="auto"/>
        </w:rPr>
        <w:t>7</w:t>
      </w:r>
      <w:r w:rsidRPr="00103978">
        <w:rPr>
          <w:color w:val="auto"/>
        </w:rPr>
        <w:t xml:space="preserve"> Mali Yılı Ocak – Haziran Döneminde Sermaye Giderleri için </w:t>
      </w:r>
      <w:r w:rsidR="0087687C" w:rsidRPr="00103978">
        <w:rPr>
          <w:color w:val="auto"/>
        </w:rPr>
        <w:t>öngörülen</w:t>
      </w:r>
      <w:r w:rsidR="0087687C" w:rsidRPr="00103978">
        <w:rPr>
          <w:b/>
          <w:color w:val="auto"/>
        </w:rPr>
        <w:t xml:space="preserve"> </w:t>
      </w:r>
      <w:r w:rsidR="0025241B">
        <w:rPr>
          <w:b/>
          <w:color w:val="auto"/>
        </w:rPr>
        <w:t>21.300.000,00</w:t>
      </w:r>
      <w:r w:rsidRPr="00103978">
        <w:rPr>
          <w:b/>
          <w:color w:val="auto"/>
        </w:rPr>
        <w:t xml:space="preserve"> TL</w:t>
      </w:r>
      <w:r w:rsidRPr="00103978">
        <w:rPr>
          <w:color w:val="auto"/>
        </w:rPr>
        <w:t xml:space="preserve">’lik ödeneğin </w:t>
      </w:r>
      <w:r w:rsidR="0025241B" w:rsidRPr="00E945F5">
        <w:rPr>
          <w:b/>
          <w:color w:val="auto"/>
        </w:rPr>
        <w:t>5.173.559,87</w:t>
      </w:r>
      <w:r w:rsidR="0025241B" w:rsidRPr="00E945F5">
        <w:rPr>
          <w:b/>
          <w:bCs/>
          <w:color w:val="FF0000"/>
          <w:sz w:val="20"/>
          <w:szCs w:val="20"/>
        </w:rPr>
        <w:t xml:space="preserve"> </w:t>
      </w:r>
      <w:r w:rsidRPr="00103978">
        <w:rPr>
          <w:color w:val="auto"/>
        </w:rPr>
        <w:t xml:space="preserve">kısmı ( </w:t>
      </w:r>
      <w:r w:rsidRPr="00103978">
        <w:rPr>
          <w:b/>
          <w:color w:val="auto"/>
        </w:rPr>
        <w:t xml:space="preserve">% </w:t>
      </w:r>
      <w:r w:rsidR="0025241B">
        <w:rPr>
          <w:b/>
          <w:color w:val="auto"/>
        </w:rPr>
        <w:t>24,29</w:t>
      </w:r>
      <w:r w:rsidR="00F23009" w:rsidRPr="00103978">
        <w:rPr>
          <w:color w:val="auto"/>
        </w:rPr>
        <w:t xml:space="preserve"> ) harcanmış</w:t>
      </w:r>
      <w:r w:rsidRPr="00103978">
        <w:rPr>
          <w:color w:val="auto"/>
        </w:rPr>
        <w:t>tır.</w:t>
      </w:r>
      <w:r w:rsidR="0087687C" w:rsidRPr="00103978">
        <w:rPr>
          <w:color w:val="auto"/>
        </w:rPr>
        <w:t xml:space="preserve"> </w:t>
      </w:r>
      <w:r w:rsidRPr="00103978">
        <w:rPr>
          <w:color w:val="auto"/>
          <w:u w:val="single" w:color="00000A"/>
        </w:rPr>
        <w:t>201</w:t>
      </w:r>
      <w:r w:rsidR="0025241B">
        <w:rPr>
          <w:color w:val="auto"/>
          <w:u w:val="single" w:color="00000A"/>
        </w:rPr>
        <w:t>6</w:t>
      </w:r>
      <w:r w:rsidRPr="00103978">
        <w:rPr>
          <w:color w:val="auto"/>
          <w:u w:val="single" w:color="00000A"/>
        </w:rPr>
        <w:t xml:space="preserve"> Mali Yılı aynı döneme</w:t>
      </w:r>
      <w:r w:rsidRPr="00103978">
        <w:rPr>
          <w:color w:val="auto"/>
          <w:u w:val="single"/>
        </w:rPr>
        <w:t xml:space="preserve"> göre</w:t>
      </w:r>
      <w:r w:rsidRPr="00103978">
        <w:rPr>
          <w:color w:val="auto"/>
        </w:rPr>
        <w:t xml:space="preserve"> Sermaye Giderleri’nde  </w:t>
      </w:r>
      <w:r w:rsidR="0025241B">
        <w:rPr>
          <w:color w:val="auto"/>
        </w:rPr>
        <w:t>-</w:t>
      </w:r>
      <w:r w:rsidRPr="00103978">
        <w:rPr>
          <w:b/>
          <w:color w:val="auto"/>
        </w:rPr>
        <w:t xml:space="preserve">% </w:t>
      </w:r>
      <w:r w:rsidR="0025241B">
        <w:rPr>
          <w:b/>
          <w:color w:val="auto"/>
        </w:rPr>
        <w:t>63,33</w:t>
      </w:r>
      <w:r w:rsidR="00DD7A6E" w:rsidRPr="00103978">
        <w:rPr>
          <w:color w:val="auto"/>
        </w:rPr>
        <w:t>’l</w:t>
      </w:r>
      <w:r w:rsidR="006D1687" w:rsidRPr="00103978">
        <w:rPr>
          <w:color w:val="auto"/>
        </w:rPr>
        <w:t>ı</w:t>
      </w:r>
      <w:r w:rsidR="0025241B">
        <w:rPr>
          <w:color w:val="auto"/>
        </w:rPr>
        <w:t>k bir azalış</w:t>
      </w:r>
      <w:r w:rsidRPr="00103978">
        <w:rPr>
          <w:color w:val="auto"/>
        </w:rPr>
        <w:t xml:space="preserve"> olduğu gözlenmektedir </w:t>
      </w:r>
      <w:bookmarkStart w:id="50" w:name="_Toc424203176"/>
    </w:p>
    <w:p w:rsidR="00AB7BC6" w:rsidRDefault="00FB4BFA" w:rsidP="004E0297">
      <w:pPr>
        <w:pStyle w:val="Balk2"/>
        <w:jc w:val="both"/>
        <w:rPr>
          <w:color w:val="C00000"/>
          <w:sz w:val="2"/>
          <w:szCs w:val="2"/>
        </w:rPr>
      </w:pPr>
      <w:r w:rsidRPr="004E0297">
        <w:rPr>
          <w:color w:val="C00000"/>
          <w:sz w:val="24"/>
          <w:szCs w:val="24"/>
        </w:rPr>
        <w:lastRenderedPageBreak/>
        <w:t xml:space="preserve">  </w:t>
      </w:r>
      <w:r w:rsidR="009C1FCE" w:rsidRPr="004E0297">
        <w:rPr>
          <w:color w:val="C00000"/>
          <w:sz w:val="24"/>
          <w:szCs w:val="24"/>
        </w:rPr>
        <w:t xml:space="preserve">   </w:t>
      </w:r>
      <w:bookmarkStart w:id="51" w:name="_Toc424549640"/>
    </w:p>
    <w:p w:rsidR="00AB7BC6" w:rsidRDefault="00AB7BC6" w:rsidP="003139B3">
      <w:pPr>
        <w:pStyle w:val="Balk2"/>
        <w:ind w:left="0" w:firstLine="0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AB7BC6" w:rsidRDefault="00AB7BC6" w:rsidP="004E0297">
      <w:pPr>
        <w:pStyle w:val="Balk2"/>
        <w:jc w:val="both"/>
        <w:rPr>
          <w:color w:val="C00000"/>
          <w:sz w:val="2"/>
          <w:szCs w:val="2"/>
        </w:rPr>
      </w:pPr>
    </w:p>
    <w:p w:rsidR="00D07447" w:rsidRPr="004E0297" w:rsidRDefault="00AB7BC6" w:rsidP="004E0297">
      <w:pPr>
        <w:pStyle w:val="Balk2"/>
        <w:jc w:val="both"/>
        <w:rPr>
          <w:color w:val="C00000"/>
          <w:sz w:val="24"/>
          <w:szCs w:val="24"/>
        </w:rPr>
      </w:pPr>
      <w:r>
        <w:rPr>
          <w:color w:val="C00000"/>
          <w:sz w:val="2"/>
          <w:szCs w:val="2"/>
        </w:rPr>
        <w:t xml:space="preserve">                            </w:t>
      </w:r>
      <w:bookmarkStart w:id="52" w:name="_Toc424551640"/>
      <w:r w:rsidR="00476093">
        <w:rPr>
          <w:color w:val="C00000"/>
          <w:sz w:val="2"/>
          <w:szCs w:val="2"/>
        </w:rPr>
        <w:tab/>
      </w:r>
      <w:r w:rsidR="00715E4D" w:rsidRPr="004E0297">
        <w:rPr>
          <w:color w:val="C00000"/>
          <w:sz w:val="24"/>
          <w:szCs w:val="24"/>
        </w:rPr>
        <w:t>2)</w:t>
      </w:r>
      <w:r w:rsidR="00715E4D" w:rsidRPr="004E029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4E0297">
        <w:rPr>
          <w:color w:val="C00000"/>
          <w:sz w:val="24"/>
          <w:szCs w:val="24"/>
        </w:rPr>
        <w:t>BÜTÇE GEL</w:t>
      </w:r>
      <w:r w:rsidR="00F23009" w:rsidRPr="004E0297">
        <w:rPr>
          <w:color w:val="C00000"/>
          <w:sz w:val="24"/>
          <w:szCs w:val="24"/>
        </w:rPr>
        <w:t>İ</w:t>
      </w:r>
      <w:r w:rsidR="00715E4D" w:rsidRPr="004E0297">
        <w:rPr>
          <w:color w:val="C00000"/>
          <w:sz w:val="24"/>
          <w:szCs w:val="24"/>
        </w:rPr>
        <w:t>RLER</w:t>
      </w:r>
      <w:r w:rsidR="00F23009" w:rsidRPr="004E0297">
        <w:rPr>
          <w:color w:val="C00000"/>
          <w:sz w:val="24"/>
          <w:szCs w:val="24"/>
        </w:rPr>
        <w:t>İ</w:t>
      </w:r>
      <w:bookmarkEnd w:id="50"/>
      <w:bookmarkEnd w:id="51"/>
      <w:bookmarkEnd w:id="52"/>
      <w:r w:rsidR="00715E4D" w:rsidRPr="004E0297">
        <w:rPr>
          <w:color w:val="C00000"/>
          <w:sz w:val="24"/>
          <w:szCs w:val="24"/>
        </w:rPr>
        <w:t xml:space="preserve"> </w:t>
      </w:r>
    </w:p>
    <w:p w:rsidR="00D07447" w:rsidRPr="004E0297" w:rsidRDefault="004E0297" w:rsidP="004E0297">
      <w:pPr>
        <w:pStyle w:val="balk3"/>
        <w:jc w:val="both"/>
        <w:rPr>
          <w:color w:val="C00000"/>
          <w:sz w:val="24"/>
          <w:szCs w:val="24"/>
        </w:rPr>
      </w:pPr>
      <w:bookmarkStart w:id="53" w:name="_Toc424203177"/>
      <w:bookmarkStart w:id="54" w:name="_Toc424549641"/>
      <w:r w:rsidRPr="004E0297">
        <w:rPr>
          <w:color w:val="C00000"/>
          <w:sz w:val="24"/>
          <w:szCs w:val="24"/>
        </w:rPr>
        <w:t xml:space="preserve">           </w:t>
      </w:r>
      <w:bookmarkStart w:id="55" w:name="_Toc424551641"/>
      <w:r w:rsidR="00715E4D" w:rsidRPr="004E0297">
        <w:rPr>
          <w:color w:val="C00000"/>
          <w:sz w:val="24"/>
          <w:szCs w:val="24"/>
        </w:rPr>
        <w:t>A)</w:t>
      </w:r>
      <w:r w:rsidR="00715E4D" w:rsidRPr="004E029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4E0297">
        <w:rPr>
          <w:color w:val="C00000"/>
          <w:sz w:val="24"/>
          <w:szCs w:val="24"/>
        </w:rPr>
        <w:t>Te</w:t>
      </w:r>
      <w:r w:rsidR="00F23009" w:rsidRPr="004E0297">
        <w:rPr>
          <w:color w:val="C00000"/>
          <w:sz w:val="24"/>
          <w:szCs w:val="24"/>
        </w:rPr>
        <w:t>ş</w:t>
      </w:r>
      <w:r w:rsidR="00715E4D" w:rsidRPr="004E0297">
        <w:rPr>
          <w:color w:val="C00000"/>
          <w:sz w:val="24"/>
          <w:szCs w:val="24"/>
        </w:rPr>
        <w:t>ebbüs ve Mülkiyet Gelirleri</w:t>
      </w:r>
      <w:bookmarkEnd w:id="53"/>
      <w:bookmarkEnd w:id="54"/>
      <w:bookmarkEnd w:id="55"/>
      <w:r w:rsidR="00715E4D" w:rsidRPr="004E0297">
        <w:rPr>
          <w:color w:val="C00000"/>
          <w:sz w:val="24"/>
          <w:szCs w:val="24"/>
        </w:rPr>
        <w:t xml:space="preserve"> </w:t>
      </w:r>
    </w:p>
    <w:p w:rsidR="003139B3" w:rsidRDefault="003139B3" w:rsidP="005963CE">
      <w:pPr>
        <w:spacing w:after="55" w:line="252" w:lineRule="auto"/>
        <w:ind w:left="293" w:right="0"/>
        <w:jc w:val="left"/>
        <w:rPr>
          <w:sz w:val="16"/>
        </w:rPr>
      </w:pPr>
    </w:p>
    <w:tbl>
      <w:tblPr>
        <w:tblW w:w="9887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3959"/>
        <w:gridCol w:w="1965"/>
        <w:gridCol w:w="1976"/>
        <w:gridCol w:w="1987"/>
      </w:tblGrid>
      <w:tr w:rsidR="003139B3" w:rsidRPr="003139B3" w:rsidTr="00E80DCD">
        <w:trPr>
          <w:trHeight w:val="326"/>
        </w:trPr>
        <w:tc>
          <w:tcPr>
            <w:tcW w:w="395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139B3" w:rsidRPr="003139B3" w:rsidRDefault="00E80DCD" w:rsidP="003139B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8</w:t>
            </w:r>
            <w:r w:rsidR="003139B3" w:rsidRPr="003139B3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3139B3" w:rsidRPr="003139B3">
              <w:rPr>
                <w:b/>
                <w:bCs/>
                <w:color w:val="000000"/>
                <w:sz w:val="22"/>
              </w:rPr>
              <w:t xml:space="preserve"> 2015 – 2016 - 2017 Mali Yılı Ocak – Haziran Dönemi Aylık Teşebbüs ve Mülkiyet Gelirleri </w:t>
            </w:r>
          </w:p>
        </w:tc>
        <w:tc>
          <w:tcPr>
            <w:tcW w:w="59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139B3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3139B3" w:rsidRPr="003139B3" w:rsidTr="00E80DCD">
        <w:trPr>
          <w:trHeight w:val="326"/>
        </w:trPr>
        <w:tc>
          <w:tcPr>
            <w:tcW w:w="39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139B3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139B3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3139B3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Ocak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110.741,00  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160.637,00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138.430,48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Şubat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230.242,00  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251.853,00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3.095.243,86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Mart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3.284.331,00  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3.139.165,00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326.575,94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Nisan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-146.706,00  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223.573,00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231.755,98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Mayıs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301.207,00  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253.928,00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274.910,69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Haziran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146.052,00  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166.856,00  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210.601,98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right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Toplam (Gerçekleşen)</w:t>
            </w:r>
          </w:p>
        </w:tc>
        <w:tc>
          <w:tcPr>
            <w:tcW w:w="19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139B3">
              <w:rPr>
                <w:b/>
                <w:bCs/>
                <w:color w:val="FF0000"/>
                <w:sz w:val="18"/>
                <w:szCs w:val="18"/>
              </w:rPr>
              <w:t xml:space="preserve">3.925.867,00   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139B3">
              <w:rPr>
                <w:b/>
                <w:bCs/>
                <w:color w:val="FF0000"/>
                <w:sz w:val="18"/>
                <w:szCs w:val="18"/>
              </w:rPr>
              <w:t xml:space="preserve">4.196.012,00   </w:t>
            </w:r>
          </w:p>
        </w:tc>
        <w:tc>
          <w:tcPr>
            <w:tcW w:w="19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139B3">
              <w:rPr>
                <w:b/>
                <w:bCs/>
                <w:color w:val="FF0000"/>
                <w:sz w:val="18"/>
                <w:szCs w:val="18"/>
              </w:rPr>
              <w:t xml:space="preserve">4.280.518,93   </w:t>
            </w:r>
          </w:p>
        </w:tc>
      </w:tr>
      <w:tr w:rsidR="003139B3" w:rsidRPr="003139B3" w:rsidTr="00E80DCD">
        <w:trPr>
          <w:trHeight w:val="357"/>
        </w:trPr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3139B3">
              <w:rPr>
                <w:color w:val="000000"/>
                <w:sz w:val="22"/>
              </w:rPr>
              <w:t>Gelir Tahmini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3.908.000,00   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4.064.000,00   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3139B3">
              <w:rPr>
                <w:color w:val="000000"/>
                <w:sz w:val="18"/>
                <w:szCs w:val="18"/>
              </w:rPr>
              <w:t xml:space="preserve">4.228.000,00   </w:t>
            </w:r>
          </w:p>
        </w:tc>
      </w:tr>
      <w:tr w:rsidR="003139B3" w:rsidRPr="003139B3" w:rsidTr="00E80DCD">
        <w:trPr>
          <w:trHeight w:val="307"/>
        </w:trPr>
        <w:tc>
          <w:tcPr>
            <w:tcW w:w="3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3139B3">
              <w:rPr>
                <w:b/>
                <w:bCs/>
                <w:color w:val="FF0000"/>
                <w:szCs w:val="24"/>
              </w:rPr>
              <w:t>Gerçekleşme Oranı</w:t>
            </w:r>
          </w:p>
        </w:tc>
        <w:tc>
          <w:tcPr>
            <w:tcW w:w="19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139B3">
              <w:rPr>
                <w:b/>
                <w:bCs/>
                <w:color w:val="FF0000"/>
                <w:sz w:val="18"/>
                <w:szCs w:val="18"/>
              </w:rPr>
              <w:t xml:space="preserve">100,46   </w:t>
            </w:r>
          </w:p>
        </w:tc>
        <w:tc>
          <w:tcPr>
            <w:tcW w:w="1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3139B3">
              <w:rPr>
                <w:b/>
                <w:bCs/>
                <w:color w:val="FF0000"/>
                <w:sz w:val="18"/>
                <w:szCs w:val="18"/>
              </w:rPr>
              <w:t xml:space="preserve">103,25   </w:t>
            </w:r>
          </w:p>
        </w:tc>
        <w:tc>
          <w:tcPr>
            <w:tcW w:w="1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noWrap/>
            <w:vAlign w:val="bottom"/>
            <w:hideMark/>
          </w:tcPr>
          <w:p w:rsidR="003139B3" w:rsidRPr="003139B3" w:rsidRDefault="003139B3" w:rsidP="003139B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3139B3">
              <w:rPr>
                <w:b/>
                <w:bCs/>
                <w:color w:val="FF0000"/>
                <w:sz w:val="20"/>
                <w:szCs w:val="20"/>
              </w:rPr>
              <w:t>101,24</w:t>
            </w:r>
          </w:p>
        </w:tc>
      </w:tr>
    </w:tbl>
    <w:p w:rsidR="005963CE" w:rsidRDefault="00E80DCD" w:rsidP="005963CE">
      <w:pPr>
        <w:spacing w:after="55" w:line="252" w:lineRule="auto"/>
        <w:ind w:left="293" w:right="0"/>
        <w:jc w:val="left"/>
      </w:pPr>
      <w:r>
        <w:rPr>
          <w:sz w:val="16"/>
        </w:rPr>
        <w:t>* Gerçekleşme Oranı</w:t>
      </w:r>
      <w:r w:rsidR="005963CE">
        <w:rPr>
          <w:sz w:val="16"/>
        </w:rPr>
        <w:t>: Toplam(Gerçekleşen) / Gelir Tahmini * 100</w:t>
      </w:r>
    </w:p>
    <w:p w:rsidR="00D83B2E" w:rsidRDefault="00D83B2E" w:rsidP="007057DE">
      <w:pPr>
        <w:spacing w:after="0" w:line="259" w:lineRule="auto"/>
        <w:ind w:left="-1" w:right="10" w:firstLine="0"/>
        <w:jc w:val="center"/>
        <w:rPr>
          <w:rStyle w:val="Balk2Char"/>
          <w:rFonts w:cs="Times New Roman"/>
          <w:noProof/>
        </w:rPr>
      </w:pPr>
    </w:p>
    <w:p w:rsidR="003139B3" w:rsidRDefault="003139B3" w:rsidP="00E80DCD">
      <w:pPr>
        <w:spacing w:after="0" w:line="259" w:lineRule="auto"/>
        <w:ind w:left="142" w:right="10" w:hanging="143"/>
        <w:jc w:val="center"/>
        <w:rPr>
          <w:rStyle w:val="Balk2Char"/>
          <w:rFonts w:cs="Times New Roman"/>
          <w:noProof/>
        </w:rPr>
      </w:pPr>
      <w:r w:rsidRPr="003139B3">
        <w:rPr>
          <w:rStyle w:val="Balk2Char"/>
          <w:rFonts w:cs="Times New Roman"/>
          <w:noProof/>
        </w:rPr>
        <w:drawing>
          <wp:inline distT="0" distB="0" distL="0" distR="0">
            <wp:extent cx="6296660" cy="3021034"/>
            <wp:effectExtent l="57150" t="19050" r="46990" b="7916"/>
            <wp:docPr id="11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39B3" w:rsidRDefault="003139B3" w:rsidP="007057DE">
      <w:pPr>
        <w:spacing w:after="0" w:line="259" w:lineRule="auto"/>
        <w:ind w:left="-1" w:right="10" w:firstLine="0"/>
        <w:jc w:val="center"/>
        <w:rPr>
          <w:rStyle w:val="Balk2Char"/>
          <w:rFonts w:cs="Times New Roman"/>
          <w:noProof/>
        </w:rPr>
      </w:pPr>
    </w:p>
    <w:p w:rsidR="003139B3" w:rsidRDefault="003139B3" w:rsidP="007057DE">
      <w:pPr>
        <w:spacing w:after="0" w:line="259" w:lineRule="auto"/>
        <w:ind w:left="-1" w:right="10" w:firstLine="0"/>
        <w:jc w:val="center"/>
        <w:rPr>
          <w:rStyle w:val="Balk2Char"/>
          <w:rFonts w:cs="Times New Roman"/>
        </w:rPr>
      </w:pPr>
    </w:p>
    <w:p w:rsidR="00D07447" w:rsidRDefault="007057DE" w:rsidP="007057DE">
      <w:pPr>
        <w:spacing w:after="0" w:line="259" w:lineRule="auto"/>
        <w:ind w:left="-1" w:right="10" w:firstLine="0"/>
        <w:jc w:val="center"/>
      </w:pPr>
      <w:r w:rsidRPr="00DA2595">
        <w:rPr>
          <w:rStyle w:val="Balk2Char"/>
          <w:rFonts w:cs="Times New Roman"/>
        </w:rPr>
        <w:t>Şekil 9: 201</w:t>
      </w:r>
      <w:r w:rsidR="003139B3">
        <w:rPr>
          <w:rStyle w:val="Balk2Char"/>
          <w:rFonts w:cs="Times New Roman"/>
        </w:rPr>
        <w:t>5</w:t>
      </w:r>
      <w:r w:rsidRPr="00DA2595">
        <w:rPr>
          <w:rStyle w:val="Balk2Char"/>
          <w:rFonts w:cs="Times New Roman"/>
        </w:rPr>
        <w:t xml:space="preserve"> – 201</w:t>
      </w:r>
      <w:r w:rsidR="003139B3">
        <w:rPr>
          <w:rStyle w:val="Balk2Char"/>
          <w:rFonts w:cs="Times New Roman"/>
        </w:rPr>
        <w:t>6</w:t>
      </w:r>
      <w:r w:rsidRPr="00DA2595">
        <w:rPr>
          <w:rStyle w:val="Balk2Char"/>
          <w:rFonts w:cs="Times New Roman"/>
        </w:rPr>
        <w:t xml:space="preserve"> - 201</w:t>
      </w:r>
      <w:r w:rsidR="003139B3">
        <w:rPr>
          <w:rStyle w:val="Balk2Char"/>
          <w:rFonts w:cs="Times New Roman"/>
        </w:rPr>
        <w:t>7</w:t>
      </w:r>
      <w:r w:rsidRPr="00DA2595">
        <w:rPr>
          <w:rStyle w:val="Balk2Char"/>
          <w:rFonts w:cs="Times New Roman"/>
        </w:rPr>
        <w:t xml:space="preserve"> Mali Yılı Ocak – Haziran Dönemi Aylık Teşebbüs ve Mülkiyet Gelirleri</w:t>
      </w:r>
    </w:p>
    <w:p w:rsidR="00D07447" w:rsidRDefault="00715E4D">
      <w:pPr>
        <w:spacing w:after="62" w:line="259" w:lineRule="auto"/>
        <w:ind w:left="708" w:right="0" w:firstLine="0"/>
        <w:jc w:val="left"/>
      </w:pPr>
      <w:r>
        <w:t xml:space="preserve"> </w:t>
      </w:r>
    </w:p>
    <w:p w:rsidR="00D07447" w:rsidRDefault="00715E4D" w:rsidP="00DD32C7">
      <w:pPr>
        <w:spacing w:after="143" w:line="360" w:lineRule="auto"/>
        <w:ind w:left="0" w:right="62" w:firstLine="708"/>
      </w:pPr>
      <w:r>
        <w:t>Gümü</w:t>
      </w:r>
      <w:r w:rsidR="004E3495">
        <w:t>ş</w:t>
      </w:r>
      <w:r>
        <w:t>hane Üniversitesi Bütçesinde 201</w:t>
      </w:r>
      <w:r w:rsidR="003139B3">
        <w:t>7</w:t>
      </w:r>
      <w:r>
        <w:t xml:space="preserve"> Mali Yılında </w:t>
      </w:r>
      <w:r>
        <w:rPr>
          <w:u w:val="single" w:color="00000A"/>
        </w:rPr>
        <w:t>tahmini</w:t>
      </w:r>
      <w:r>
        <w:t xml:space="preserve"> Te</w:t>
      </w:r>
      <w:r w:rsidR="004E3495">
        <w:t>ş</w:t>
      </w:r>
      <w:r>
        <w:t>ebbüs ve Mülkiyet</w:t>
      </w:r>
      <w:r w:rsidR="00DD32C7">
        <w:t xml:space="preserve"> </w:t>
      </w:r>
      <w:r>
        <w:t xml:space="preserve">Geliri </w:t>
      </w:r>
      <w:r w:rsidR="003139B3">
        <w:rPr>
          <w:b/>
        </w:rPr>
        <w:t>4.228</w:t>
      </w:r>
      <w:r w:rsidR="00F643A8">
        <w:rPr>
          <w:b/>
        </w:rPr>
        <w:t>.000</w:t>
      </w:r>
      <w:r w:rsidR="00DD32C7">
        <w:rPr>
          <w:b/>
        </w:rPr>
        <w:t>,00</w:t>
      </w:r>
      <w:r>
        <w:rPr>
          <w:b/>
        </w:rPr>
        <w:t xml:space="preserve"> TL</w:t>
      </w:r>
      <w:r>
        <w:t xml:space="preserve"> olarak hesaplanmı</w:t>
      </w:r>
      <w:r w:rsidR="004E3495">
        <w:t>ş</w:t>
      </w:r>
      <w:r>
        <w:t xml:space="preserve"> olup 201</w:t>
      </w:r>
      <w:r w:rsidR="003139B3">
        <w:t xml:space="preserve">7 </w:t>
      </w:r>
      <w:r>
        <w:t xml:space="preserve">Mali Yılı Ocak – Haziran Döneminde </w:t>
      </w:r>
      <w:r w:rsidR="00FD4249">
        <w:rPr>
          <w:b/>
        </w:rPr>
        <w:t>4.</w:t>
      </w:r>
      <w:r w:rsidR="00DD32C7">
        <w:rPr>
          <w:b/>
        </w:rPr>
        <w:t>280.518,93</w:t>
      </w:r>
      <w:r>
        <w:rPr>
          <w:b/>
        </w:rPr>
        <w:t xml:space="preserve"> TL</w:t>
      </w:r>
      <w:r w:rsidR="004E3495">
        <w:t>’lik gelir elde edilmiş</w:t>
      </w:r>
      <w:r w:rsidR="003139B3">
        <w:t>tir. 2017</w:t>
      </w:r>
      <w:r>
        <w:t xml:space="preserve"> Mali Yı</w:t>
      </w:r>
      <w:r w:rsidR="004E3495">
        <w:t>lında Teş</w:t>
      </w:r>
      <w:r>
        <w:t xml:space="preserve">ebbüs ve Mülkiyet Gelir tahmininin </w:t>
      </w:r>
      <w:r>
        <w:rPr>
          <w:b/>
        </w:rPr>
        <w:t xml:space="preserve">% </w:t>
      </w:r>
      <w:r w:rsidR="003139B3">
        <w:rPr>
          <w:b/>
        </w:rPr>
        <w:t>101</w:t>
      </w:r>
      <w:r w:rsidR="00F643A8">
        <w:rPr>
          <w:b/>
        </w:rPr>
        <w:t>,2</w:t>
      </w:r>
      <w:r w:rsidR="003139B3">
        <w:rPr>
          <w:b/>
        </w:rPr>
        <w:t>2</w:t>
      </w:r>
      <w:r>
        <w:t>’i elde edilmi</w:t>
      </w:r>
      <w:r w:rsidR="004E3495">
        <w:t>ş</w:t>
      </w:r>
      <w:r>
        <w:t>tir. 201</w:t>
      </w:r>
      <w:r w:rsidR="003139B3">
        <w:t>7</w:t>
      </w:r>
      <w:r>
        <w:t xml:space="preserve"> Mali Yılında </w:t>
      </w:r>
      <w:r>
        <w:rPr>
          <w:b/>
        </w:rPr>
        <w:t>en yüksek</w:t>
      </w:r>
      <w:r>
        <w:t xml:space="preserve"> Te</w:t>
      </w:r>
      <w:r w:rsidR="004E3495">
        <w:t>ş</w:t>
      </w:r>
      <w:r>
        <w:t xml:space="preserve">ebbüs ve Mülkiyet Geliri </w:t>
      </w:r>
      <w:r w:rsidR="003139B3">
        <w:rPr>
          <w:b/>
        </w:rPr>
        <w:t>Şubat</w:t>
      </w:r>
      <w:r>
        <w:t xml:space="preserve"> ayında </w:t>
      </w:r>
      <w:r w:rsidR="003139B3" w:rsidRPr="003139B3">
        <w:rPr>
          <w:b/>
        </w:rPr>
        <w:t>3.095.243,86</w:t>
      </w:r>
      <w:r w:rsidR="003139B3" w:rsidRPr="003139B3">
        <w:rPr>
          <w:color w:val="000000"/>
          <w:sz w:val="18"/>
          <w:szCs w:val="18"/>
        </w:rPr>
        <w:t xml:space="preserve"> </w:t>
      </w:r>
      <w:r>
        <w:rPr>
          <w:b/>
        </w:rPr>
        <w:t xml:space="preserve">TL </w:t>
      </w:r>
      <w:r w:rsidR="004E3495">
        <w:t>olarak gerçekleşmiş</w:t>
      </w:r>
      <w:r>
        <w:t xml:space="preserve">tir. </w:t>
      </w:r>
    </w:p>
    <w:p w:rsidR="007057DE" w:rsidRDefault="004027B6" w:rsidP="007A177C">
      <w:pPr>
        <w:pStyle w:val="balk4"/>
        <w:ind w:left="0" w:firstLine="0"/>
        <w:rPr>
          <w:rFonts w:ascii="Calibri" w:eastAsia="Calibri" w:hAnsi="Calibri" w:cs="Calibri"/>
          <w:sz w:val="22"/>
        </w:rPr>
      </w:pPr>
      <w:bookmarkStart w:id="56" w:name="_Toc424203178"/>
      <w:r>
        <w:rPr>
          <w:rFonts w:ascii="Calibri" w:eastAsia="Calibri" w:hAnsi="Calibri" w:cs="Calibri"/>
          <w:sz w:val="22"/>
        </w:rPr>
        <w:lastRenderedPageBreak/>
        <w:t xml:space="preserve">  </w:t>
      </w:r>
    </w:p>
    <w:p w:rsidR="00D07447" w:rsidRPr="007628BB" w:rsidRDefault="004E0297" w:rsidP="004E0297">
      <w:pPr>
        <w:pStyle w:val="balk3"/>
        <w:jc w:val="both"/>
        <w:rPr>
          <w:color w:val="C00000"/>
          <w:sz w:val="24"/>
          <w:szCs w:val="24"/>
        </w:rPr>
      </w:pPr>
      <w:r>
        <w:rPr>
          <w:rFonts w:ascii="Calibri" w:eastAsia="Calibri" w:hAnsi="Calibri" w:cs="Calibri"/>
          <w:sz w:val="22"/>
        </w:rPr>
        <w:t xml:space="preserve">       </w:t>
      </w:r>
      <w:r w:rsidR="007057DE">
        <w:rPr>
          <w:rFonts w:ascii="Calibri" w:eastAsia="Calibri" w:hAnsi="Calibri" w:cs="Calibri"/>
          <w:sz w:val="22"/>
        </w:rPr>
        <w:t xml:space="preserve">   </w:t>
      </w:r>
      <w:r w:rsidR="00F833B0">
        <w:rPr>
          <w:rFonts w:ascii="Calibri" w:eastAsia="Calibri" w:hAnsi="Calibri" w:cs="Calibri"/>
          <w:sz w:val="22"/>
        </w:rPr>
        <w:t xml:space="preserve"> </w:t>
      </w:r>
      <w:r w:rsidR="007057DE">
        <w:rPr>
          <w:rFonts w:ascii="Calibri" w:eastAsia="Calibri" w:hAnsi="Calibri" w:cs="Calibri"/>
          <w:sz w:val="22"/>
        </w:rPr>
        <w:t xml:space="preserve">  </w:t>
      </w:r>
      <w:bookmarkStart w:id="57" w:name="_Toc424549642"/>
      <w:bookmarkStart w:id="58" w:name="_Toc424551643"/>
      <w:r w:rsidR="00715E4D" w:rsidRPr="007628BB">
        <w:rPr>
          <w:color w:val="C00000"/>
          <w:sz w:val="24"/>
          <w:szCs w:val="24"/>
        </w:rPr>
        <w:t>B)</w:t>
      </w:r>
      <w:r w:rsidR="00715E4D" w:rsidRPr="007628BB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7628BB">
        <w:rPr>
          <w:color w:val="C00000"/>
          <w:sz w:val="24"/>
          <w:szCs w:val="24"/>
        </w:rPr>
        <w:t>Alınan Bağı</w:t>
      </w:r>
      <w:r w:rsidR="004E3495" w:rsidRPr="007628BB">
        <w:rPr>
          <w:color w:val="C00000"/>
          <w:sz w:val="24"/>
          <w:szCs w:val="24"/>
        </w:rPr>
        <w:t>ş</w:t>
      </w:r>
      <w:r w:rsidR="00715E4D" w:rsidRPr="007628BB">
        <w:rPr>
          <w:color w:val="C00000"/>
          <w:sz w:val="24"/>
          <w:szCs w:val="24"/>
        </w:rPr>
        <w:t xml:space="preserve"> ve Yardımlar ile Özel Gelirler</w:t>
      </w:r>
      <w:bookmarkEnd w:id="56"/>
      <w:bookmarkEnd w:id="57"/>
      <w:bookmarkEnd w:id="58"/>
      <w:r w:rsidR="00715E4D" w:rsidRPr="007628BB">
        <w:rPr>
          <w:color w:val="C00000"/>
          <w:sz w:val="24"/>
          <w:szCs w:val="24"/>
        </w:rPr>
        <w:t xml:space="preserve"> </w:t>
      </w:r>
    </w:p>
    <w:p w:rsidR="007A177C" w:rsidRDefault="007A177C" w:rsidP="005E4762">
      <w:pPr>
        <w:spacing w:after="55" w:line="252" w:lineRule="auto"/>
        <w:ind w:left="293" w:right="0"/>
        <w:jc w:val="left"/>
        <w:rPr>
          <w:sz w:val="16"/>
        </w:rPr>
      </w:pPr>
    </w:p>
    <w:tbl>
      <w:tblPr>
        <w:tblW w:w="9898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4222"/>
        <w:gridCol w:w="1817"/>
        <w:gridCol w:w="1825"/>
        <w:gridCol w:w="2034"/>
      </w:tblGrid>
      <w:tr w:rsidR="007A177C" w:rsidRPr="007A177C" w:rsidTr="00E80DCD">
        <w:trPr>
          <w:trHeight w:val="367"/>
        </w:trPr>
        <w:tc>
          <w:tcPr>
            <w:tcW w:w="422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177C" w:rsidRPr="007A177C" w:rsidRDefault="00E80DCD" w:rsidP="00E80DCD">
            <w:pPr>
              <w:spacing w:after="0" w:line="240" w:lineRule="auto"/>
              <w:ind w:left="0" w:right="0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9</w:t>
            </w:r>
            <w:r w:rsidR="007A177C" w:rsidRPr="007A177C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7A177C" w:rsidRPr="007A177C">
              <w:rPr>
                <w:b/>
                <w:bCs/>
                <w:color w:val="000000"/>
                <w:sz w:val="22"/>
              </w:rPr>
              <w:t xml:space="preserve"> 2015 – 2016 - 2017 Mali Yılı Ocak – Haziran Dönemi Aylık Alınan Bağış ve Yardımlar ile Özel Gelirler </w:t>
            </w:r>
          </w:p>
        </w:tc>
        <w:tc>
          <w:tcPr>
            <w:tcW w:w="56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7A177C" w:rsidRPr="007A177C" w:rsidTr="00E80DCD">
        <w:trPr>
          <w:trHeight w:val="477"/>
        </w:trPr>
        <w:tc>
          <w:tcPr>
            <w:tcW w:w="422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Ocak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7.591.209,00  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7.500.000,00   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8.067.091,76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Şubat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7.450.863,00  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7.400.000,00   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6.378.061,17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Mart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3.098.340,00  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7.440.000,00   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7.917.091,74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Nisan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1.000.000,00  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7.510.000,00   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3.336.821,29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Mayıs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6.200.000,00  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3.220.000,00   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7.917.091,75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Haziran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5.200.000,00   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9.700.000,00   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5.216.207,00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7A177C" w:rsidRPr="00E80DCD" w:rsidRDefault="007A177C" w:rsidP="007A177C">
            <w:pPr>
              <w:spacing w:after="0" w:line="240" w:lineRule="auto"/>
              <w:ind w:left="0" w:right="0" w:firstLine="0"/>
              <w:jc w:val="right"/>
              <w:rPr>
                <w:color w:val="FF0000"/>
              </w:rPr>
            </w:pPr>
            <w:r w:rsidRPr="00E80DCD">
              <w:rPr>
                <w:color w:val="FF0000"/>
                <w:sz w:val="22"/>
              </w:rPr>
              <w:t>Toplam (Gerçekleşen)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E80DCD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E80DCD">
              <w:rPr>
                <w:color w:val="FF0000"/>
                <w:sz w:val="18"/>
                <w:szCs w:val="18"/>
              </w:rPr>
              <w:t xml:space="preserve">30.540.412,00   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7A177C">
              <w:rPr>
                <w:color w:val="FF0000"/>
                <w:sz w:val="18"/>
                <w:szCs w:val="18"/>
              </w:rPr>
              <w:t xml:space="preserve">42.770.000,00  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E80DCD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20"/>
                <w:szCs w:val="20"/>
              </w:rPr>
            </w:pPr>
            <w:r w:rsidRPr="00E80DCD">
              <w:rPr>
                <w:color w:val="FF0000"/>
                <w:sz w:val="20"/>
                <w:szCs w:val="20"/>
              </w:rPr>
              <w:t>38.832.364,71</w:t>
            </w:r>
          </w:p>
        </w:tc>
      </w:tr>
      <w:tr w:rsidR="007A177C" w:rsidRPr="007A177C" w:rsidTr="00E80DCD">
        <w:trPr>
          <w:trHeight w:val="400"/>
        </w:trPr>
        <w:tc>
          <w:tcPr>
            <w:tcW w:w="4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Gelir Tahmini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76.725.000,00   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96.382.000,00   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7A177C">
              <w:rPr>
                <w:color w:val="000000"/>
                <w:sz w:val="20"/>
                <w:szCs w:val="20"/>
              </w:rPr>
              <w:t>95.352.000,00</w:t>
            </w:r>
          </w:p>
        </w:tc>
      </w:tr>
      <w:tr w:rsidR="007A177C" w:rsidRPr="007A177C" w:rsidTr="00E80DCD">
        <w:trPr>
          <w:trHeight w:val="344"/>
        </w:trPr>
        <w:tc>
          <w:tcPr>
            <w:tcW w:w="4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7A177C">
              <w:rPr>
                <w:b/>
                <w:bCs/>
                <w:color w:val="FF0000"/>
                <w:szCs w:val="24"/>
              </w:rPr>
              <w:t>Gerçekleşme Oranı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7A177C">
              <w:rPr>
                <w:color w:val="FF0000"/>
                <w:sz w:val="18"/>
                <w:szCs w:val="18"/>
              </w:rPr>
              <w:t xml:space="preserve">39,81   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7A177C">
              <w:rPr>
                <w:color w:val="FF0000"/>
                <w:sz w:val="18"/>
                <w:szCs w:val="18"/>
              </w:rPr>
              <w:t xml:space="preserve">44,38   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A177C">
              <w:rPr>
                <w:b/>
                <w:bCs/>
                <w:color w:val="FF0000"/>
                <w:sz w:val="20"/>
                <w:szCs w:val="20"/>
              </w:rPr>
              <w:t>40,72</w:t>
            </w:r>
          </w:p>
        </w:tc>
      </w:tr>
    </w:tbl>
    <w:p w:rsidR="005E4762" w:rsidRDefault="00E80DCD" w:rsidP="00E80DCD">
      <w:pPr>
        <w:spacing w:after="55" w:line="252" w:lineRule="auto"/>
        <w:ind w:right="0"/>
        <w:jc w:val="left"/>
        <w:rPr>
          <w:sz w:val="2"/>
          <w:szCs w:val="2"/>
        </w:rPr>
      </w:pPr>
      <w:r>
        <w:rPr>
          <w:sz w:val="16"/>
        </w:rPr>
        <w:t xml:space="preserve">  * Gerçekleşme </w:t>
      </w:r>
      <w:r w:rsidR="005963CE">
        <w:rPr>
          <w:sz w:val="16"/>
        </w:rPr>
        <w:t>Oranı: Toplam(Gerçekleşen) / Gelir Tahmini * 100</w:t>
      </w:r>
    </w:p>
    <w:p w:rsidR="00D07447" w:rsidRPr="00E80DCD" w:rsidRDefault="007A177C" w:rsidP="00E80DCD">
      <w:pPr>
        <w:spacing w:after="55" w:line="252" w:lineRule="auto"/>
        <w:ind w:left="142" w:right="0"/>
        <w:jc w:val="left"/>
        <w:rPr>
          <w:sz w:val="2"/>
          <w:szCs w:val="2"/>
        </w:rPr>
      </w:pPr>
      <w:r w:rsidRPr="007A177C">
        <w:rPr>
          <w:b/>
          <w:noProof/>
          <w:sz w:val="20"/>
        </w:rPr>
        <w:drawing>
          <wp:inline distT="0" distB="0" distL="0" distR="0">
            <wp:extent cx="6486154" cy="2782257"/>
            <wp:effectExtent l="57150" t="19050" r="28946" b="0"/>
            <wp:docPr id="20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715E4D">
        <w:rPr>
          <w:b/>
          <w:sz w:val="20"/>
        </w:rPr>
        <w:t xml:space="preserve"> </w:t>
      </w:r>
    </w:p>
    <w:p w:rsidR="0001296E" w:rsidRPr="00DA2595" w:rsidRDefault="00330059" w:rsidP="00DA2595">
      <w:pPr>
        <w:pStyle w:val="Balk2"/>
        <w:rPr>
          <w:rFonts w:cs="Times New Roman"/>
          <w:sz w:val="22"/>
        </w:rPr>
      </w:pPr>
      <w:r>
        <w:t xml:space="preserve"> </w:t>
      </w:r>
      <w:bookmarkStart w:id="59" w:name="_Toc424551645"/>
      <w:r w:rsidR="0001296E" w:rsidRPr="00DA2595">
        <w:rPr>
          <w:rFonts w:cs="Times New Roman"/>
          <w:u w:val="single"/>
        </w:rPr>
        <w:t>Şekil 10:</w:t>
      </w:r>
      <w:r w:rsidR="0001296E" w:rsidRPr="00DA2595">
        <w:rPr>
          <w:rFonts w:cs="Times New Roman"/>
          <w:sz w:val="19"/>
          <w:szCs w:val="19"/>
        </w:rPr>
        <w:t xml:space="preserve"> </w:t>
      </w:r>
      <w:r w:rsidR="0001296E" w:rsidRPr="00DA2595">
        <w:rPr>
          <w:rFonts w:cs="Times New Roman"/>
          <w:sz w:val="22"/>
        </w:rPr>
        <w:t>201</w:t>
      </w:r>
      <w:r w:rsidR="007A177C">
        <w:rPr>
          <w:rFonts w:cs="Times New Roman"/>
          <w:sz w:val="22"/>
        </w:rPr>
        <w:t>5</w:t>
      </w:r>
      <w:r w:rsidR="0001296E" w:rsidRPr="00DA2595">
        <w:rPr>
          <w:rFonts w:cs="Times New Roman"/>
          <w:sz w:val="22"/>
        </w:rPr>
        <w:t xml:space="preserve"> – 201</w:t>
      </w:r>
      <w:r w:rsidR="007A177C">
        <w:rPr>
          <w:rFonts w:cs="Times New Roman"/>
          <w:sz w:val="22"/>
        </w:rPr>
        <w:t>6</w:t>
      </w:r>
      <w:r w:rsidR="0001296E" w:rsidRPr="00DA2595">
        <w:rPr>
          <w:rFonts w:cs="Times New Roman"/>
          <w:sz w:val="22"/>
        </w:rPr>
        <w:t xml:space="preserve"> - 201</w:t>
      </w:r>
      <w:r w:rsidR="007A177C">
        <w:rPr>
          <w:rFonts w:cs="Times New Roman"/>
          <w:sz w:val="22"/>
        </w:rPr>
        <w:t>7</w:t>
      </w:r>
      <w:r w:rsidR="0001296E" w:rsidRPr="00DA2595">
        <w:rPr>
          <w:rFonts w:cs="Times New Roman"/>
          <w:sz w:val="22"/>
        </w:rPr>
        <w:t xml:space="preserve"> Mali Yılı Ocak – Haziran Dönemi Aylık Alınan Bağış ve Yardımlar ile Özel Gelirler</w:t>
      </w:r>
      <w:bookmarkEnd w:id="59"/>
    </w:p>
    <w:p w:rsidR="0001296E" w:rsidRPr="005E4762" w:rsidRDefault="0001296E">
      <w:pPr>
        <w:spacing w:after="59" w:line="259" w:lineRule="auto"/>
        <w:ind w:left="708" w:right="0" w:firstLine="0"/>
        <w:jc w:val="left"/>
        <w:rPr>
          <w:sz w:val="10"/>
          <w:szCs w:val="10"/>
        </w:rPr>
      </w:pPr>
    </w:p>
    <w:p w:rsidR="00D07447" w:rsidRDefault="00715E4D" w:rsidP="00513E9D">
      <w:pPr>
        <w:ind w:left="-15" w:right="51" w:firstLine="708"/>
      </w:pPr>
      <w:r>
        <w:t>Gümü</w:t>
      </w:r>
      <w:r w:rsidR="004E3495">
        <w:t>ş</w:t>
      </w:r>
      <w:r>
        <w:t>hane Üniversitesi Bütçesinde 201</w:t>
      </w:r>
      <w:r w:rsidR="007A177C">
        <w:t>7</w:t>
      </w:r>
      <w:r>
        <w:t xml:space="preserve"> Mali Yılında </w:t>
      </w:r>
      <w:r>
        <w:rPr>
          <w:u w:val="single" w:color="00000A"/>
        </w:rPr>
        <w:t>tahmini</w:t>
      </w:r>
      <w:r>
        <w:t xml:space="preserve"> Alınan Bağı</w:t>
      </w:r>
      <w:r w:rsidR="004E3495">
        <w:t>ş</w:t>
      </w:r>
      <w:r>
        <w:t xml:space="preserve"> ve Yardımlar ile Özel Gelirler kalemi </w:t>
      </w:r>
      <w:r w:rsidR="007A177C" w:rsidRPr="007A177C">
        <w:rPr>
          <w:b/>
        </w:rPr>
        <w:t>95.352.000,00</w:t>
      </w:r>
      <w:r w:rsidR="007A177C">
        <w:rPr>
          <w:b/>
        </w:rPr>
        <w:t xml:space="preserve"> </w:t>
      </w:r>
      <w:r>
        <w:rPr>
          <w:b/>
        </w:rPr>
        <w:t>TL</w:t>
      </w:r>
      <w:r>
        <w:t xml:space="preserve"> olarak hesaplanmı</w:t>
      </w:r>
      <w:r w:rsidR="004E3495">
        <w:t>ş</w:t>
      </w:r>
      <w:r w:rsidR="00513E9D">
        <w:t xml:space="preserve"> olup 201</w:t>
      </w:r>
      <w:r w:rsidR="007A177C">
        <w:t>7</w:t>
      </w:r>
      <w:r>
        <w:t xml:space="preserve"> Mali Yılı Ocak – Haziran Döneminde </w:t>
      </w:r>
      <w:r w:rsidR="007A177C" w:rsidRPr="007A177C">
        <w:rPr>
          <w:b/>
        </w:rPr>
        <w:t>38.832.364,71</w:t>
      </w:r>
      <w:r>
        <w:rPr>
          <w:b/>
        </w:rPr>
        <w:t>TL</w:t>
      </w:r>
      <w:r>
        <w:t xml:space="preserve">’lik </w:t>
      </w:r>
      <w:r w:rsidR="004E3495">
        <w:t>gelir elde edilmiş</w:t>
      </w:r>
      <w:r>
        <w:t>tir. 201</w:t>
      </w:r>
      <w:r w:rsidR="007A177C">
        <w:t>7</w:t>
      </w:r>
      <w:r>
        <w:t xml:space="preserve"> Mali Yılında Alınan Bağı</w:t>
      </w:r>
      <w:r w:rsidR="004E3495">
        <w:t>ş</w:t>
      </w:r>
      <w:r>
        <w:t xml:space="preserve"> ve Yardımlar ile Özel Gelir tahmininin </w:t>
      </w:r>
      <w:r>
        <w:rPr>
          <w:b/>
        </w:rPr>
        <w:t xml:space="preserve">% </w:t>
      </w:r>
      <w:r w:rsidR="007A177C">
        <w:rPr>
          <w:b/>
        </w:rPr>
        <w:t>40.72</w:t>
      </w:r>
      <w:r w:rsidR="003F265F">
        <w:rPr>
          <w:b/>
        </w:rPr>
        <w:t>’</w:t>
      </w:r>
      <w:r>
        <w:t>i kadar gelir elde edilmi</w:t>
      </w:r>
      <w:r w:rsidR="004E3495">
        <w:t>ş</w:t>
      </w:r>
      <w:r>
        <w:t>tir. 201</w:t>
      </w:r>
      <w:r w:rsidR="007A177C">
        <w:t>7</w:t>
      </w:r>
      <w:r>
        <w:t xml:space="preserve"> Mali Yılında </w:t>
      </w:r>
      <w:r>
        <w:rPr>
          <w:b/>
        </w:rPr>
        <w:t>en yüksek</w:t>
      </w:r>
      <w:r>
        <w:t xml:space="preserve"> </w:t>
      </w:r>
      <w:r w:rsidR="004E3495">
        <w:t>Alınan Bağış</w:t>
      </w:r>
      <w:r>
        <w:t xml:space="preserve"> ve Yardımlar ile Özel Geliri </w:t>
      </w:r>
      <w:r w:rsidR="007A177C">
        <w:rPr>
          <w:b/>
        </w:rPr>
        <w:t>Ocak</w:t>
      </w:r>
      <w:r>
        <w:rPr>
          <w:b/>
        </w:rPr>
        <w:t xml:space="preserve"> </w:t>
      </w:r>
      <w:r>
        <w:t xml:space="preserve">ayında </w:t>
      </w:r>
      <w:r w:rsidR="007A177C" w:rsidRPr="007A177C">
        <w:rPr>
          <w:b/>
        </w:rPr>
        <w:t>8.067.091,76</w:t>
      </w:r>
      <w:r w:rsidR="007A177C">
        <w:rPr>
          <w:b/>
        </w:rPr>
        <w:t xml:space="preserve"> </w:t>
      </w:r>
      <w:r w:rsidRPr="007A177C">
        <w:rPr>
          <w:b/>
        </w:rPr>
        <w:t>TL</w:t>
      </w:r>
      <w:r>
        <w:rPr>
          <w:b/>
        </w:rPr>
        <w:t xml:space="preserve"> </w:t>
      </w:r>
      <w:r>
        <w:t>olarak gerçekle</w:t>
      </w:r>
      <w:r w:rsidR="004E3495">
        <w:t>ş</w:t>
      </w:r>
      <w:r>
        <w:t>mi</w:t>
      </w:r>
      <w:r w:rsidR="004E3495">
        <w:t>ş</w:t>
      </w:r>
      <w:r>
        <w:t xml:space="preserve">tir. </w:t>
      </w:r>
    </w:p>
    <w:p w:rsidR="007628BB" w:rsidRDefault="005963CE" w:rsidP="004E0297">
      <w:pPr>
        <w:pStyle w:val="balk3"/>
        <w:jc w:val="both"/>
        <w:rPr>
          <w:color w:val="C00000"/>
          <w:sz w:val="2"/>
          <w:szCs w:val="2"/>
        </w:rPr>
      </w:pPr>
      <w:bookmarkStart w:id="60" w:name="_Toc424203179"/>
      <w:r w:rsidRPr="004E0297">
        <w:rPr>
          <w:color w:val="C00000"/>
        </w:rPr>
        <w:lastRenderedPageBreak/>
        <w:t xml:space="preserve">   </w:t>
      </w:r>
      <w:r w:rsidR="004027B6" w:rsidRPr="004E0297">
        <w:rPr>
          <w:color w:val="C00000"/>
        </w:rPr>
        <w:t xml:space="preserve">  </w:t>
      </w:r>
      <w:r w:rsidR="004E0297">
        <w:rPr>
          <w:color w:val="C00000"/>
        </w:rPr>
        <w:t xml:space="preserve">     </w:t>
      </w:r>
      <w:r w:rsidRPr="004E0297">
        <w:rPr>
          <w:color w:val="C00000"/>
        </w:rPr>
        <w:t xml:space="preserve"> </w:t>
      </w:r>
      <w:bookmarkStart w:id="61" w:name="_Toc424549643"/>
    </w:p>
    <w:p w:rsidR="007628BB" w:rsidRDefault="007628BB" w:rsidP="004E0297">
      <w:pPr>
        <w:pStyle w:val="balk3"/>
        <w:jc w:val="both"/>
        <w:rPr>
          <w:color w:val="C00000"/>
          <w:sz w:val="2"/>
          <w:szCs w:val="2"/>
        </w:rPr>
      </w:pPr>
    </w:p>
    <w:p w:rsidR="007628BB" w:rsidRDefault="007628BB" w:rsidP="004E0297">
      <w:pPr>
        <w:pStyle w:val="balk3"/>
        <w:jc w:val="both"/>
        <w:rPr>
          <w:color w:val="C00000"/>
          <w:sz w:val="2"/>
          <w:szCs w:val="2"/>
        </w:rPr>
      </w:pPr>
    </w:p>
    <w:p w:rsidR="00D07447" w:rsidRPr="007628BB" w:rsidRDefault="007628BB" w:rsidP="004E0297">
      <w:pPr>
        <w:pStyle w:val="balk3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     </w:t>
      </w:r>
      <w:bookmarkStart w:id="62" w:name="_Toc424551646"/>
      <w:r w:rsidR="00715E4D" w:rsidRPr="007628BB">
        <w:rPr>
          <w:color w:val="C00000"/>
          <w:sz w:val="24"/>
          <w:szCs w:val="24"/>
        </w:rPr>
        <w:t>C)</w:t>
      </w:r>
      <w:r w:rsidR="00715E4D" w:rsidRPr="007628BB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4027B6" w:rsidRPr="007628BB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7628BB">
        <w:rPr>
          <w:color w:val="C00000"/>
          <w:sz w:val="24"/>
          <w:szCs w:val="24"/>
        </w:rPr>
        <w:t>Diğer Gelirler</w:t>
      </w:r>
      <w:bookmarkEnd w:id="60"/>
      <w:bookmarkEnd w:id="61"/>
      <w:bookmarkEnd w:id="62"/>
      <w:r w:rsidR="00715E4D" w:rsidRPr="007628BB">
        <w:rPr>
          <w:color w:val="C00000"/>
          <w:sz w:val="24"/>
          <w:szCs w:val="24"/>
        </w:rPr>
        <w:t xml:space="preserve"> </w:t>
      </w:r>
    </w:p>
    <w:tbl>
      <w:tblPr>
        <w:tblW w:w="989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15"/>
        <w:gridCol w:w="1886"/>
        <w:gridCol w:w="1886"/>
        <w:gridCol w:w="2104"/>
      </w:tblGrid>
      <w:tr w:rsidR="007A177C" w:rsidRPr="007A177C" w:rsidTr="00E80DCD">
        <w:trPr>
          <w:trHeight w:val="426"/>
        </w:trPr>
        <w:tc>
          <w:tcPr>
            <w:tcW w:w="401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A177C" w:rsidRPr="007A177C" w:rsidRDefault="00E80DCD" w:rsidP="007A177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u w:val="single"/>
              </w:rPr>
              <w:t>Tablo 10</w:t>
            </w:r>
            <w:r w:rsidR="007A177C" w:rsidRPr="007A177C">
              <w:rPr>
                <w:b/>
                <w:bCs/>
                <w:color w:val="000000"/>
                <w:sz w:val="22"/>
                <w:u w:val="single"/>
              </w:rPr>
              <w:t>:</w:t>
            </w:r>
            <w:r w:rsidR="007A177C" w:rsidRPr="007A177C">
              <w:rPr>
                <w:b/>
                <w:bCs/>
                <w:color w:val="000000"/>
                <w:sz w:val="22"/>
              </w:rPr>
              <w:t xml:space="preserve"> 2013 – 2014 - 2015 Mali Yılı Ocak – Haziran Dönemi Aylık Diğer Gelirler </w:t>
            </w:r>
          </w:p>
        </w:tc>
        <w:tc>
          <w:tcPr>
            <w:tcW w:w="5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7A177C" w:rsidRPr="007A177C" w:rsidTr="00E80DCD">
        <w:trPr>
          <w:trHeight w:val="387"/>
        </w:trPr>
        <w:tc>
          <w:tcPr>
            <w:tcW w:w="401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</w:t>
            </w:r>
            <w:r w:rsidR="00A1560D">
              <w:rPr>
                <w:b/>
                <w:bCs/>
                <w:color w:val="000000"/>
                <w:sz w:val="22"/>
              </w:rPr>
              <w:t>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</w:t>
            </w:r>
            <w:r w:rsidR="00A1560D">
              <w:rPr>
                <w:b/>
                <w:bCs/>
                <w:color w:val="000000"/>
                <w:sz w:val="22"/>
              </w:rPr>
              <w:t>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7A177C">
              <w:rPr>
                <w:b/>
                <w:bCs/>
                <w:color w:val="000000"/>
                <w:sz w:val="22"/>
              </w:rPr>
              <w:t>201</w:t>
            </w:r>
            <w:r w:rsidR="00A1560D">
              <w:rPr>
                <w:b/>
                <w:bCs/>
                <w:color w:val="000000"/>
                <w:sz w:val="22"/>
              </w:rPr>
              <w:t>7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Ocak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96.197,00  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59.299,00 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55.103,20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Şubat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65.475,00  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95.930,00 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39.707,66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Mart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113.448,00  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206.059,00 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45.898,71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Nisan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139.459,00  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97.989,00 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565.473,61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Mayıs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1.052.522,00   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1.089.846,00   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35.983,89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Haziran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111.279,00   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58.240,00   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>432.082,90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right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Toplam (Gerçekleşen)</w:t>
            </w:r>
          </w:p>
        </w:tc>
        <w:tc>
          <w:tcPr>
            <w:tcW w:w="18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7A177C">
              <w:rPr>
                <w:color w:val="FF0000"/>
                <w:sz w:val="18"/>
                <w:szCs w:val="18"/>
              </w:rPr>
              <w:t xml:space="preserve">1.578.380,00   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7A177C">
              <w:rPr>
                <w:color w:val="FF0000"/>
                <w:sz w:val="18"/>
                <w:szCs w:val="18"/>
              </w:rPr>
              <w:t xml:space="preserve">1.607.363,00   </w:t>
            </w:r>
          </w:p>
        </w:tc>
        <w:tc>
          <w:tcPr>
            <w:tcW w:w="21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E80DCD" w:rsidRDefault="007A177C" w:rsidP="00E80DCD">
            <w:pPr>
              <w:spacing w:after="0" w:line="240" w:lineRule="auto"/>
              <w:ind w:left="0" w:right="0" w:firstLine="0"/>
              <w:jc w:val="center"/>
              <w:rPr>
                <w:b/>
                <w:color w:val="FF0000"/>
                <w:sz w:val="18"/>
                <w:szCs w:val="18"/>
              </w:rPr>
            </w:pPr>
            <w:r w:rsidRPr="00E80DCD">
              <w:rPr>
                <w:b/>
                <w:color w:val="FF0000"/>
                <w:sz w:val="18"/>
                <w:szCs w:val="18"/>
              </w:rPr>
              <w:t>1.174.249,97</w:t>
            </w:r>
          </w:p>
        </w:tc>
      </w:tr>
      <w:tr w:rsidR="007A177C" w:rsidRPr="007A177C" w:rsidTr="00E80DCD">
        <w:trPr>
          <w:trHeight w:val="465"/>
        </w:trPr>
        <w:tc>
          <w:tcPr>
            <w:tcW w:w="4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7A177C">
              <w:rPr>
                <w:color w:val="000000"/>
                <w:sz w:val="22"/>
              </w:rPr>
              <w:t>Gelir Tahmini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1.444.000,00   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7A177C">
              <w:rPr>
                <w:color w:val="000000"/>
                <w:sz w:val="18"/>
                <w:szCs w:val="18"/>
              </w:rPr>
              <w:t xml:space="preserve">1.574.000,00   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20"/>
                <w:szCs w:val="20"/>
              </w:rPr>
            </w:pPr>
            <w:r w:rsidRPr="007A177C">
              <w:rPr>
                <w:color w:val="000000"/>
                <w:sz w:val="20"/>
                <w:szCs w:val="20"/>
              </w:rPr>
              <w:t>1.672.000,00</w:t>
            </w:r>
          </w:p>
        </w:tc>
      </w:tr>
      <w:tr w:rsidR="007A177C" w:rsidRPr="007A177C" w:rsidTr="00E80DCD">
        <w:trPr>
          <w:trHeight w:val="400"/>
        </w:trPr>
        <w:tc>
          <w:tcPr>
            <w:tcW w:w="4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Cs w:val="24"/>
              </w:rPr>
            </w:pPr>
            <w:r w:rsidRPr="007A177C">
              <w:rPr>
                <w:b/>
                <w:bCs/>
                <w:color w:val="FF0000"/>
                <w:szCs w:val="24"/>
              </w:rPr>
              <w:t>Gerçekleşme Oranı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7A177C">
              <w:rPr>
                <w:b/>
                <w:bCs/>
                <w:color w:val="FF0000"/>
                <w:sz w:val="18"/>
                <w:szCs w:val="18"/>
              </w:rPr>
              <w:t xml:space="preserve">109,31   </w:t>
            </w:r>
          </w:p>
        </w:tc>
        <w:tc>
          <w:tcPr>
            <w:tcW w:w="1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7A177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7A177C">
              <w:rPr>
                <w:b/>
                <w:bCs/>
                <w:color w:val="FF0000"/>
                <w:sz w:val="18"/>
                <w:szCs w:val="18"/>
              </w:rPr>
              <w:t xml:space="preserve">102,12   </w:t>
            </w:r>
          </w:p>
        </w:tc>
        <w:tc>
          <w:tcPr>
            <w:tcW w:w="2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7A177C" w:rsidRPr="007A177C" w:rsidRDefault="007A177C" w:rsidP="00E80DCD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A177C">
              <w:rPr>
                <w:b/>
                <w:bCs/>
                <w:color w:val="FF0000"/>
                <w:sz w:val="20"/>
                <w:szCs w:val="20"/>
              </w:rPr>
              <w:t>70,23</w:t>
            </w:r>
          </w:p>
        </w:tc>
      </w:tr>
    </w:tbl>
    <w:p w:rsidR="007A177C" w:rsidRDefault="007A177C" w:rsidP="00552DB9">
      <w:pPr>
        <w:spacing w:after="55" w:line="252" w:lineRule="auto"/>
        <w:ind w:left="293" w:right="0"/>
        <w:jc w:val="left"/>
        <w:rPr>
          <w:sz w:val="16"/>
        </w:rPr>
      </w:pPr>
    </w:p>
    <w:p w:rsidR="00552DB9" w:rsidRDefault="00552DB9" w:rsidP="00552DB9">
      <w:pPr>
        <w:spacing w:after="55" w:line="252" w:lineRule="auto"/>
        <w:ind w:left="293" w:right="0"/>
        <w:jc w:val="left"/>
        <w:rPr>
          <w:sz w:val="4"/>
          <w:szCs w:val="4"/>
        </w:rPr>
      </w:pPr>
      <w:r>
        <w:rPr>
          <w:sz w:val="16"/>
        </w:rPr>
        <w:t>* Gerçekleş</w:t>
      </w:r>
      <w:r w:rsidR="00E80DCD">
        <w:rPr>
          <w:sz w:val="16"/>
        </w:rPr>
        <w:t>me</w:t>
      </w:r>
      <w:r w:rsidR="00F5356B">
        <w:rPr>
          <w:sz w:val="16"/>
        </w:rPr>
        <w:t xml:space="preserve"> O</w:t>
      </w:r>
      <w:r w:rsidR="00E80DCD">
        <w:rPr>
          <w:sz w:val="16"/>
        </w:rPr>
        <w:t>ranı</w:t>
      </w:r>
      <w:r>
        <w:rPr>
          <w:sz w:val="16"/>
        </w:rPr>
        <w:t xml:space="preserve">: </w:t>
      </w:r>
      <w:r w:rsidR="005963CE">
        <w:rPr>
          <w:sz w:val="16"/>
        </w:rPr>
        <w:t>Toplam(Gerçekleşen) / Gelir Tahmini</w:t>
      </w:r>
      <w:r>
        <w:rPr>
          <w:sz w:val="16"/>
        </w:rPr>
        <w:t xml:space="preserve"> * 100</w:t>
      </w:r>
    </w:p>
    <w:p w:rsidR="00C336B1" w:rsidRDefault="00C336B1" w:rsidP="00552DB9">
      <w:pPr>
        <w:spacing w:after="55" w:line="252" w:lineRule="auto"/>
        <w:ind w:left="293" w:right="0"/>
        <w:jc w:val="left"/>
        <w:rPr>
          <w:sz w:val="4"/>
          <w:szCs w:val="4"/>
        </w:rPr>
      </w:pPr>
    </w:p>
    <w:p w:rsidR="00AB7BC6" w:rsidRDefault="00AB7BC6" w:rsidP="00552DB9">
      <w:pPr>
        <w:spacing w:after="55" w:line="252" w:lineRule="auto"/>
        <w:ind w:left="293" w:right="0"/>
        <w:jc w:val="left"/>
        <w:rPr>
          <w:sz w:val="4"/>
          <w:szCs w:val="4"/>
        </w:rPr>
      </w:pPr>
    </w:p>
    <w:p w:rsidR="007A177C" w:rsidRDefault="007A177C" w:rsidP="00330059">
      <w:pPr>
        <w:spacing w:after="0" w:line="259" w:lineRule="auto"/>
        <w:ind w:left="-1" w:right="10" w:firstLine="0"/>
        <w:jc w:val="center"/>
        <w:rPr>
          <w:rStyle w:val="Balk2Char"/>
          <w:rFonts w:cs="Times New Roman"/>
        </w:rPr>
      </w:pPr>
      <w:r w:rsidRPr="007A177C">
        <w:rPr>
          <w:rStyle w:val="Balk2Char"/>
          <w:rFonts w:cs="Times New Roman"/>
          <w:noProof/>
        </w:rPr>
        <w:drawing>
          <wp:inline distT="0" distB="0" distL="0" distR="0">
            <wp:extent cx="6263574" cy="3032909"/>
            <wp:effectExtent l="57150" t="19050" r="41976" b="0"/>
            <wp:docPr id="21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07447" w:rsidRDefault="00330059" w:rsidP="00330059">
      <w:pPr>
        <w:spacing w:after="0" w:line="259" w:lineRule="auto"/>
        <w:ind w:left="-1" w:right="10" w:firstLine="0"/>
        <w:jc w:val="center"/>
      </w:pPr>
      <w:r w:rsidRPr="00DA2595">
        <w:rPr>
          <w:rStyle w:val="Balk2Char"/>
          <w:rFonts w:cs="Times New Roman"/>
        </w:rPr>
        <w:t>Şekil 11: 201</w:t>
      </w:r>
      <w:r w:rsidR="007A177C">
        <w:rPr>
          <w:rStyle w:val="Balk2Char"/>
          <w:rFonts w:cs="Times New Roman"/>
        </w:rPr>
        <w:t>5</w:t>
      </w:r>
      <w:r w:rsidRPr="00DA2595">
        <w:rPr>
          <w:rStyle w:val="Balk2Char"/>
          <w:rFonts w:cs="Times New Roman"/>
        </w:rPr>
        <w:t xml:space="preserve"> – 201</w:t>
      </w:r>
      <w:r w:rsidR="007A177C">
        <w:rPr>
          <w:rStyle w:val="Balk2Char"/>
          <w:rFonts w:cs="Times New Roman"/>
        </w:rPr>
        <w:t>6</w:t>
      </w:r>
      <w:r w:rsidRPr="00DA2595">
        <w:rPr>
          <w:rStyle w:val="Balk2Char"/>
          <w:rFonts w:cs="Times New Roman"/>
        </w:rPr>
        <w:t xml:space="preserve"> - 201</w:t>
      </w:r>
      <w:r w:rsidR="007A177C">
        <w:rPr>
          <w:rStyle w:val="Balk2Char"/>
          <w:rFonts w:cs="Times New Roman"/>
        </w:rPr>
        <w:t>7</w:t>
      </w:r>
      <w:r w:rsidRPr="00DA2595">
        <w:rPr>
          <w:rStyle w:val="Balk2Char"/>
          <w:rFonts w:cs="Times New Roman"/>
        </w:rPr>
        <w:t xml:space="preserve"> Mali Yılı Ocak – Haziran Dönemi Aylık Diğer Gelirler</w:t>
      </w:r>
    </w:p>
    <w:p w:rsidR="00D07447" w:rsidRPr="007628BB" w:rsidRDefault="00715E4D">
      <w:pPr>
        <w:spacing w:after="61" w:line="259" w:lineRule="auto"/>
        <w:ind w:left="708" w:right="0" w:firstLine="0"/>
        <w:jc w:val="left"/>
        <w:rPr>
          <w:sz w:val="12"/>
          <w:szCs w:val="12"/>
        </w:rPr>
      </w:pPr>
      <w:r>
        <w:t xml:space="preserve"> </w:t>
      </w:r>
    </w:p>
    <w:p w:rsidR="00BE743A" w:rsidRDefault="00FA41AD" w:rsidP="00BE743A">
      <w:pPr>
        <w:ind w:left="-15" w:right="51" w:firstLine="708"/>
        <w:rPr>
          <w:sz w:val="2"/>
          <w:szCs w:val="2"/>
        </w:rPr>
      </w:pPr>
      <w:r>
        <w:t>Gümüş</w:t>
      </w:r>
      <w:r w:rsidR="00715E4D">
        <w:t>hane Üniversitesi Bütçesinde 201</w:t>
      </w:r>
      <w:r w:rsidR="00A1560D">
        <w:t>7</w:t>
      </w:r>
      <w:r w:rsidR="00715E4D">
        <w:t xml:space="preserve"> Mali Yılında Diğer Gelirler kaleminden elde edilecek gelirler </w:t>
      </w:r>
      <w:r w:rsidR="00A1560D" w:rsidRPr="007A177C">
        <w:rPr>
          <w:b/>
        </w:rPr>
        <w:t>1.174.249,97</w:t>
      </w:r>
      <w:r w:rsidR="00E80DCD">
        <w:rPr>
          <w:b/>
        </w:rPr>
        <w:t xml:space="preserve"> </w:t>
      </w:r>
      <w:r w:rsidR="00715E4D">
        <w:rPr>
          <w:b/>
        </w:rPr>
        <w:t>TL</w:t>
      </w:r>
      <w:r w:rsidR="00715E4D">
        <w:t xml:space="preserve"> olarak hesaplanmı</w:t>
      </w:r>
      <w:r>
        <w:t>ş olup buna karş</w:t>
      </w:r>
      <w:r w:rsidR="00715E4D">
        <w:t>ılık 201</w:t>
      </w:r>
      <w:r w:rsidR="00A1560D">
        <w:t>7</w:t>
      </w:r>
      <w:r w:rsidR="00715E4D">
        <w:t xml:space="preserve"> Mali Yılı Ocak – Haziran Döneminde </w:t>
      </w:r>
      <w:r w:rsidR="00A1560D">
        <w:rPr>
          <w:b/>
        </w:rPr>
        <w:t xml:space="preserve">1.672.00,00 </w:t>
      </w:r>
      <w:r w:rsidR="00715E4D">
        <w:rPr>
          <w:b/>
        </w:rPr>
        <w:t>TL</w:t>
      </w:r>
      <w:r>
        <w:t>’lik gelir elde edilmiş</w:t>
      </w:r>
      <w:r w:rsidR="00715E4D">
        <w:t>tir. 201</w:t>
      </w:r>
      <w:r w:rsidR="00A1560D">
        <w:t>7</w:t>
      </w:r>
      <w:r w:rsidR="00715E4D">
        <w:t xml:space="preserve"> Mali Yılında Diğer Gelirler kalemi tahmininin </w:t>
      </w:r>
      <w:r w:rsidR="00715E4D">
        <w:rPr>
          <w:b/>
        </w:rPr>
        <w:t xml:space="preserve">% </w:t>
      </w:r>
      <w:r w:rsidR="00E80DCD">
        <w:rPr>
          <w:b/>
        </w:rPr>
        <w:t>70,23</w:t>
      </w:r>
      <w:r>
        <w:t>’</w:t>
      </w:r>
      <w:r w:rsidR="00B93A8B">
        <w:t>i</w:t>
      </w:r>
      <w:r>
        <w:t xml:space="preserve"> kadar gelir elde edilmiş</w:t>
      </w:r>
      <w:r w:rsidR="00715E4D">
        <w:t>tir. 201</w:t>
      </w:r>
      <w:r w:rsidR="00A1560D">
        <w:t>7</w:t>
      </w:r>
      <w:r w:rsidR="00715E4D">
        <w:t xml:space="preserve"> Mali Yılında </w:t>
      </w:r>
      <w:r w:rsidR="00715E4D">
        <w:rPr>
          <w:b/>
        </w:rPr>
        <w:t>en yüksek</w:t>
      </w:r>
      <w:r w:rsidR="00715E4D">
        <w:t xml:space="preserve"> “Diğer Gelirler” kalemi </w:t>
      </w:r>
      <w:r w:rsidR="00961311">
        <w:rPr>
          <w:b/>
        </w:rPr>
        <w:t>Mayıs</w:t>
      </w:r>
      <w:r w:rsidR="00715E4D">
        <w:rPr>
          <w:b/>
        </w:rPr>
        <w:t xml:space="preserve"> </w:t>
      </w:r>
      <w:r w:rsidR="00715E4D">
        <w:t xml:space="preserve">ayında </w:t>
      </w:r>
      <w:r w:rsidR="00A1560D" w:rsidRPr="007A177C">
        <w:rPr>
          <w:b/>
        </w:rPr>
        <w:t>565.473,61</w:t>
      </w:r>
      <w:r w:rsidR="00A1560D">
        <w:rPr>
          <w:b/>
        </w:rPr>
        <w:t xml:space="preserve"> </w:t>
      </w:r>
      <w:r w:rsidR="00715E4D">
        <w:rPr>
          <w:b/>
        </w:rPr>
        <w:t xml:space="preserve">TL </w:t>
      </w:r>
      <w:r w:rsidR="00715E4D">
        <w:t>olarak gerçekle</w:t>
      </w:r>
      <w:r>
        <w:t>ş</w:t>
      </w:r>
      <w:r w:rsidR="00715E4D">
        <w:t>mi</w:t>
      </w:r>
      <w:r>
        <w:t>ş</w:t>
      </w:r>
      <w:r w:rsidR="00715E4D">
        <w:t xml:space="preserve">tir.  </w:t>
      </w:r>
      <w:bookmarkStart w:id="63" w:name="_Toc424203180"/>
    </w:p>
    <w:p w:rsidR="00EB5F34" w:rsidRDefault="00EB5F34" w:rsidP="00BE743A">
      <w:pPr>
        <w:ind w:left="-15" w:right="51" w:firstLine="708"/>
        <w:rPr>
          <w:sz w:val="2"/>
          <w:szCs w:val="2"/>
        </w:rPr>
      </w:pPr>
    </w:p>
    <w:p w:rsidR="00EB5F34" w:rsidRDefault="00EB5F34" w:rsidP="00BE743A">
      <w:pPr>
        <w:ind w:left="-15" w:right="51" w:firstLine="708"/>
        <w:rPr>
          <w:sz w:val="2"/>
          <w:szCs w:val="2"/>
        </w:rPr>
      </w:pPr>
    </w:p>
    <w:p w:rsidR="00EB5F34" w:rsidRDefault="00EB5F34" w:rsidP="00BE743A">
      <w:pPr>
        <w:ind w:left="-15" w:right="51" w:firstLine="708"/>
        <w:rPr>
          <w:sz w:val="2"/>
          <w:szCs w:val="2"/>
        </w:rPr>
      </w:pPr>
    </w:p>
    <w:p w:rsidR="00EB5F34" w:rsidRDefault="00A1560D" w:rsidP="00BE743A">
      <w:pPr>
        <w:ind w:left="-15" w:right="51" w:firstLine="708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Default="00DA20CA" w:rsidP="00BE743A">
      <w:pPr>
        <w:ind w:left="-15" w:right="51" w:firstLine="708"/>
        <w:rPr>
          <w:sz w:val="2"/>
          <w:szCs w:val="2"/>
        </w:rPr>
      </w:pPr>
    </w:p>
    <w:p w:rsidR="00DA20CA" w:rsidRPr="00EB5F34" w:rsidRDefault="00DA20CA" w:rsidP="00BE743A">
      <w:pPr>
        <w:ind w:left="-15" w:right="51" w:firstLine="708"/>
        <w:rPr>
          <w:sz w:val="2"/>
          <w:szCs w:val="2"/>
        </w:rPr>
      </w:pPr>
    </w:p>
    <w:p w:rsidR="00D07447" w:rsidRPr="005E4762" w:rsidRDefault="005E4762" w:rsidP="00DA20CA">
      <w:pPr>
        <w:pStyle w:val="Balk2"/>
        <w:spacing w:before="120" w:after="120" w:line="360" w:lineRule="auto"/>
        <w:ind w:left="426"/>
        <w:jc w:val="both"/>
        <w:rPr>
          <w:color w:val="C00000"/>
          <w:sz w:val="24"/>
          <w:szCs w:val="24"/>
        </w:rPr>
      </w:pPr>
      <w:bookmarkStart w:id="64" w:name="_Toc424549644"/>
      <w:r w:rsidRPr="005E4762">
        <w:rPr>
          <w:color w:val="C00000"/>
          <w:sz w:val="24"/>
          <w:szCs w:val="24"/>
        </w:rPr>
        <w:t xml:space="preserve"> </w:t>
      </w:r>
      <w:bookmarkStart w:id="65" w:name="_Toc424551648"/>
      <w:r w:rsidR="00715E4D" w:rsidRPr="005E4762">
        <w:rPr>
          <w:color w:val="C00000"/>
          <w:sz w:val="24"/>
          <w:szCs w:val="24"/>
        </w:rPr>
        <w:t>3)</w:t>
      </w:r>
      <w:r w:rsidR="00715E4D" w:rsidRPr="005E4762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5E4762">
        <w:rPr>
          <w:color w:val="C00000"/>
          <w:sz w:val="24"/>
          <w:szCs w:val="24"/>
        </w:rPr>
        <w:t>F</w:t>
      </w:r>
      <w:r w:rsidR="00FA41AD" w:rsidRPr="005E4762">
        <w:rPr>
          <w:color w:val="C00000"/>
          <w:sz w:val="24"/>
          <w:szCs w:val="24"/>
        </w:rPr>
        <w:t>İ</w:t>
      </w:r>
      <w:r w:rsidR="00715E4D" w:rsidRPr="005E4762">
        <w:rPr>
          <w:color w:val="C00000"/>
          <w:sz w:val="24"/>
          <w:szCs w:val="24"/>
        </w:rPr>
        <w:t>NANSMAN</w:t>
      </w:r>
      <w:bookmarkEnd w:id="63"/>
      <w:bookmarkEnd w:id="64"/>
      <w:bookmarkEnd w:id="65"/>
      <w:r w:rsidR="00715E4D" w:rsidRPr="005E4762">
        <w:rPr>
          <w:color w:val="C00000"/>
          <w:sz w:val="24"/>
          <w:szCs w:val="24"/>
        </w:rPr>
        <w:t xml:space="preserve"> </w:t>
      </w:r>
    </w:p>
    <w:p w:rsidR="00D07447" w:rsidRDefault="00715E4D" w:rsidP="00DA20CA">
      <w:pPr>
        <w:spacing w:before="120" w:after="120" w:line="360" w:lineRule="auto"/>
        <w:ind w:left="0" w:right="49" w:firstLine="708"/>
        <w:rPr>
          <w:color w:val="000000"/>
        </w:rPr>
      </w:pPr>
      <w:r>
        <w:rPr>
          <w:color w:val="000000"/>
        </w:rPr>
        <w:t xml:space="preserve">Üniversitemizde, tüm özel bütçeli idarelerde olduğu gibi giderlerimiz hazine yardımı ve öz gelirlerimizle finanse edilmektedir. </w:t>
      </w:r>
    </w:p>
    <w:p w:rsidR="00EB5F34" w:rsidRDefault="00EB5F34" w:rsidP="00DA20CA">
      <w:pPr>
        <w:spacing w:before="120" w:after="120" w:line="360" w:lineRule="auto"/>
        <w:ind w:right="61"/>
        <w:jc w:val="center"/>
        <w:rPr>
          <w:b/>
          <w:color w:val="C00000"/>
          <w:sz w:val="4"/>
          <w:szCs w:val="4"/>
        </w:rPr>
      </w:pPr>
    </w:p>
    <w:p w:rsidR="00DA20CA" w:rsidRDefault="00DA20CA" w:rsidP="00DA20CA">
      <w:pPr>
        <w:spacing w:before="120" w:after="120" w:line="360" w:lineRule="auto"/>
        <w:ind w:right="61"/>
        <w:jc w:val="center"/>
        <w:rPr>
          <w:b/>
          <w:color w:val="C00000"/>
          <w:sz w:val="4"/>
          <w:szCs w:val="4"/>
        </w:rPr>
      </w:pPr>
    </w:p>
    <w:p w:rsidR="00DA20CA" w:rsidRDefault="00DA20CA" w:rsidP="00DA20CA">
      <w:pPr>
        <w:spacing w:before="120" w:after="120" w:line="360" w:lineRule="auto"/>
        <w:ind w:right="61"/>
        <w:jc w:val="center"/>
        <w:rPr>
          <w:b/>
          <w:color w:val="C00000"/>
          <w:sz w:val="4"/>
          <w:szCs w:val="4"/>
        </w:rPr>
      </w:pPr>
    </w:p>
    <w:p w:rsidR="00DA20CA" w:rsidRDefault="00DA20CA" w:rsidP="00DA20CA">
      <w:pPr>
        <w:spacing w:before="120" w:after="120" w:line="360" w:lineRule="auto"/>
        <w:ind w:right="61"/>
        <w:jc w:val="center"/>
        <w:rPr>
          <w:b/>
          <w:color w:val="C00000"/>
          <w:sz w:val="4"/>
          <w:szCs w:val="4"/>
        </w:rPr>
      </w:pPr>
    </w:p>
    <w:p w:rsidR="00EB5F34" w:rsidRDefault="00EB5F34" w:rsidP="00DA20CA">
      <w:pPr>
        <w:spacing w:before="120" w:after="120" w:line="360" w:lineRule="auto"/>
        <w:ind w:right="61"/>
        <w:jc w:val="center"/>
        <w:rPr>
          <w:b/>
          <w:color w:val="C00000"/>
          <w:sz w:val="4"/>
          <w:szCs w:val="4"/>
        </w:rPr>
      </w:pPr>
    </w:p>
    <w:p w:rsidR="00D07447" w:rsidRPr="00DA20CA" w:rsidRDefault="00FA41AD" w:rsidP="00DA20CA">
      <w:pPr>
        <w:pStyle w:val="Balk1"/>
        <w:spacing w:before="120" w:after="120" w:line="360" w:lineRule="auto"/>
        <w:jc w:val="center"/>
        <w:rPr>
          <w:color w:val="548DD4" w:themeColor="text2" w:themeTint="99"/>
          <w:sz w:val="28"/>
        </w:rPr>
      </w:pPr>
      <w:bookmarkStart w:id="66" w:name="_Toc424549645"/>
      <w:bookmarkStart w:id="67" w:name="_Toc424551649"/>
      <w:r w:rsidRPr="00DA20CA">
        <w:rPr>
          <w:color w:val="548DD4" w:themeColor="text2" w:themeTint="99"/>
          <w:sz w:val="28"/>
        </w:rPr>
        <w:t>OCAK – HAZİRAN 201</w:t>
      </w:r>
      <w:r w:rsidR="0051282F" w:rsidRPr="00DA20CA">
        <w:rPr>
          <w:color w:val="548DD4" w:themeColor="text2" w:themeTint="99"/>
          <w:sz w:val="28"/>
        </w:rPr>
        <w:t>7</w:t>
      </w:r>
      <w:r w:rsidRPr="00DA20CA">
        <w:rPr>
          <w:color w:val="548DD4" w:themeColor="text2" w:themeTint="99"/>
          <w:sz w:val="28"/>
        </w:rPr>
        <w:t xml:space="preserve"> DÖNEMİ</w:t>
      </w:r>
      <w:r w:rsidR="00715E4D" w:rsidRPr="00DA20CA">
        <w:rPr>
          <w:color w:val="548DD4" w:themeColor="text2" w:themeTint="99"/>
          <w:sz w:val="28"/>
        </w:rPr>
        <w:t>NDE</w:t>
      </w:r>
      <w:bookmarkStart w:id="68" w:name="_Toc424203181"/>
      <w:bookmarkStart w:id="69" w:name="_Toc424549646"/>
      <w:bookmarkEnd w:id="66"/>
      <w:r w:rsidR="007628BB" w:rsidRPr="00DA20CA">
        <w:rPr>
          <w:color w:val="548DD4" w:themeColor="text2" w:themeTint="99"/>
          <w:sz w:val="28"/>
        </w:rPr>
        <w:t xml:space="preserve"> </w:t>
      </w:r>
      <w:r w:rsidR="00715E4D" w:rsidRPr="00DA20CA">
        <w:rPr>
          <w:color w:val="548DD4" w:themeColor="text2" w:themeTint="99"/>
          <w:sz w:val="28"/>
        </w:rPr>
        <w:t>YÜRÜTÜLEN FAAL</w:t>
      </w:r>
      <w:r w:rsidRPr="00DA20CA">
        <w:rPr>
          <w:color w:val="548DD4" w:themeColor="text2" w:themeTint="99"/>
          <w:sz w:val="28"/>
        </w:rPr>
        <w:t>İ</w:t>
      </w:r>
      <w:r w:rsidR="00715E4D" w:rsidRPr="00DA20CA">
        <w:rPr>
          <w:color w:val="548DD4" w:themeColor="text2" w:themeTint="99"/>
          <w:sz w:val="28"/>
        </w:rPr>
        <w:t>YETLER</w:t>
      </w:r>
      <w:bookmarkEnd w:id="67"/>
      <w:bookmarkEnd w:id="68"/>
      <w:bookmarkEnd w:id="69"/>
    </w:p>
    <w:p w:rsidR="00D07447" w:rsidRDefault="00A219F3" w:rsidP="00DA20CA">
      <w:pPr>
        <w:spacing w:before="120" w:after="120" w:line="360" w:lineRule="auto"/>
        <w:ind w:left="-15" w:right="51" w:firstLine="708"/>
      </w:pPr>
      <w:r>
        <w:t>Ocak-Haziran 201</w:t>
      </w:r>
      <w:r w:rsidR="0051282F">
        <w:t>7</w:t>
      </w:r>
      <w:r w:rsidR="00715E4D">
        <w:t xml:space="preserve"> döneminde; bütçe imkânları dâhilinde öncelikli ihtiyaçlar göz önüne alınarak, 201</w:t>
      </w:r>
      <w:r w:rsidR="0051282F">
        <w:t>7</w:t>
      </w:r>
      <w:r w:rsidR="00715E4D">
        <w:t xml:space="preserve"> Yılı Merkezi Yönetim Bütçe Uygulama Tebliğinde yer alan esas </w:t>
      </w:r>
      <w:r w:rsidR="00FA41AD">
        <w:t>ve usuller dikkate alınarak, Baş</w:t>
      </w:r>
      <w:r w:rsidR="00715E4D">
        <w:t>bakanlıkça yayınlanan tasarruf genelgelerine uygun olarak, kaynakların etkili ve verimli kullanılmasının sağlanmasına, kamu hizmetinin yürütülmesine, bütçe giderlerinde tasarruf ve etkinlik sağlanmasına çalı</w:t>
      </w:r>
      <w:r w:rsidR="00FA41AD">
        <w:t>ş</w:t>
      </w:r>
      <w:r w:rsidR="00715E4D">
        <w:t>ılmı</w:t>
      </w:r>
      <w:r w:rsidR="00FA41AD">
        <w:t>ş</w:t>
      </w:r>
      <w:r w:rsidR="00715E4D">
        <w:t xml:space="preserve"> ve bu hedefler doğrul</w:t>
      </w:r>
      <w:r w:rsidR="00FA41AD">
        <w:t>tusunda gerekli önlemler alınmış</w:t>
      </w:r>
      <w:r w:rsidR="00DA20CA">
        <w:t>tır.</w:t>
      </w:r>
    </w:p>
    <w:p w:rsidR="00351977" w:rsidRDefault="00715E4D" w:rsidP="00DA20CA">
      <w:pPr>
        <w:spacing w:before="120" w:after="120" w:line="360" w:lineRule="auto"/>
        <w:ind w:left="708" w:right="0" w:firstLine="0"/>
        <w:jc w:val="left"/>
        <w:rPr>
          <w:color w:val="C00000"/>
          <w:szCs w:val="24"/>
        </w:rPr>
      </w:pPr>
      <w:r>
        <w:t xml:space="preserve"> </w:t>
      </w:r>
      <w:bookmarkStart w:id="70" w:name="_Toc424203182"/>
      <w:r w:rsidR="00F833B0" w:rsidRPr="00606787">
        <w:rPr>
          <w:color w:val="C00000"/>
          <w:szCs w:val="24"/>
        </w:rPr>
        <w:t xml:space="preserve">    </w:t>
      </w:r>
    </w:p>
    <w:p w:rsidR="00351977" w:rsidRDefault="00351977" w:rsidP="00DA20CA">
      <w:pPr>
        <w:pStyle w:val="Balk2"/>
        <w:spacing w:before="120" w:after="120" w:line="360" w:lineRule="auto"/>
        <w:jc w:val="both"/>
        <w:rPr>
          <w:color w:val="C00000"/>
          <w:sz w:val="24"/>
          <w:szCs w:val="24"/>
        </w:rPr>
      </w:pPr>
    </w:p>
    <w:p w:rsidR="00D07447" w:rsidRPr="00606787" w:rsidRDefault="00F833B0" w:rsidP="00DA20CA">
      <w:pPr>
        <w:pStyle w:val="Balk2"/>
        <w:spacing w:before="120" w:after="120" w:line="360" w:lineRule="auto"/>
        <w:ind w:left="426"/>
        <w:jc w:val="both"/>
        <w:rPr>
          <w:color w:val="C00000"/>
          <w:sz w:val="24"/>
          <w:szCs w:val="24"/>
        </w:rPr>
      </w:pPr>
      <w:r w:rsidRPr="00606787">
        <w:rPr>
          <w:color w:val="C00000"/>
          <w:sz w:val="24"/>
          <w:szCs w:val="24"/>
        </w:rPr>
        <w:t xml:space="preserve">  </w:t>
      </w:r>
      <w:bookmarkStart w:id="71" w:name="_Toc424549647"/>
      <w:bookmarkStart w:id="72" w:name="_Toc424551650"/>
      <w:r w:rsidR="00715E4D" w:rsidRPr="00606787">
        <w:rPr>
          <w:color w:val="C00000"/>
          <w:sz w:val="24"/>
          <w:szCs w:val="24"/>
        </w:rPr>
        <w:t>1)</w:t>
      </w:r>
      <w:r w:rsidR="00715E4D"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EĞ</w:t>
      </w:r>
      <w:r w:rsidR="00FA41AD" w:rsidRPr="00606787">
        <w:rPr>
          <w:color w:val="C00000"/>
          <w:sz w:val="24"/>
          <w:szCs w:val="24"/>
        </w:rPr>
        <w:t>İTİ</w:t>
      </w:r>
      <w:r w:rsidR="00715E4D" w:rsidRPr="00606787">
        <w:rPr>
          <w:color w:val="C00000"/>
          <w:sz w:val="24"/>
          <w:szCs w:val="24"/>
        </w:rPr>
        <w:t>M FAAL</w:t>
      </w:r>
      <w:r w:rsidR="00FA41AD" w:rsidRPr="00606787">
        <w:rPr>
          <w:color w:val="C00000"/>
          <w:sz w:val="24"/>
          <w:szCs w:val="24"/>
        </w:rPr>
        <w:t>İ</w:t>
      </w:r>
      <w:r w:rsidR="00715E4D" w:rsidRPr="00606787">
        <w:rPr>
          <w:color w:val="C00000"/>
          <w:sz w:val="24"/>
          <w:szCs w:val="24"/>
        </w:rPr>
        <w:t>YETLER</w:t>
      </w:r>
      <w:r w:rsidR="00FA41AD" w:rsidRPr="00606787">
        <w:rPr>
          <w:color w:val="C00000"/>
          <w:sz w:val="24"/>
          <w:szCs w:val="24"/>
        </w:rPr>
        <w:t>İ</w:t>
      </w:r>
      <w:bookmarkEnd w:id="70"/>
      <w:bookmarkEnd w:id="71"/>
      <w:bookmarkEnd w:id="72"/>
      <w:r w:rsidR="00715E4D" w:rsidRPr="00606787">
        <w:rPr>
          <w:color w:val="C00000"/>
          <w:sz w:val="24"/>
          <w:szCs w:val="24"/>
        </w:rPr>
        <w:t xml:space="preserve"> </w:t>
      </w:r>
    </w:p>
    <w:p w:rsidR="00D07447" w:rsidRDefault="00FA41AD" w:rsidP="00DA20CA">
      <w:pPr>
        <w:spacing w:before="120" w:after="120" w:line="360" w:lineRule="auto"/>
        <w:ind w:left="-15" w:right="49" w:firstLine="698"/>
      </w:pPr>
      <w:r>
        <w:rPr>
          <w:color w:val="000000"/>
        </w:rPr>
        <w:t>Gümüş</w:t>
      </w:r>
      <w:r w:rsidR="00715E4D">
        <w:rPr>
          <w:color w:val="000000"/>
        </w:rPr>
        <w:t>hane Üniversitesi, gün geçtikçe artan öğretim kadrosu ve altyapı olanakları ile yükseköğretim sistemi içinde saygın bir konuma ula</w:t>
      </w:r>
      <w:r>
        <w:rPr>
          <w:color w:val="000000"/>
        </w:rPr>
        <w:t>ş</w:t>
      </w:r>
      <w:r w:rsidR="00715E4D">
        <w:rPr>
          <w:color w:val="000000"/>
        </w:rPr>
        <w:t>ılması için çalı</w:t>
      </w:r>
      <w:r>
        <w:rPr>
          <w:color w:val="000000"/>
        </w:rPr>
        <w:t>ş</w:t>
      </w:r>
      <w:r w:rsidR="00715E4D">
        <w:rPr>
          <w:color w:val="000000"/>
        </w:rPr>
        <w:t>ılmı</w:t>
      </w:r>
      <w:r>
        <w:rPr>
          <w:color w:val="000000"/>
        </w:rPr>
        <w:t>ş</w:t>
      </w:r>
      <w:r w:rsidR="00715E4D">
        <w:rPr>
          <w:color w:val="000000"/>
        </w:rPr>
        <w:t xml:space="preserve">tır. Üniversitemizde hali hazırda </w:t>
      </w:r>
      <w:r w:rsidR="00A219F3" w:rsidRPr="003D2B10">
        <w:rPr>
          <w:b/>
          <w:color w:val="000000"/>
        </w:rPr>
        <w:t>60</w:t>
      </w:r>
      <w:r w:rsidR="00AA110C">
        <w:rPr>
          <w:b/>
          <w:color w:val="000000"/>
        </w:rPr>
        <w:t>1</w:t>
      </w:r>
      <w:r w:rsidR="00715E4D">
        <w:rPr>
          <w:color w:val="000000"/>
        </w:rPr>
        <w:t xml:space="preserve"> akademik ve </w:t>
      </w:r>
      <w:r w:rsidR="00A219F3" w:rsidRPr="003D2B10">
        <w:rPr>
          <w:b/>
          <w:color w:val="000000"/>
        </w:rPr>
        <w:t>2</w:t>
      </w:r>
      <w:r w:rsidR="00AA110C">
        <w:rPr>
          <w:b/>
          <w:color w:val="000000"/>
        </w:rPr>
        <w:t xml:space="preserve">78 </w:t>
      </w:r>
      <w:r w:rsidR="00715E4D">
        <w:rPr>
          <w:color w:val="000000"/>
        </w:rPr>
        <w:t>idari personel olmak üzere toplam</w:t>
      </w:r>
      <w:r w:rsidR="00C75576">
        <w:rPr>
          <w:color w:val="000000"/>
        </w:rPr>
        <w:t xml:space="preserve"> </w:t>
      </w:r>
      <w:r w:rsidR="00AA110C" w:rsidRPr="00C75576">
        <w:rPr>
          <w:b/>
          <w:color w:val="000000"/>
        </w:rPr>
        <w:t>879</w:t>
      </w:r>
      <w:r w:rsidR="00AA110C">
        <w:rPr>
          <w:color w:val="000000"/>
        </w:rPr>
        <w:t xml:space="preserve"> </w:t>
      </w:r>
      <w:r w:rsidR="00715E4D">
        <w:rPr>
          <w:color w:val="000000"/>
        </w:rPr>
        <w:t xml:space="preserve">personel bulunmaktadır.   </w:t>
      </w:r>
    </w:p>
    <w:p w:rsidR="00D07447" w:rsidRPr="00351977" w:rsidRDefault="00351977" w:rsidP="00DA20CA">
      <w:pPr>
        <w:spacing w:before="120" w:after="120" w:line="360" w:lineRule="auto"/>
        <w:rPr>
          <w:b/>
          <w:bCs/>
          <w:color w:val="FF0000"/>
          <w:sz w:val="28"/>
          <w:szCs w:val="28"/>
        </w:rPr>
      </w:pPr>
      <w:r>
        <w:rPr>
          <w:color w:val="000000"/>
        </w:rPr>
        <w:t xml:space="preserve">             </w:t>
      </w:r>
      <w:r w:rsidR="00FA41AD">
        <w:rPr>
          <w:color w:val="000000"/>
        </w:rPr>
        <w:t>İ</w:t>
      </w:r>
      <w:r w:rsidR="00715E4D">
        <w:rPr>
          <w:color w:val="000000"/>
        </w:rPr>
        <w:t xml:space="preserve">ki (2) Enstitü, </w:t>
      </w:r>
      <w:r w:rsidR="00F75E37">
        <w:rPr>
          <w:color w:val="000000"/>
        </w:rPr>
        <w:t>Yedi</w:t>
      </w:r>
      <w:r w:rsidR="00715E4D">
        <w:rPr>
          <w:color w:val="000000"/>
        </w:rPr>
        <w:t xml:space="preserve"> (</w:t>
      </w:r>
      <w:r w:rsidR="00F75E37">
        <w:rPr>
          <w:color w:val="000000"/>
        </w:rPr>
        <w:t>7</w:t>
      </w:r>
      <w:r w:rsidR="00715E4D">
        <w:rPr>
          <w:color w:val="000000"/>
        </w:rPr>
        <w:t xml:space="preserve">) Fakülte, </w:t>
      </w:r>
      <w:r w:rsidR="00F75E37">
        <w:rPr>
          <w:color w:val="000000"/>
        </w:rPr>
        <w:t>Bir</w:t>
      </w:r>
      <w:r w:rsidR="003249BB">
        <w:rPr>
          <w:color w:val="000000"/>
        </w:rPr>
        <w:t xml:space="preserve"> (</w:t>
      </w:r>
      <w:r w:rsidR="00F75E37">
        <w:rPr>
          <w:color w:val="000000"/>
        </w:rPr>
        <w:t>1</w:t>
      </w:r>
      <w:r w:rsidR="00F05790">
        <w:rPr>
          <w:color w:val="000000"/>
        </w:rPr>
        <w:t>) Yüksekokul, Dokuz</w:t>
      </w:r>
      <w:r w:rsidR="00715E4D">
        <w:rPr>
          <w:color w:val="000000"/>
        </w:rPr>
        <w:t xml:space="preserve"> </w:t>
      </w:r>
      <w:r w:rsidR="00F05790">
        <w:rPr>
          <w:color w:val="000000"/>
        </w:rPr>
        <w:t>(9</w:t>
      </w:r>
      <w:r w:rsidR="00FA41AD">
        <w:rPr>
          <w:color w:val="000000"/>
        </w:rPr>
        <w:t xml:space="preserve">) Meslek Yüksekokulu ve </w:t>
      </w:r>
      <w:r w:rsidR="005546E2">
        <w:rPr>
          <w:color w:val="000000"/>
        </w:rPr>
        <w:t>Altı</w:t>
      </w:r>
      <w:r w:rsidR="00A219F3">
        <w:rPr>
          <w:color w:val="000000"/>
        </w:rPr>
        <w:t xml:space="preserve"> (</w:t>
      </w:r>
      <w:r w:rsidR="005546E2">
        <w:rPr>
          <w:color w:val="000000"/>
        </w:rPr>
        <w:t>6</w:t>
      </w:r>
      <w:r w:rsidR="00A219F3">
        <w:rPr>
          <w:color w:val="000000"/>
        </w:rPr>
        <w:t>)</w:t>
      </w:r>
      <w:r w:rsidR="00FA41AD">
        <w:rPr>
          <w:color w:val="000000"/>
        </w:rPr>
        <w:t xml:space="preserve"> Araş</w:t>
      </w:r>
      <w:r w:rsidR="00715E4D">
        <w:rPr>
          <w:color w:val="000000"/>
        </w:rPr>
        <w:t xml:space="preserve">tırma ve Uygulama </w:t>
      </w:r>
      <w:r w:rsidR="00273375">
        <w:rPr>
          <w:color w:val="000000"/>
        </w:rPr>
        <w:t>M</w:t>
      </w:r>
      <w:r w:rsidR="00715E4D">
        <w:rPr>
          <w:color w:val="000000"/>
        </w:rPr>
        <w:t xml:space="preserve">erkezi ile teknolojik altyapısı sürekli yenilenen modern derslik, atölye ve </w:t>
      </w:r>
      <w:r w:rsidR="003B770C">
        <w:rPr>
          <w:color w:val="000000"/>
        </w:rPr>
        <w:t>laboratuarlarda</w:t>
      </w:r>
      <w:r w:rsidR="00715E4D">
        <w:rPr>
          <w:color w:val="000000"/>
        </w:rPr>
        <w:t xml:space="preserve"> 201</w:t>
      </w:r>
      <w:r w:rsidR="00AA110C">
        <w:rPr>
          <w:color w:val="000000"/>
        </w:rPr>
        <w:t>6</w:t>
      </w:r>
      <w:r w:rsidR="00715E4D">
        <w:rPr>
          <w:color w:val="000000"/>
        </w:rPr>
        <w:t>-201</w:t>
      </w:r>
      <w:r w:rsidR="00AA110C">
        <w:rPr>
          <w:color w:val="000000"/>
        </w:rPr>
        <w:t>7</w:t>
      </w:r>
      <w:r w:rsidR="00715E4D">
        <w:rPr>
          <w:color w:val="000000"/>
        </w:rPr>
        <w:t xml:space="preserve"> Eğitim-Öğretim yılında toplam </w:t>
      </w:r>
      <w:r w:rsidRPr="00351977">
        <w:rPr>
          <w:b/>
          <w:color w:val="000000"/>
        </w:rPr>
        <w:t>18.</w:t>
      </w:r>
      <w:r w:rsidR="00DB20AD">
        <w:rPr>
          <w:b/>
          <w:color w:val="000000"/>
        </w:rPr>
        <w:t>701</w:t>
      </w:r>
      <w:r w:rsidR="00715E4D">
        <w:rPr>
          <w:color w:val="000000"/>
        </w:rPr>
        <w:t xml:space="preserve"> öğrenciye kaliteli bir yükseköğretim hizmeti sunulmu</w:t>
      </w:r>
      <w:r w:rsidR="003249BB">
        <w:rPr>
          <w:color w:val="000000"/>
        </w:rPr>
        <w:t>ş</w:t>
      </w:r>
      <w:r w:rsidR="00715E4D">
        <w:rPr>
          <w:color w:val="000000"/>
        </w:rPr>
        <w:t xml:space="preserve">tur. </w:t>
      </w:r>
    </w:p>
    <w:p w:rsidR="00D07447" w:rsidRPr="000658D8" w:rsidRDefault="00715E4D" w:rsidP="004B2480">
      <w:pPr>
        <w:spacing w:before="120" w:after="120" w:line="360" w:lineRule="auto"/>
        <w:ind w:left="0" w:right="0" w:firstLine="708"/>
        <w:rPr>
          <w:color w:val="000000"/>
        </w:rPr>
      </w:pPr>
      <w:r>
        <w:rPr>
          <w:color w:val="000000"/>
        </w:rPr>
        <w:t xml:space="preserve"> Üniversitemizden, 201</w:t>
      </w:r>
      <w:r w:rsidR="00AA110C">
        <w:rPr>
          <w:color w:val="000000"/>
        </w:rPr>
        <w:t>7</w:t>
      </w:r>
      <w:r>
        <w:rPr>
          <w:color w:val="000000"/>
        </w:rPr>
        <w:t xml:space="preserve"> Yılı Haziran ayı sonu itibariyle to</w:t>
      </w:r>
      <w:r w:rsidR="003249BB">
        <w:rPr>
          <w:color w:val="000000"/>
        </w:rPr>
        <w:t xml:space="preserve">plam; </w:t>
      </w:r>
      <w:r w:rsidR="004B2480" w:rsidRPr="004B2480">
        <w:rPr>
          <w:b/>
          <w:color w:val="000000"/>
        </w:rPr>
        <w:t>3.107</w:t>
      </w:r>
      <w:r w:rsidR="004B2480">
        <w:rPr>
          <w:color w:val="000000"/>
        </w:rPr>
        <w:t xml:space="preserve"> </w:t>
      </w:r>
      <w:r w:rsidR="003249BB">
        <w:rPr>
          <w:color w:val="000000"/>
        </w:rPr>
        <w:t>öğrencimiz mezun</w:t>
      </w:r>
      <w:r w:rsidR="004B2480">
        <w:rPr>
          <w:color w:val="000000"/>
        </w:rPr>
        <w:t xml:space="preserve"> </w:t>
      </w:r>
      <w:r w:rsidR="003249BB">
        <w:rPr>
          <w:color w:val="000000"/>
        </w:rPr>
        <w:t>olmuş</w:t>
      </w:r>
      <w:r w:rsidR="000658D8">
        <w:rPr>
          <w:color w:val="000000"/>
        </w:rPr>
        <w:t>tur.</w:t>
      </w:r>
      <w:r>
        <w:t xml:space="preserve"> </w:t>
      </w:r>
    </w:p>
    <w:p w:rsidR="00273375" w:rsidRDefault="00273375">
      <w:pPr>
        <w:pStyle w:val="balk4"/>
        <w:spacing w:after="150"/>
        <w:ind w:left="355"/>
        <w:rPr>
          <w:color w:val="FF0000"/>
          <w:sz w:val="24"/>
          <w:szCs w:val="24"/>
        </w:rPr>
      </w:pPr>
      <w:bookmarkStart w:id="73" w:name="_Toc424203183"/>
    </w:p>
    <w:p w:rsidR="00DA20CA" w:rsidRDefault="00DA20CA" w:rsidP="00DA20CA"/>
    <w:p w:rsidR="00DA20CA" w:rsidRDefault="00DA20CA" w:rsidP="00DA20CA"/>
    <w:p w:rsidR="00DA20CA" w:rsidRDefault="00DA20CA" w:rsidP="00DA20CA"/>
    <w:p w:rsidR="00DA20CA" w:rsidRDefault="00DA20CA" w:rsidP="00DA20CA"/>
    <w:p w:rsidR="00DA20CA" w:rsidRDefault="00DA20CA" w:rsidP="00DA20CA"/>
    <w:p w:rsidR="00DA20CA" w:rsidRDefault="00DA20CA" w:rsidP="00DA20CA"/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A20CA" w:rsidRDefault="00DA20CA" w:rsidP="00DA20CA">
      <w:pPr>
        <w:rPr>
          <w:sz w:val="4"/>
          <w:szCs w:val="4"/>
        </w:rPr>
      </w:pPr>
    </w:p>
    <w:p w:rsidR="00D07447" w:rsidRDefault="00526F3A" w:rsidP="00DA20CA">
      <w:pPr>
        <w:pStyle w:val="Balk2"/>
        <w:spacing w:after="240"/>
        <w:ind w:left="0" w:firstLine="0"/>
        <w:jc w:val="both"/>
        <w:rPr>
          <w:color w:val="C00000"/>
          <w:sz w:val="24"/>
          <w:szCs w:val="24"/>
        </w:rPr>
      </w:pPr>
      <w:r w:rsidRPr="00606787">
        <w:rPr>
          <w:color w:val="C00000"/>
          <w:sz w:val="24"/>
          <w:szCs w:val="24"/>
        </w:rPr>
        <w:t xml:space="preserve"> </w:t>
      </w:r>
      <w:bookmarkStart w:id="74" w:name="_Toc424549648"/>
      <w:bookmarkStart w:id="75" w:name="_Toc424551651"/>
      <w:r w:rsidR="00C24517">
        <w:rPr>
          <w:color w:val="C00000"/>
          <w:sz w:val="24"/>
          <w:szCs w:val="24"/>
        </w:rPr>
        <w:t xml:space="preserve">  </w:t>
      </w:r>
      <w:r w:rsidR="00715E4D" w:rsidRPr="00606787">
        <w:rPr>
          <w:color w:val="C00000"/>
          <w:sz w:val="24"/>
          <w:szCs w:val="24"/>
        </w:rPr>
        <w:t>2)</w:t>
      </w:r>
      <w:r w:rsidR="00715E4D"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PROJELER</w:t>
      </w:r>
      <w:bookmarkEnd w:id="73"/>
      <w:bookmarkEnd w:id="74"/>
      <w:bookmarkEnd w:id="75"/>
      <w:r w:rsidR="00715E4D" w:rsidRPr="00606787">
        <w:rPr>
          <w:color w:val="C00000"/>
          <w:sz w:val="24"/>
          <w:szCs w:val="24"/>
        </w:rPr>
        <w:t xml:space="preserve"> </w:t>
      </w:r>
    </w:p>
    <w:p w:rsidR="00D07447" w:rsidRPr="00606787" w:rsidRDefault="00606787" w:rsidP="00DA20CA">
      <w:pPr>
        <w:pStyle w:val="balk3"/>
        <w:spacing w:before="120" w:line="360" w:lineRule="auto"/>
        <w:ind w:left="0" w:firstLine="0"/>
        <w:jc w:val="both"/>
        <w:rPr>
          <w:color w:val="C00000"/>
          <w:sz w:val="24"/>
          <w:szCs w:val="24"/>
        </w:rPr>
      </w:pPr>
      <w:bookmarkStart w:id="76" w:name="_Toc424203184"/>
      <w:r w:rsidRPr="00606787">
        <w:rPr>
          <w:sz w:val="24"/>
          <w:szCs w:val="24"/>
        </w:rPr>
        <w:t xml:space="preserve">        </w:t>
      </w:r>
      <w:r w:rsidR="00526F3A" w:rsidRPr="00606787">
        <w:rPr>
          <w:sz w:val="24"/>
          <w:szCs w:val="24"/>
        </w:rPr>
        <w:t xml:space="preserve">  </w:t>
      </w:r>
      <w:r w:rsidR="004F5EB5" w:rsidRPr="00606787">
        <w:rPr>
          <w:sz w:val="24"/>
          <w:szCs w:val="24"/>
        </w:rPr>
        <w:t xml:space="preserve"> </w:t>
      </w:r>
      <w:bookmarkStart w:id="77" w:name="_Toc424549649"/>
      <w:bookmarkStart w:id="78" w:name="_Toc424551652"/>
      <w:r w:rsidR="00715E4D" w:rsidRPr="00606787">
        <w:rPr>
          <w:color w:val="C00000"/>
          <w:sz w:val="24"/>
          <w:szCs w:val="24"/>
        </w:rPr>
        <w:t>A)</w:t>
      </w:r>
      <w:r w:rsidR="00715E4D"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Çe</w:t>
      </w:r>
      <w:r w:rsidR="003249BB" w:rsidRPr="00606787">
        <w:rPr>
          <w:color w:val="C00000"/>
          <w:sz w:val="24"/>
          <w:szCs w:val="24"/>
        </w:rPr>
        <w:t>ş</w:t>
      </w:r>
      <w:r w:rsidR="00715E4D" w:rsidRPr="00606787">
        <w:rPr>
          <w:color w:val="C00000"/>
          <w:sz w:val="24"/>
          <w:szCs w:val="24"/>
        </w:rPr>
        <w:t>itli Ünitelerin Etüt Projesi (DOKAP)</w:t>
      </w:r>
      <w:bookmarkEnd w:id="76"/>
      <w:bookmarkEnd w:id="77"/>
      <w:bookmarkEnd w:id="78"/>
      <w:r w:rsidR="00715E4D" w:rsidRPr="00606787">
        <w:rPr>
          <w:color w:val="C00000"/>
          <w:sz w:val="24"/>
          <w:szCs w:val="24"/>
        </w:rPr>
        <w:t xml:space="preserve"> </w:t>
      </w:r>
    </w:p>
    <w:p w:rsidR="00D07447" w:rsidRPr="007D3A71" w:rsidRDefault="000658D8" w:rsidP="00DA20CA">
      <w:pPr>
        <w:spacing w:before="120" w:after="197" w:line="360" w:lineRule="auto"/>
        <w:ind w:left="-15" w:right="51" w:firstLine="708"/>
        <w:rPr>
          <w:color w:val="auto"/>
        </w:rPr>
      </w:pPr>
      <w:r>
        <w:rPr>
          <w:color w:val="auto"/>
        </w:rPr>
        <w:t>2017</w:t>
      </w:r>
      <w:r w:rsidR="00C75576">
        <w:rPr>
          <w:color w:val="auto"/>
        </w:rPr>
        <w:t>H030919</w:t>
      </w:r>
      <w:r w:rsidR="006629E2">
        <w:rPr>
          <w:color w:val="auto"/>
        </w:rPr>
        <w:t xml:space="preserve"> </w:t>
      </w:r>
      <w:r w:rsidR="00715E4D" w:rsidRPr="007D3A71">
        <w:rPr>
          <w:color w:val="auto"/>
        </w:rPr>
        <w:t>proje numaralı bu projeye 201</w:t>
      </w:r>
      <w:r w:rsidR="00C75576">
        <w:rPr>
          <w:color w:val="auto"/>
        </w:rPr>
        <w:t>7</w:t>
      </w:r>
      <w:r w:rsidR="00715E4D" w:rsidRPr="007D3A71">
        <w:rPr>
          <w:color w:val="auto"/>
        </w:rPr>
        <w:t xml:space="preserve"> yılı bütçesi itibariyle toplam </w:t>
      </w:r>
      <w:r w:rsidR="006629E2">
        <w:rPr>
          <w:b/>
          <w:color w:val="auto"/>
        </w:rPr>
        <w:t>100</w:t>
      </w:r>
      <w:r w:rsidR="003249BB" w:rsidRPr="007D3A71">
        <w:rPr>
          <w:b/>
          <w:color w:val="auto"/>
        </w:rPr>
        <w:t>.000 TL</w:t>
      </w:r>
      <w:r w:rsidR="003249BB" w:rsidRPr="007D3A71">
        <w:rPr>
          <w:color w:val="auto"/>
        </w:rPr>
        <w:t xml:space="preserve"> ödenek tahsis edilmiş</w:t>
      </w:r>
      <w:r w:rsidR="00715E4D" w:rsidRPr="007D3A71">
        <w:rPr>
          <w:color w:val="auto"/>
        </w:rPr>
        <w:t xml:space="preserve"> olup, </w:t>
      </w:r>
      <w:r w:rsidR="003249BB" w:rsidRPr="007D3A71">
        <w:rPr>
          <w:color w:val="auto"/>
        </w:rPr>
        <w:t>i</w:t>
      </w:r>
      <w:r w:rsidR="00715E4D" w:rsidRPr="007D3A71">
        <w:rPr>
          <w:color w:val="auto"/>
        </w:rPr>
        <w:t xml:space="preserve">lk altı aylık dönemde </w:t>
      </w:r>
      <w:r w:rsidR="006629E2">
        <w:rPr>
          <w:color w:val="auto"/>
        </w:rPr>
        <w:t>h</w:t>
      </w:r>
      <w:r w:rsidR="00715E4D" w:rsidRPr="007D3A71">
        <w:rPr>
          <w:color w:val="auto"/>
        </w:rPr>
        <w:t>arcama yapıl</w:t>
      </w:r>
      <w:r w:rsidR="006629E2">
        <w:rPr>
          <w:color w:val="auto"/>
        </w:rPr>
        <w:t>ma</w:t>
      </w:r>
      <w:r w:rsidR="00715E4D" w:rsidRPr="007D3A71">
        <w:rPr>
          <w:color w:val="auto"/>
        </w:rPr>
        <w:t>mı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tır. </w:t>
      </w:r>
    </w:p>
    <w:p w:rsidR="00D07447" w:rsidRPr="00F5356B" w:rsidRDefault="00526F3A" w:rsidP="00DA20CA">
      <w:pPr>
        <w:pStyle w:val="balk3"/>
        <w:spacing w:before="120" w:line="360" w:lineRule="auto"/>
        <w:jc w:val="both"/>
        <w:rPr>
          <w:color w:val="FF0000"/>
        </w:rPr>
      </w:pPr>
      <w:bookmarkStart w:id="79" w:name="_Toc424203185"/>
      <w:r>
        <w:rPr>
          <w:color w:val="C00000"/>
        </w:rPr>
        <w:t xml:space="preserve">        </w:t>
      </w:r>
      <w:r w:rsidR="004F5EB5" w:rsidRPr="00526F3A">
        <w:rPr>
          <w:color w:val="C00000"/>
        </w:rPr>
        <w:t xml:space="preserve">  </w:t>
      </w:r>
      <w:bookmarkStart w:id="80" w:name="_Toc424549650"/>
      <w:bookmarkStart w:id="81" w:name="_Toc424551653"/>
      <w:r w:rsidR="00715E4D" w:rsidRPr="00606787">
        <w:rPr>
          <w:color w:val="C00000"/>
          <w:sz w:val="24"/>
          <w:szCs w:val="24"/>
        </w:rPr>
        <w:t>B)</w:t>
      </w:r>
      <w:r w:rsidRPr="00606787">
        <w:rPr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Kampus Altyapısı Projesi (DOKAP)</w:t>
      </w:r>
      <w:bookmarkEnd w:id="79"/>
      <w:bookmarkEnd w:id="80"/>
      <w:bookmarkEnd w:id="81"/>
      <w:r w:rsidR="00715E4D" w:rsidRPr="00F5356B">
        <w:rPr>
          <w:color w:val="FF0000"/>
        </w:rPr>
        <w:t xml:space="preserve"> </w:t>
      </w:r>
    </w:p>
    <w:p w:rsidR="00D07447" w:rsidRPr="007D3A71" w:rsidRDefault="008879DC" w:rsidP="00DA20CA">
      <w:pPr>
        <w:spacing w:before="120" w:line="360" w:lineRule="auto"/>
        <w:ind w:left="-15" w:right="51" w:firstLine="708"/>
        <w:rPr>
          <w:color w:val="auto"/>
        </w:rPr>
      </w:pPr>
      <w:r w:rsidRPr="008879DC">
        <w:rPr>
          <w:color w:val="auto"/>
        </w:rPr>
        <w:t>2009H031170</w:t>
      </w:r>
      <w:r>
        <w:rPr>
          <w:color w:val="auto"/>
        </w:rPr>
        <w:t xml:space="preserve"> </w:t>
      </w:r>
      <w:r w:rsidR="00715E4D" w:rsidRPr="007D3A71">
        <w:rPr>
          <w:color w:val="auto"/>
        </w:rPr>
        <w:t>proje numaralı bu projeye 201</w:t>
      </w:r>
      <w:r w:rsidR="00C75576">
        <w:rPr>
          <w:color w:val="auto"/>
        </w:rPr>
        <w:t>7</w:t>
      </w:r>
      <w:r w:rsidR="00715E4D" w:rsidRPr="007D3A71">
        <w:rPr>
          <w:color w:val="auto"/>
        </w:rPr>
        <w:t xml:space="preserve"> yılı bütçesi itibariyle </w:t>
      </w:r>
      <w:r w:rsidR="00715E4D" w:rsidRPr="007D3A71">
        <w:rPr>
          <w:b/>
          <w:color w:val="auto"/>
        </w:rPr>
        <w:t>4.000.000 TL</w:t>
      </w:r>
      <w:r w:rsidR="00715E4D" w:rsidRPr="007D3A71">
        <w:rPr>
          <w:color w:val="auto"/>
        </w:rPr>
        <w:t xml:space="preserve"> ödenek tahsis edilmi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 olup, ilk altı aylık dönemde </w:t>
      </w:r>
      <w:r w:rsidR="00C75576">
        <w:rPr>
          <w:b/>
          <w:color w:val="auto"/>
        </w:rPr>
        <w:t>558</w:t>
      </w:r>
      <w:r>
        <w:rPr>
          <w:b/>
          <w:color w:val="auto"/>
        </w:rPr>
        <w:t>.000</w:t>
      </w:r>
      <w:r w:rsidR="00715E4D" w:rsidRPr="007D3A71">
        <w:rPr>
          <w:b/>
          <w:color w:val="auto"/>
        </w:rPr>
        <w:t xml:space="preserve"> TL</w:t>
      </w:r>
      <w:r w:rsidR="00715E4D" w:rsidRPr="007D3A71">
        <w:rPr>
          <w:color w:val="auto"/>
        </w:rPr>
        <w:t xml:space="preserve"> harcama yapılmı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tır. </w:t>
      </w:r>
    </w:p>
    <w:p w:rsidR="00D07447" w:rsidRPr="00F5356B" w:rsidRDefault="00715E4D" w:rsidP="00DA20CA">
      <w:pPr>
        <w:spacing w:before="120" w:after="123" w:line="360" w:lineRule="auto"/>
        <w:ind w:left="1440" w:right="0" w:firstLine="0"/>
        <w:jc w:val="left"/>
        <w:rPr>
          <w:color w:val="FF0000"/>
        </w:rPr>
      </w:pPr>
      <w:r w:rsidRPr="00F5356B">
        <w:rPr>
          <w:color w:val="FF0000"/>
        </w:rPr>
        <w:t xml:space="preserve"> </w:t>
      </w:r>
    </w:p>
    <w:p w:rsidR="00D07447" w:rsidRPr="00606787" w:rsidRDefault="00526F3A" w:rsidP="00DA20CA">
      <w:pPr>
        <w:pStyle w:val="balk3"/>
        <w:spacing w:before="120" w:line="360" w:lineRule="auto"/>
        <w:jc w:val="both"/>
        <w:rPr>
          <w:sz w:val="24"/>
          <w:szCs w:val="24"/>
        </w:rPr>
      </w:pPr>
      <w:bookmarkStart w:id="82" w:name="_Toc424203186"/>
      <w:r>
        <w:rPr>
          <w:color w:val="C00000"/>
        </w:rPr>
        <w:t xml:space="preserve">         </w:t>
      </w:r>
      <w:r w:rsidR="004F5EB5" w:rsidRPr="00526F3A">
        <w:rPr>
          <w:color w:val="C00000"/>
        </w:rPr>
        <w:t xml:space="preserve"> </w:t>
      </w:r>
      <w:bookmarkStart w:id="83" w:name="_Toc424549651"/>
      <w:bookmarkStart w:id="84" w:name="_Toc424551654"/>
      <w:r w:rsidR="00715E4D" w:rsidRPr="00606787">
        <w:rPr>
          <w:color w:val="C00000"/>
          <w:sz w:val="24"/>
          <w:szCs w:val="24"/>
        </w:rPr>
        <w:t>C)</w:t>
      </w:r>
      <w:r w:rsidR="00715E4D"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Derslik ve Merkezi Birimler (DOKAP)</w:t>
      </w:r>
      <w:bookmarkEnd w:id="82"/>
      <w:bookmarkEnd w:id="83"/>
      <w:bookmarkEnd w:id="84"/>
      <w:r w:rsidR="00715E4D" w:rsidRPr="00606787">
        <w:rPr>
          <w:sz w:val="24"/>
          <w:szCs w:val="24"/>
        </w:rPr>
        <w:t xml:space="preserve">  </w:t>
      </w:r>
    </w:p>
    <w:p w:rsidR="00D07447" w:rsidRPr="007D3A71" w:rsidRDefault="008879DC" w:rsidP="00DA20CA">
      <w:pPr>
        <w:spacing w:before="120" w:after="171" w:line="360" w:lineRule="auto"/>
        <w:ind w:left="-15" w:right="51" w:firstLine="708"/>
        <w:rPr>
          <w:color w:val="auto"/>
        </w:rPr>
      </w:pPr>
      <w:r w:rsidRPr="008879DC">
        <w:rPr>
          <w:color w:val="auto"/>
        </w:rPr>
        <w:t>2009H031180</w:t>
      </w:r>
      <w:r>
        <w:rPr>
          <w:color w:val="auto"/>
        </w:rPr>
        <w:t xml:space="preserve"> </w:t>
      </w:r>
      <w:r w:rsidR="00715E4D" w:rsidRPr="007D3A71">
        <w:rPr>
          <w:color w:val="auto"/>
        </w:rPr>
        <w:t>proje numaralı bu projeye 201</w:t>
      </w:r>
      <w:r w:rsidR="00C75576">
        <w:rPr>
          <w:color w:val="auto"/>
        </w:rPr>
        <w:t>7</w:t>
      </w:r>
      <w:r w:rsidR="00715E4D" w:rsidRPr="007D3A71">
        <w:rPr>
          <w:color w:val="auto"/>
        </w:rPr>
        <w:t xml:space="preserve"> yılı bütçesi itibariyle </w:t>
      </w:r>
      <w:r w:rsidR="00C75576" w:rsidRPr="00C75576">
        <w:rPr>
          <w:b/>
          <w:color w:val="auto"/>
        </w:rPr>
        <w:t>10.0</w:t>
      </w:r>
      <w:r>
        <w:rPr>
          <w:b/>
          <w:color w:val="auto"/>
        </w:rPr>
        <w:t>00</w:t>
      </w:r>
      <w:r w:rsidR="00715E4D" w:rsidRPr="007D3A71">
        <w:rPr>
          <w:b/>
          <w:color w:val="auto"/>
        </w:rPr>
        <w:t>.000 TL</w:t>
      </w:r>
      <w:r w:rsidR="00715E4D" w:rsidRPr="007D3A71">
        <w:rPr>
          <w:color w:val="auto"/>
        </w:rPr>
        <w:t xml:space="preserve"> ödenek tahsis edilmi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 olup, ilk altı aylık dönemde </w:t>
      </w:r>
      <w:r w:rsidR="00C75576">
        <w:rPr>
          <w:b/>
          <w:color w:val="auto"/>
        </w:rPr>
        <w:t>4.376</w:t>
      </w:r>
      <w:r>
        <w:rPr>
          <w:b/>
          <w:color w:val="auto"/>
        </w:rPr>
        <w:t>.000</w:t>
      </w:r>
      <w:r w:rsidR="00715E4D" w:rsidRPr="007D3A71">
        <w:rPr>
          <w:b/>
          <w:color w:val="auto"/>
        </w:rPr>
        <w:t xml:space="preserve"> TL</w:t>
      </w:r>
      <w:r w:rsidR="00715E4D" w:rsidRPr="007D3A71">
        <w:rPr>
          <w:color w:val="auto"/>
        </w:rPr>
        <w:t xml:space="preserve"> harcam</w:t>
      </w:r>
      <w:r w:rsidR="003249BB" w:rsidRPr="007D3A71">
        <w:rPr>
          <w:color w:val="auto"/>
        </w:rPr>
        <w:t>a yapılmış</w:t>
      </w:r>
      <w:r w:rsidR="00715E4D" w:rsidRPr="007D3A71">
        <w:rPr>
          <w:color w:val="auto"/>
        </w:rPr>
        <w:t xml:space="preserve">tır. </w:t>
      </w:r>
    </w:p>
    <w:p w:rsidR="00D07447" w:rsidRPr="00606787" w:rsidRDefault="004F5EB5" w:rsidP="00DA20CA">
      <w:pPr>
        <w:pStyle w:val="balk3"/>
        <w:spacing w:before="120" w:line="360" w:lineRule="auto"/>
        <w:jc w:val="both"/>
        <w:rPr>
          <w:color w:val="C00000"/>
          <w:sz w:val="24"/>
          <w:szCs w:val="24"/>
        </w:rPr>
      </w:pPr>
      <w:bookmarkStart w:id="85" w:name="_Toc424203188"/>
      <w:r w:rsidRPr="00526F3A">
        <w:rPr>
          <w:color w:val="C00000"/>
        </w:rPr>
        <w:t xml:space="preserve">  </w:t>
      </w:r>
      <w:bookmarkStart w:id="86" w:name="_Toc424549653"/>
      <w:r w:rsidR="00606787">
        <w:rPr>
          <w:color w:val="C00000"/>
        </w:rPr>
        <w:t xml:space="preserve">        </w:t>
      </w:r>
      <w:bookmarkStart w:id="87" w:name="_Toc424551656"/>
      <w:r w:rsidR="002A5EA1">
        <w:rPr>
          <w:color w:val="C00000"/>
          <w:sz w:val="24"/>
          <w:szCs w:val="24"/>
        </w:rPr>
        <w:t>D</w:t>
      </w:r>
      <w:r w:rsidR="00715E4D" w:rsidRPr="00606787">
        <w:rPr>
          <w:color w:val="C00000"/>
          <w:sz w:val="24"/>
          <w:szCs w:val="24"/>
        </w:rPr>
        <w:t>)Muhtelif i</w:t>
      </w:r>
      <w:r w:rsidR="003249BB" w:rsidRPr="00606787">
        <w:rPr>
          <w:color w:val="C00000"/>
          <w:sz w:val="24"/>
          <w:szCs w:val="24"/>
        </w:rPr>
        <w:t>ş</w:t>
      </w:r>
      <w:r w:rsidR="00715E4D" w:rsidRPr="00606787">
        <w:rPr>
          <w:color w:val="C00000"/>
          <w:sz w:val="24"/>
          <w:szCs w:val="24"/>
        </w:rPr>
        <w:t>ler (DOKAP)</w:t>
      </w:r>
      <w:bookmarkEnd w:id="85"/>
      <w:bookmarkEnd w:id="86"/>
      <w:bookmarkEnd w:id="87"/>
      <w:r w:rsidR="00715E4D" w:rsidRPr="00606787">
        <w:rPr>
          <w:color w:val="C00000"/>
          <w:sz w:val="24"/>
          <w:szCs w:val="24"/>
        </w:rPr>
        <w:t xml:space="preserve">  </w:t>
      </w:r>
    </w:p>
    <w:p w:rsidR="00D07447" w:rsidRPr="007D3A71" w:rsidRDefault="00BE7E44" w:rsidP="00DA20CA">
      <w:pPr>
        <w:spacing w:before="120" w:after="221" w:line="360" w:lineRule="auto"/>
        <w:ind w:left="-15" w:right="51" w:firstLine="708"/>
        <w:rPr>
          <w:color w:val="auto"/>
        </w:rPr>
      </w:pPr>
      <w:r>
        <w:rPr>
          <w:color w:val="auto"/>
        </w:rPr>
        <w:t>2017</w:t>
      </w:r>
      <w:r w:rsidR="005C58CD" w:rsidRPr="005C58CD">
        <w:rPr>
          <w:color w:val="auto"/>
        </w:rPr>
        <w:t>H0</w:t>
      </w:r>
      <w:r>
        <w:rPr>
          <w:color w:val="auto"/>
        </w:rPr>
        <w:t>30920</w:t>
      </w:r>
      <w:r w:rsidR="005C58CD">
        <w:rPr>
          <w:color w:val="auto"/>
        </w:rPr>
        <w:t xml:space="preserve"> </w:t>
      </w:r>
      <w:r w:rsidR="00E45460" w:rsidRPr="007D3A71">
        <w:rPr>
          <w:color w:val="auto"/>
        </w:rPr>
        <w:t>proje numaralı bu projeye 201</w:t>
      </w:r>
      <w:r>
        <w:rPr>
          <w:color w:val="auto"/>
        </w:rPr>
        <w:t>7</w:t>
      </w:r>
      <w:r w:rsidR="00715E4D" w:rsidRPr="007D3A71">
        <w:rPr>
          <w:color w:val="auto"/>
        </w:rPr>
        <w:t xml:space="preserve"> yılı bütçesi itibariyle toplam </w:t>
      </w:r>
      <w:r w:rsidRPr="00BE7E44">
        <w:rPr>
          <w:b/>
          <w:color w:val="auto"/>
        </w:rPr>
        <w:t>6.000</w:t>
      </w:r>
      <w:r w:rsidR="00E45460" w:rsidRPr="007D3A71">
        <w:rPr>
          <w:b/>
          <w:color w:val="auto"/>
        </w:rPr>
        <w:t>.000</w:t>
      </w:r>
      <w:r w:rsidR="00715E4D" w:rsidRPr="007D3A71">
        <w:rPr>
          <w:b/>
          <w:color w:val="auto"/>
        </w:rPr>
        <w:t xml:space="preserve"> TL</w:t>
      </w:r>
      <w:r w:rsidR="00715E4D" w:rsidRPr="007D3A71">
        <w:rPr>
          <w:color w:val="auto"/>
        </w:rPr>
        <w:t xml:space="preserve"> ödenek tahsis edilmi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 olup, </w:t>
      </w:r>
      <w:r w:rsidR="003249BB" w:rsidRPr="007D3A71">
        <w:rPr>
          <w:color w:val="auto"/>
        </w:rPr>
        <w:t>i</w:t>
      </w:r>
      <w:r w:rsidR="00715E4D" w:rsidRPr="007D3A71">
        <w:rPr>
          <w:color w:val="auto"/>
        </w:rPr>
        <w:t xml:space="preserve">lk altı aylık dönemde </w:t>
      </w:r>
      <w:r>
        <w:rPr>
          <w:b/>
          <w:color w:val="auto"/>
        </w:rPr>
        <w:t>203</w:t>
      </w:r>
      <w:r w:rsidR="005C58CD">
        <w:rPr>
          <w:b/>
          <w:color w:val="auto"/>
        </w:rPr>
        <w:t>.000</w:t>
      </w:r>
      <w:r w:rsidR="00715E4D" w:rsidRPr="007D3A71">
        <w:rPr>
          <w:b/>
          <w:color w:val="auto"/>
        </w:rPr>
        <w:t xml:space="preserve"> TL</w:t>
      </w:r>
      <w:r w:rsidR="00715E4D" w:rsidRPr="007D3A71">
        <w:rPr>
          <w:color w:val="auto"/>
        </w:rPr>
        <w:t xml:space="preserve"> harcanmı</w:t>
      </w:r>
      <w:r w:rsidR="003249BB" w:rsidRPr="007D3A71">
        <w:rPr>
          <w:color w:val="auto"/>
        </w:rPr>
        <w:t>ş</w:t>
      </w:r>
      <w:r w:rsidR="00715E4D" w:rsidRPr="007D3A71">
        <w:rPr>
          <w:color w:val="auto"/>
        </w:rPr>
        <w:t xml:space="preserve">tır. </w:t>
      </w:r>
    </w:p>
    <w:p w:rsidR="00D07447" w:rsidRPr="00606787" w:rsidRDefault="004F5EB5" w:rsidP="00DA20CA">
      <w:pPr>
        <w:pStyle w:val="balk3"/>
        <w:spacing w:before="120" w:line="360" w:lineRule="auto"/>
        <w:jc w:val="both"/>
        <w:rPr>
          <w:color w:val="C00000"/>
          <w:sz w:val="24"/>
          <w:szCs w:val="24"/>
        </w:rPr>
      </w:pPr>
      <w:bookmarkStart w:id="88" w:name="_Toc424203189"/>
      <w:r w:rsidRPr="00526F3A">
        <w:rPr>
          <w:color w:val="C00000"/>
        </w:rPr>
        <w:t xml:space="preserve">  </w:t>
      </w:r>
      <w:bookmarkStart w:id="89" w:name="_Toc424549654"/>
      <w:r w:rsidR="00606787">
        <w:rPr>
          <w:color w:val="C00000"/>
        </w:rPr>
        <w:t xml:space="preserve">        </w:t>
      </w:r>
      <w:bookmarkStart w:id="90" w:name="_Toc424551657"/>
      <w:r w:rsidR="002A5EA1">
        <w:rPr>
          <w:color w:val="C00000"/>
          <w:sz w:val="24"/>
          <w:szCs w:val="24"/>
        </w:rPr>
        <w:t>E</w:t>
      </w:r>
      <w:r w:rsidR="00715E4D" w:rsidRPr="00606787">
        <w:rPr>
          <w:color w:val="C00000"/>
          <w:sz w:val="24"/>
          <w:szCs w:val="24"/>
        </w:rPr>
        <w:t>)</w:t>
      </w:r>
      <w:r w:rsidR="00715E4D"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606787">
        <w:rPr>
          <w:color w:val="C00000"/>
          <w:sz w:val="24"/>
          <w:szCs w:val="24"/>
        </w:rPr>
        <w:t>Açık ve Kapalı Spor Tesisleri (DOKAP)</w:t>
      </w:r>
      <w:bookmarkEnd w:id="88"/>
      <w:bookmarkEnd w:id="89"/>
      <w:bookmarkEnd w:id="90"/>
      <w:r w:rsidR="00715E4D" w:rsidRPr="00606787">
        <w:rPr>
          <w:color w:val="C00000"/>
          <w:sz w:val="24"/>
          <w:szCs w:val="24"/>
        </w:rPr>
        <w:t xml:space="preserve">  </w:t>
      </w:r>
    </w:p>
    <w:p w:rsidR="00F5356B" w:rsidRDefault="003112D3" w:rsidP="00DA20CA">
      <w:pPr>
        <w:spacing w:before="120" w:line="360" w:lineRule="auto"/>
        <w:ind w:left="-15" w:right="51" w:firstLine="708"/>
        <w:rPr>
          <w:color w:val="auto"/>
          <w:sz w:val="10"/>
          <w:szCs w:val="10"/>
        </w:rPr>
      </w:pPr>
      <w:r w:rsidRPr="003112D3">
        <w:rPr>
          <w:color w:val="auto"/>
        </w:rPr>
        <w:t>2016H051050</w:t>
      </w:r>
      <w:r>
        <w:rPr>
          <w:color w:val="auto"/>
        </w:rPr>
        <w:t xml:space="preserve"> </w:t>
      </w:r>
      <w:r w:rsidR="00715E4D" w:rsidRPr="007D3A71">
        <w:rPr>
          <w:color w:val="auto"/>
        </w:rPr>
        <w:t>proje numaralı bu projeye 201</w:t>
      </w:r>
      <w:r w:rsidR="00BE7E44">
        <w:rPr>
          <w:color w:val="auto"/>
        </w:rPr>
        <w:t>7</w:t>
      </w:r>
      <w:r w:rsidR="00715E4D" w:rsidRPr="007D3A71">
        <w:rPr>
          <w:color w:val="auto"/>
        </w:rPr>
        <w:t xml:space="preserve"> yılı bütçesi itibariyle topla</w:t>
      </w:r>
      <w:r w:rsidR="003249BB" w:rsidRPr="007D3A71">
        <w:rPr>
          <w:color w:val="auto"/>
        </w:rPr>
        <w:t xml:space="preserve">m </w:t>
      </w:r>
      <w:r w:rsidR="00BE7E44">
        <w:rPr>
          <w:b/>
          <w:color w:val="auto"/>
        </w:rPr>
        <w:t>3</w:t>
      </w:r>
      <w:r>
        <w:rPr>
          <w:b/>
          <w:color w:val="auto"/>
        </w:rPr>
        <w:t>00</w:t>
      </w:r>
      <w:r w:rsidR="003249BB" w:rsidRPr="007D3A71">
        <w:rPr>
          <w:b/>
          <w:color w:val="auto"/>
        </w:rPr>
        <w:t>.000 TL</w:t>
      </w:r>
      <w:r w:rsidR="003249BB" w:rsidRPr="007D3A71">
        <w:rPr>
          <w:color w:val="auto"/>
        </w:rPr>
        <w:t xml:space="preserve"> ödenek tahsis edilmiş</w:t>
      </w:r>
      <w:r w:rsidR="00715E4D" w:rsidRPr="007D3A71">
        <w:rPr>
          <w:color w:val="auto"/>
        </w:rPr>
        <w:t xml:space="preserve"> olup, </w:t>
      </w:r>
      <w:r w:rsidR="003249BB" w:rsidRPr="007D3A71">
        <w:rPr>
          <w:color w:val="auto"/>
        </w:rPr>
        <w:t>i</w:t>
      </w:r>
      <w:r w:rsidR="00715E4D" w:rsidRPr="007D3A71">
        <w:rPr>
          <w:color w:val="auto"/>
        </w:rPr>
        <w:t>lk altı aylık dönemde harcama yapılmamı</w:t>
      </w:r>
      <w:r w:rsidR="003249BB" w:rsidRPr="007D3A71">
        <w:rPr>
          <w:color w:val="auto"/>
        </w:rPr>
        <w:t>ş</w:t>
      </w:r>
      <w:r w:rsidR="00D7565D" w:rsidRPr="007D3A71">
        <w:rPr>
          <w:color w:val="auto"/>
        </w:rPr>
        <w:t>tır.</w:t>
      </w:r>
    </w:p>
    <w:p w:rsidR="00606787" w:rsidRPr="00606787" w:rsidRDefault="00606787" w:rsidP="00DA20CA">
      <w:pPr>
        <w:spacing w:before="120" w:line="360" w:lineRule="auto"/>
        <w:ind w:left="-15" w:right="51" w:firstLine="708"/>
        <w:rPr>
          <w:color w:val="auto"/>
          <w:sz w:val="10"/>
          <w:szCs w:val="10"/>
        </w:rPr>
      </w:pPr>
    </w:p>
    <w:p w:rsidR="007D3A71" w:rsidRPr="00606787" w:rsidRDefault="007D3A71" w:rsidP="00DA20CA">
      <w:pPr>
        <w:pStyle w:val="balk3"/>
        <w:spacing w:before="120" w:line="360" w:lineRule="auto"/>
        <w:jc w:val="both"/>
        <w:rPr>
          <w:color w:val="C00000"/>
          <w:sz w:val="24"/>
          <w:szCs w:val="24"/>
        </w:rPr>
      </w:pPr>
      <w:r w:rsidRPr="00526F3A">
        <w:rPr>
          <w:color w:val="C00000"/>
        </w:rPr>
        <w:t xml:space="preserve"> </w:t>
      </w:r>
      <w:bookmarkStart w:id="91" w:name="_Toc424549655"/>
      <w:r w:rsidR="00606787">
        <w:rPr>
          <w:color w:val="C00000"/>
        </w:rPr>
        <w:t xml:space="preserve">          </w:t>
      </w:r>
      <w:bookmarkStart w:id="92" w:name="_Toc424551658"/>
      <w:r w:rsidR="002A5EA1">
        <w:rPr>
          <w:color w:val="C00000"/>
          <w:sz w:val="24"/>
          <w:szCs w:val="24"/>
        </w:rPr>
        <w:t>F</w:t>
      </w:r>
      <w:r w:rsidRPr="00606787">
        <w:rPr>
          <w:color w:val="C00000"/>
          <w:sz w:val="24"/>
          <w:szCs w:val="24"/>
        </w:rPr>
        <w:t>)</w:t>
      </w:r>
      <w:r w:rsidRPr="00606787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Pr="00606787">
        <w:rPr>
          <w:color w:val="C00000"/>
          <w:sz w:val="24"/>
          <w:szCs w:val="24"/>
        </w:rPr>
        <w:t>Yayın Alımı (DOKAP)</w:t>
      </w:r>
      <w:bookmarkEnd w:id="91"/>
      <w:bookmarkEnd w:id="92"/>
      <w:r w:rsidRPr="00606787">
        <w:rPr>
          <w:color w:val="C00000"/>
          <w:sz w:val="24"/>
          <w:szCs w:val="24"/>
        </w:rPr>
        <w:t xml:space="preserve">  </w:t>
      </w:r>
    </w:p>
    <w:p w:rsidR="007D3A71" w:rsidRPr="007D3A71" w:rsidRDefault="00BE7E44" w:rsidP="00DA20CA">
      <w:pPr>
        <w:spacing w:before="120" w:line="360" w:lineRule="auto"/>
        <w:ind w:left="-15" w:right="51" w:firstLine="708"/>
        <w:rPr>
          <w:color w:val="auto"/>
        </w:rPr>
      </w:pPr>
      <w:r>
        <w:rPr>
          <w:color w:val="auto"/>
        </w:rPr>
        <w:t>2017</w:t>
      </w:r>
      <w:r w:rsidR="00CB09FD" w:rsidRPr="00CB09FD">
        <w:rPr>
          <w:color w:val="auto"/>
        </w:rPr>
        <w:t>H03</w:t>
      </w:r>
      <w:r>
        <w:rPr>
          <w:color w:val="auto"/>
        </w:rPr>
        <w:t>0930</w:t>
      </w:r>
      <w:r w:rsidR="00CB09FD">
        <w:rPr>
          <w:color w:val="auto"/>
        </w:rPr>
        <w:t xml:space="preserve"> </w:t>
      </w:r>
      <w:r w:rsidR="007D3A71" w:rsidRPr="007D3A71">
        <w:rPr>
          <w:color w:val="auto"/>
        </w:rPr>
        <w:t>proje numaralı bu projeye 201</w:t>
      </w:r>
      <w:r>
        <w:rPr>
          <w:color w:val="auto"/>
        </w:rPr>
        <w:t>7</w:t>
      </w:r>
      <w:r w:rsidR="007D3A71" w:rsidRPr="007D3A71">
        <w:rPr>
          <w:color w:val="auto"/>
        </w:rPr>
        <w:t xml:space="preserve"> yılı bütçesi itibariyle toplam </w:t>
      </w:r>
      <w:r>
        <w:rPr>
          <w:b/>
          <w:color w:val="auto"/>
        </w:rPr>
        <w:t>9</w:t>
      </w:r>
      <w:r w:rsidR="007D3A71" w:rsidRPr="007D3A71">
        <w:rPr>
          <w:b/>
          <w:color w:val="auto"/>
        </w:rPr>
        <w:t>00.000 TL</w:t>
      </w:r>
      <w:r w:rsidR="007D3A71" w:rsidRPr="007D3A71">
        <w:rPr>
          <w:color w:val="auto"/>
        </w:rPr>
        <w:t xml:space="preserve"> ödenek tahsis edilmiş olup, ilk altı aylık dönemde </w:t>
      </w:r>
      <w:r>
        <w:rPr>
          <w:b/>
          <w:color w:val="auto"/>
        </w:rPr>
        <w:t>36</w:t>
      </w:r>
      <w:r w:rsidR="006C1578">
        <w:rPr>
          <w:b/>
          <w:color w:val="auto"/>
        </w:rPr>
        <w:t>.000</w:t>
      </w:r>
      <w:r w:rsidR="007D3A71" w:rsidRPr="007D3A71">
        <w:rPr>
          <w:b/>
          <w:color w:val="auto"/>
        </w:rPr>
        <w:t xml:space="preserve"> TL</w:t>
      </w:r>
      <w:r w:rsidR="007D3A71" w:rsidRPr="007D3A71">
        <w:rPr>
          <w:color w:val="auto"/>
        </w:rPr>
        <w:t xml:space="preserve"> harcama yapılmıştır.</w:t>
      </w:r>
    </w:p>
    <w:p w:rsidR="007D3A71" w:rsidRDefault="007D3A71">
      <w:pPr>
        <w:ind w:left="-15" w:right="51" w:firstLine="708"/>
        <w:rPr>
          <w:color w:val="FF0000"/>
        </w:rPr>
      </w:pPr>
    </w:p>
    <w:p w:rsidR="00F5356B" w:rsidRDefault="00F5356B">
      <w:pPr>
        <w:ind w:left="-15" w:right="51" w:firstLine="708"/>
        <w:rPr>
          <w:color w:val="FF0000"/>
        </w:rPr>
      </w:pPr>
    </w:p>
    <w:p w:rsidR="00F5356B" w:rsidRDefault="00F5356B">
      <w:pPr>
        <w:ind w:left="-15" w:right="51" w:firstLine="708"/>
        <w:rPr>
          <w:color w:val="FF0000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  <w:bookmarkStart w:id="93" w:name="_Toc424549656"/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AA2715" w:rsidRDefault="00AA2715" w:rsidP="00606787">
      <w:pPr>
        <w:pStyle w:val="Balk1"/>
        <w:jc w:val="center"/>
        <w:rPr>
          <w:color w:val="548DD4" w:themeColor="text2" w:themeTint="99"/>
          <w:sz w:val="2"/>
          <w:szCs w:val="2"/>
        </w:rPr>
      </w:pPr>
    </w:p>
    <w:p w:rsidR="00F8350C" w:rsidRDefault="00F8350C">
      <w:pPr>
        <w:spacing w:after="200" w:line="276" w:lineRule="auto"/>
        <w:ind w:left="0" w:right="0" w:firstLine="0"/>
        <w:jc w:val="left"/>
        <w:rPr>
          <w:rFonts w:eastAsiaTheme="majorEastAsia" w:cstheme="majorBidi"/>
          <w:b/>
          <w:bCs/>
          <w:color w:val="548DD4" w:themeColor="text2" w:themeTint="99"/>
          <w:szCs w:val="24"/>
        </w:rPr>
      </w:pPr>
      <w:bookmarkStart w:id="94" w:name="_Toc424551659"/>
      <w:r>
        <w:rPr>
          <w:color w:val="548DD4" w:themeColor="text2" w:themeTint="99"/>
          <w:szCs w:val="24"/>
        </w:rPr>
        <w:br w:type="page"/>
      </w:r>
    </w:p>
    <w:p w:rsidR="00F8350C" w:rsidRDefault="00F8350C" w:rsidP="00606787">
      <w:pPr>
        <w:pStyle w:val="Balk1"/>
        <w:jc w:val="center"/>
        <w:rPr>
          <w:color w:val="548DD4" w:themeColor="text2" w:themeTint="99"/>
          <w:szCs w:val="24"/>
        </w:rPr>
      </w:pPr>
    </w:p>
    <w:p w:rsidR="005F46CC" w:rsidRDefault="00715E4D" w:rsidP="00606787">
      <w:pPr>
        <w:pStyle w:val="Balk1"/>
        <w:jc w:val="center"/>
        <w:rPr>
          <w:color w:val="548DD4" w:themeColor="text2" w:themeTint="99"/>
          <w:szCs w:val="24"/>
        </w:rPr>
      </w:pPr>
      <w:r w:rsidRPr="00606787">
        <w:rPr>
          <w:color w:val="548DD4" w:themeColor="text2" w:themeTint="99"/>
          <w:szCs w:val="24"/>
        </w:rPr>
        <w:t>20</w:t>
      </w:r>
      <w:r w:rsidR="003249BB" w:rsidRPr="00606787">
        <w:rPr>
          <w:color w:val="548DD4" w:themeColor="text2" w:themeTint="99"/>
          <w:szCs w:val="24"/>
        </w:rPr>
        <w:t>1</w:t>
      </w:r>
      <w:r w:rsidR="004A3F9C">
        <w:rPr>
          <w:color w:val="548DD4" w:themeColor="text2" w:themeTint="99"/>
          <w:szCs w:val="24"/>
        </w:rPr>
        <w:t>7</w:t>
      </w:r>
      <w:r w:rsidR="003249BB" w:rsidRPr="00606787">
        <w:rPr>
          <w:color w:val="548DD4" w:themeColor="text2" w:themeTint="99"/>
          <w:szCs w:val="24"/>
        </w:rPr>
        <w:t xml:space="preserve"> YILI TEMMUZ-ARALIK DÖNEMİNE İLİŞKİ</w:t>
      </w:r>
      <w:r w:rsidRPr="00606787">
        <w:rPr>
          <w:color w:val="548DD4" w:themeColor="text2" w:themeTint="99"/>
          <w:szCs w:val="24"/>
        </w:rPr>
        <w:t>N</w:t>
      </w:r>
      <w:bookmarkStart w:id="95" w:name="_Toc424549657"/>
      <w:bookmarkEnd w:id="93"/>
      <w:bookmarkEnd w:id="94"/>
      <w:r w:rsidR="005F46CC">
        <w:rPr>
          <w:color w:val="548DD4" w:themeColor="text2" w:themeTint="99"/>
          <w:szCs w:val="24"/>
        </w:rPr>
        <w:t xml:space="preserve"> </w:t>
      </w:r>
    </w:p>
    <w:p w:rsidR="00D07447" w:rsidRPr="00606787" w:rsidRDefault="003249BB" w:rsidP="00606787">
      <w:pPr>
        <w:pStyle w:val="Balk1"/>
        <w:jc w:val="center"/>
        <w:rPr>
          <w:color w:val="548DD4" w:themeColor="text2" w:themeTint="99"/>
          <w:szCs w:val="24"/>
        </w:rPr>
      </w:pPr>
      <w:bookmarkStart w:id="96" w:name="_Toc424551660"/>
      <w:r w:rsidRPr="00606787">
        <w:rPr>
          <w:color w:val="548DD4" w:themeColor="text2" w:themeTint="99"/>
          <w:szCs w:val="24"/>
        </w:rPr>
        <w:t>BEKLENTİ</w:t>
      </w:r>
      <w:r w:rsidR="00715E4D" w:rsidRPr="00606787">
        <w:rPr>
          <w:color w:val="548DD4" w:themeColor="text2" w:themeTint="99"/>
          <w:szCs w:val="24"/>
        </w:rPr>
        <w:t>LER VE HEDEFLER</w:t>
      </w:r>
      <w:bookmarkEnd w:id="95"/>
      <w:bookmarkEnd w:id="96"/>
    </w:p>
    <w:p w:rsidR="00D07447" w:rsidRPr="005F46CC" w:rsidRDefault="005F46CC" w:rsidP="005F46CC">
      <w:pPr>
        <w:pStyle w:val="Balk2"/>
        <w:jc w:val="both"/>
        <w:rPr>
          <w:color w:val="C00000"/>
          <w:sz w:val="24"/>
          <w:szCs w:val="24"/>
        </w:rPr>
      </w:pPr>
      <w:bookmarkStart w:id="97" w:name="_Toc424203190"/>
      <w:r>
        <w:rPr>
          <w:color w:val="C00000"/>
          <w:sz w:val="24"/>
          <w:szCs w:val="24"/>
        </w:rPr>
        <w:t xml:space="preserve">      </w:t>
      </w:r>
      <w:r w:rsidR="00684130" w:rsidRPr="005F46CC">
        <w:rPr>
          <w:color w:val="C00000"/>
          <w:sz w:val="24"/>
          <w:szCs w:val="24"/>
        </w:rPr>
        <w:t xml:space="preserve">   </w:t>
      </w:r>
      <w:bookmarkStart w:id="98" w:name="_Toc424549658"/>
      <w:bookmarkStart w:id="99" w:name="_Toc424551661"/>
      <w:r w:rsidR="00715E4D" w:rsidRPr="005F46CC">
        <w:rPr>
          <w:color w:val="C00000"/>
          <w:sz w:val="24"/>
          <w:szCs w:val="24"/>
        </w:rPr>
        <w:t>1)</w:t>
      </w:r>
      <w:r w:rsidR="00715E4D" w:rsidRPr="005F46CC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5F46CC">
        <w:rPr>
          <w:color w:val="C00000"/>
          <w:sz w:val="24"/>
          <w:szCs w:val="24"/>
        </w:rPr>
        <w:t>BÜTÇE G</w:t>
      </w:r>
      <w:r w:rsidR="00455D72" w:rsidRPr="005F46CC">
        <w:rPr>
          <w:color w:val="C00000"/>
          <w:sz w:val="24"/>
          <w:szCs w:val="24"/>
        </w:rPr>
        <w:t>İ</w:t>
      </w:r>
      <w:r w:rsidR="00715E4D" w:rsidRPr="005F46CC">
        <w:rPr>
          <w:color w:val="C00000"/>
          <w:sz w:val="24"/>
          <w:szCs w:val="24"/>
        </w:rPr>
        <w:t>DERLER</w:t>
      </w:r>
      <w:r w:rsidR="00455D72" w:rsidRPr="005F46CC">
        <w:rPr>
          <w:color w:val="C00000"/>
          <w:sz w:val="24"/>
          <w:szCs w:val="24"/>
        </w:rPr>
        <w:t>İ</w:t>
      </w:r>
      <w:bookmarkEnd w:id="97"/>
      <w:bookmarkEnd w:id="98"/>
      <w:bookmarkEnd w:id="99"/>
      <w:r w:rsidR="00715E4D" w:rsidRPr="005F46CC">
        <w:rPr>
          <w:color w:val="C00000"/>
          <w:sz w:val="24"/>
          <w:szCs w:val="24"/>
        </w:rPr>
        <w:t xml:space="preserve"> </w:t>
      </w:r>
    </w:p>
    <w:p w:rsidR="001F5631" w:rsidRDefault="001F5631">
      <w:pPr>
        <w:spacing w:after="140" w:line="259" w:lineRule="auto"/>
        <w:ind w:left="0" w:right="18" w:firstLine="0"/>
        <w:jc w:val="center"/>
        <w:rPr>
          <w:b/>
          <w:sz w:val="20"/>
        </w:rPr>
      </w:pPr>
    </w:p>
    <w:tbl>
      <w:tblPr>
        <w:tblW w:w="982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2"/>
        <w:gridCol w:w="491"/>
        <w:gridCol w:w="430"/>
        <w:gridCol w:w="2764"/>
        <w:gridCol w:w="1881"/>
        <w:gridCol w:w="1881"/>
        <w:gridCol w:w="1882"/>
      </w:tblGrid>
      <w:tr w:rsidR="00DA20CA" w:rsidRPr="00BA7977" w:rsidTr="00DA20CA">
        <w:trPr>
          <w:trHeight w:val="358"/>
        </w:trPr>
        <w:tc>
          <w:tcPr>
            <w:tcW w:w="4182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A20CA" w:rsidRPr="00BA7977" w:rsidRDefault="00DA20CA" w:rsidP="00DA20C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  <w:r w:rsidRPr="00BA7977">
              <w:rPr>
                <w:b/>
                <w:bCs/>
                <w:color w:val="000000"/>
                <w:sz w:val="22"/>
                <w:u w:val="single"/>
              </w:rPr>
              <w:t>Tablo 11:</w:t>
            </w:r>
            <w:r w:rsidRPr="00BA7977">
              <w:rPr>
                <w:b/>
                <w:bCs/>
                <w:color w:val="000000"/>
                <w:sz w:val="22"/>
              </w:rPr>
              <w:t xml:space="preserve">  2015 -  2016 - 2017 Mali Yılı Temmuz – Aralık Dönemi Tahmini Giderleri 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A7977">
              <w:rPr>
                <w:b/>
                <w:bCs/>
                <w:color w:val="000000"/>
                <w:sz w:val="22"/>
              </w:rPr>
              <w:t>Yıllar</w:t>
            </w:r>
          </w:p>
        </w:tc>
      </w:tr>
      <w:tr w:rsidR="00DA20CA" w:rsidRPr="00BA7977" w:rsidTr="00DA20CA">
        <w:trPr>
          <w:trHeight w:val="419"/>
        </w:trPr>
        <w:tc>
          <w:tcPr>
            <w:tcW w:w="4182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A7977">
              <w:rPr>
                <w:b/>
                <w:bCs/>
                <w:color w:val="000000"/>
                <w:sz w:val="22"/>
              </w:rPr>
              <w:t>2015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A7977">
              <w:rPr>
                <w:b/>
                <w:bCs/>
                <w:color w:val="000000"/>
                <w:sz w:val="22"/>
              </w:rPr>
              <w:t>2016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</w:rPr>
            </w:pPr>
            <w:r w:rsidRPr="00BA7977">
              <w:rPr>
                <w:b/>
                <w:bCs/>
                <w:color w:val="000000"/>
                <w:sz w:val="22"/>
              </w:rPr>
              <w:t>2017</w:t>
            </w:r>
          </w:p>
        </w:tc>
      </w:tr>
      <w:tr w:rsidR="00DA20CA" w:rsidRPr="00BA7977" w:rsidTr="00DA20CA">
        <w:trPr>
          <w:trHeight w:val="592"/>
        </w:trPr>
        <w:tc>
          <w:tcPr>
            <w:tcW w:w="5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BA7977">
              <w:rPr>
                <w:b/>
                <w:bCs/>
                <w:color w:val="000000"/>
                <w:szCs w:val="24"/>
              </w:rPr>
              <w:t>Kod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7977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textDirection w:val="btLr"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BA7977">
              <w:rPr>
                <w:b/>
                <w:bCs/>
                <w:color w:val="000000"/>
                <w:szCs w:val="24"/>
              </w:rPr>
              <w:t>Açıklama</w:t>
            </w: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A7977">
              <w:rPr>
                <w:color w:val="000000"/>
                <w:sz w:val="22"/>
              </w:rPr>
              <w:t>Personel Giderleri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25.475.289,73  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30.570.346,62  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31.460.534,60   </w:t>
            </w:r>
          </w:p>
        </w:tc>
      </w:tr>
      <w:tr w:rsidR="00DA20CA" w:rsidRPr="00DA20CA" w:rsidTr="00DA20CA">
        <w:trPr>
          <w:trHeight w:val="727"/>
        </w:trPr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7977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A7977">
              <w:rPr>
                <w:color w:val="000000"/>
                <w:sz w:val="22"/>
              </w:rPr>
              <w:t>Sosyal Güvenlik Kurumu Devlet Primi Giderleri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3.044.091,31  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3.514.638,80  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3.726.989,20   </w:t>
            </w:r>
          </w:p>
        </w:tc>
      </w:tr>
      <w:tr w:rsidR="00DA20CA" w:rsidRPr="00BA7977" w:rsidTr="00DA20CA">
        <w:trPr>
          <w:trHeight w:val="592"/>
        </w:trPr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7977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A7977">
              <w:rPr>
                <w:color w:val="000000"/>
                <w:sz w:val="22"/>
              </w:rPr>
              <w:t>Mal ve Hizmet Alım Giderleri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6.922.528,96  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8.296.756,00  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10.001.268,20   </w:t>
            </w:r>
          </w:p>
        </w:tc>
      </w:tr>
      <w:tr w:rsidR="00DA20CA" w:rsidRPr="00BA7977" w:rsidTr="00DA20CA">
        <w:trPr>
          <w:trHeight w:val="592"/>
        </w:trPr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7977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A7977">
              <w:rPr>
                <w:color w:val="000000"/>
                <w:sz w:val="22"/>
              </w:rPr>
              <w:t>Cari Transfer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138.287,31   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456.177,00  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1.408.612,70   </w:t>
            </w:r>
          </w:p>
        </w:tc>
      </w:tr>
      <w:tr w:rsidR="00DA20CA" w:rsidRPr="00BA7977" w:rsidTr="00DA20CA">
        <w:trPr>
          <w:trHeight w:val="592"/>
        </w:trPr>
        <w:tc>
          <w:tcPr>
            <w:tcW w:w="5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4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7977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2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</w:rPr>
            </w:pPr>
            <w:r w:rsidRPr="00BA7977">
              <w:rPr>
                <w:color w:val="000000"/>
                <w:sz w:val="22"/>
              </w:rPr>
              <w:t>Sermaye Giderleri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29.092.596,86   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14.355.848,96   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center"/>
              <w:rPr>
                <w:color w:val="000000"/>
                <w:sz w:val="18"/>
                <w:szCs w:val="18"/>
              </w:rPr>
            </w:pPr>
            <w:r w:rsidRPr="00BA7977">
              <w:rPr>
                <w:color w:val="000000"/>
                <w:sz w:val="18"/>
                <w:szCs w:val="18"/>
              </w:rPr>
              <w:t xml:space="preserve">16.126.440,00   </w:t>
            </w:r>
          </w:p>
        </w:tc>
      </w:tr>
      <w:tr w:rsidR="00DA20CA" w:rsidRPr="00BA7977" w:rsidTr="00DA20CA">
        <w:trPr>
          <w:trHeight w:val="494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left"/>
              <w:rPr>
                <w:color w:val="000000"/>
              </w:rPr>
            </w:pPr>
          </w:p>
        </w:tc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BE97"/>
            <w:noWrap/>
            <w:vAlign w:val="center"/>
            <w:hideMark/>
          </w:tcPr>
          <w:p w:rsidR="00DA20CA" w:rsidRPr="00BA7977" w:rsidRDefault="00DA20CA" w:rsidP="00BA7977">
            <w:pPr>
              <w:spacing w:after="0" w:line="240" w:lineRule="auto"/>
              <w:ind w:left="0" w:right="0" w:firstLine="0"/>
              <w:jc w:val="right"/>
              <w:rPr>
                <w:b/>
                <w:bCs/>
                <w:color w:val="FF0000"/>
                <w:sz w:val="28"/>
                <w:szCs w:val="28"/>
              </w:rPr>
            </w:pPr>
            <w:r w:rsidRPr="00BA7977">
              <w:rPr>
                <w:b/>
                <w:bCs/>
                <w:color w:val="FF0000"/>
                <w:sz w:val="28"/>
                <w:szCs w:val="28"/>
              </w:rPr>
              <w:t xml:space="preserve">Toplam </w:t>
            </w:r>
            <w:r w:rsidRPr="00BA7977">
              <w:rPr>
                <w:b/>
                <w:bCs/>
                <w:color w:val="FF0000"/>
                <w:sz w:val="26"/>
                <w:szCs w:val="26"/>
              </w:rPr>
              <w:t>(Yıllar)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5BE97"/>
            <w:noWrap/>
            <w:vAlign w:val="center"/>
            <w:hideMark/>
          </w:tcPr>
          <w:p w:rsidR="00DA20CA" w:rsidRPr="00BA7977" w:rsidRDefault="00DA20CA" w:rsidP="00DD32C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A7977">
              <w:rPr>
                <w:b/>
                <w:bCs/>
                <w:color w:val="FF0000"/>
                <w:sz w:val="20"/>
                <w:szCs w:val="20"/>
              </w:rPr>
              <w:t>64.672.794,17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C5BE97"/>
            <w:noWrap/>
            <w:vAlign w:val="center"/>
            <w:hideMark/>
          </w:tcPr>
          <w:p w:rsidR="00DA20CA" w:rsidRPr="00BA7977" w:rsidRDefault="00DA20CA" w:rsidP="00DD32C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A7977">
              <w:rPr>
                <w:b/>
                <w:bCs/>
                <w:color w:val="FF0000"/>
                <w:sz w:val="20"/>
                <w:szCs w:val="20"/>
              </w:rPr>
              <w:t>57.193.767,38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DA20CA" w:rsidRPr="00BA7977" w:rsidRDefault="00DA20CA" w:rsidP="00DD32C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A7977">
              <w:rPr>
                <w:b/>
                <w:bCs/>
                <w:color w:val="FF0000"/>
                <w:sz w:val="20"/>
                <w:szCs w:val="20"/>
              </w:rPr>
              <w:t>62.723.847,00</w:t>
            </w:r>
          </w:p>
        </w:tc>
      </w:tr>
    </w:tbl>
    <w:p w:rsidR="00D07447" w:rsidRDefault="00D07447">
      <w:pPr>
        <w:spacing w:after="140" w:line="259" w:lineRule="auto"/>
        <w:ind w:left="0" w:right="18" w:firstLine="0"/>
        <w:jc w:val="center"/>
      </w:pPr>
    </w:p>
    <w:p w:rsidR="00BA7977" w:rsidRDefault="00BA7977">
      <w:pPr>
        <w:spacing w:after="140" w:line="259" w:lineRule="auto"/>
        <w:ind w:left="0" w:right="18" w:firstLine="0"/>
        <w:jc w:val="center"/>
      </w:pPr>
      <w:r w:rsidRPr="00BA7977">
        <w:rPr>
          <w:noProof/>
        </w:rPr>
        <w:drawing>
          <wp:inline distT="0" distB="0" distL="0" distR="0">
            <wp:extent cx="6213723" cy="3460420"/>
            <wp:effectExtent l="57150" t="19050" r="34677" b="6680"/>
            <wp:docPr id="6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32856" w:rsidRPr="00DA2595" w:rsidRDefault="00532856" w:rsidP="00DA2595">
      <w:pPr>
        <w:pStyle w:val="Balk2"/>
        <w:rPr>
          <w:rFonts w:cs="Times New Roman"/>
        </w:rPr>
      </w:pPr>
      <w:bookmarkStart w:id="100" w:name="_Toc424551663"/>
      <w:r w:rsidRPr="00DA2595">
        <w:rPr>
          <w:rFonts w:cs="Times New Roman"/>
          <w:u w:val="single"/>
        </w:rPr>
        <w:t>Şekil 12:</w:t>
      </w:r>
      <w:r w:rsidRPr="00DA2595">
        <w:rPr>
          <w:rFonts w:cs="Times New Roman"/>
          <w:sz w:val="19"/>
          <w:szCs w:val="19"/>
        </w:rPr>
        <w:t xml:space="preserve"> </w:t>
      </w:r>
      <w:r w:rsidR="00FC1169" w:rsidRPr="00DA2595">
        <w:rPr>
          <w:rFonts w:cs="Times New Roman"/>
          <w:sz w:val="22"/>
        </w:rPr>
        <w:t>201</w:t>
      </w:r>
      <w:r w:rsidR="00BA7977">
        <w:rPr>
          <w:rFonts w:cs="Times New Roman"/>
          <w:sz w:val="22"/>
        </w:rPr>
        <w:t>5</w:t>
      </w:r>
      <w:r w:rsidR="00FC1169" w:rsidRPr="00DA2595">
        <w:rPr>
          <w:rFonts w:cs="Times New Roman"/>
          <w:sz w:val="22"/>
        </w:rPr>
        <w:t xml:space="preserve"> -  201</w:t>
      </w:r>
      <w:r w:rsidR="00BA7977">
        <w:rPr>
          <w:rFonts w:cs="Times New Roman"/>
          <w:sz w:val="22"/>
        </w:rPr>
        <w:t>6</w:t>
      </w:r>
      <w:r w:rsidR="00FC1169" w:rsidRPr="00DA2595">
        <w:rPr>
          <w:rFonts w:cs="Times New Roman"/>
          <w:sz w:val="22"/>
        </w:rPr>
        <w:t xml:space="preserve"> - 201</w:t>
      </w:r>
      <w:r w:rsidR="00BA7977">
        <w:rPr>
          <w:rFonts w:cs="Times New Roman"/>
          <w:sz w:val="22"/>
        </w:rPr>
        <w:t>7</w:t>
      </w:r>
      <w:r w:rsidR="00FC1169" w:rsidRPr="00DA2595">
        <w:rPr>
          <w:rFonts w:cs="Times New Roman"/>
          <w:sz w:val="22"/>
        </w:rPr>
        <w:t xml:space="preserve"> Mali Yılı Temmuz – Aralık Dönemi Tahmini Giderleri</w:t>
      </w:r>
      <w:bookmarkEnd w:id="100"/>
    </w:p>
    <w:p w:rsidR="00FC1169" w:rsidRDefault="00FC1169">
      <w:pPr>
        <w:ind w:left="-15" w:right="51" w:firstLine="708"/>
      </w:pPr>
    </w:p>
    <w:p w:rsidR="00F8350C" w:rsidRDefault="00F8350C">
      <w:pPr>
        <w:spacing w:after="200" w:line="276" w:lineRule="auto"/>
        <w:ind w:left="0" w:right="0" w:firstLine="0"/>
        <w:jc w:val="left"/>
      </w:pPr>
      <w:r>
        <w:br w:type="page"/>
      </w:r>
    </w:p>
    <w:p w:rsidR="00F8350C" w:rsidRDefault="00F8350C" w:rsidP="00D76870">
      <w:pPr>
        <w:ind w:left="-15" w:right="51" w:firstLine="708"/>
      </w:pPr>
    </w:p>
    <w:p w:rsidR="00D07447" w:rsidRDefault="00715E4D" w:rsidP="004A199F">
      <w:pPr>
        <w:ind w:left="-15" w:right="51" w:firstLine="708"/>
      </w:pPr>
      <w:r>
        <w:t>Üniversitemiz; Temmuz-Aralık 201</w:t>
      </w:r>
      <w:r w:rsidR="00BA7977">
        <w:t>7</w:t>
      </w:r>
      <w:r>
        <w:t xml:space="preserve"> döneminde bütçe ile sağlanan k</w:t>
      </w:r>
      <w:r w:rsidR="00455D72">
        <w:t>aynaklar etkili ve verimli bir ş</w:t>
      </w:r>
      <w:r>
        <w:t>ekilde kullanacaktır. Devam etmekte olan yatırım projelerinin bütçe ödenekleri imkânında</w:t>
      </w:r>
      <w:r w:rsidR="008750D7">
        <w:t xml:space="preserve"> </w:t>
      </w:r>
      <w:r>
        <w:t>tamamlanması için çalı</w:t>
      </w:r>
      <w:r w:rsidR="00455D72">
        <w:t>ş</w:t>
      </w:r>
      <w:r>
        <w:t>ılacaktır. Bütçe uygulamaları, kamu</w:t>
      </w:r>
      <w:r w:rsidR="008750D7">
        <w:t xml:space="preserve"> </w:t>
      </w:r>
      <w:r>
        <w:t>harcamalarında mali disiplin ilkeleri ve belirlenen bütçe hedefleri esas alınarak; Üniversitemiz bütçe ödeneklerinin, ayrıntılı harcama programı çerçevesinde, azami tasarruf anlayı</w:t>
      </w:r>
      <w:r w:rsidR="00455D72">
        <w:t>ş</w:t>
      </w:r>
      <w:r>
        <w:t>ı ile kullanımına özen gösterilmeye devam edilecektir.</w:t>
      </w:r>
      <w:r w:rsidR="00AF7565">
        <w:t xml:space="preserve"> </w:t>
      </w:r>
      <w:r>
        <w:rPr>
          <w:color w:val="000000"/>
        </w:rPr>
        <w:t>201</w:t>
      </w:r>
      <w:r w:rsidR="00BA7977">
        <w:rPr>
          <w:color w:val="000000"/>
        </w:rPr>
        <w:t>7</w:t>
      </w:r>
      <w:r>
        <w:rPr>
          <w:color w:val="000000"/>
        </w:rPr>
        <w:t xml:space="preserve"> yılının ilk altı ayında</w:t>
      </w:r>
      <w:r w:rsidR="004A3F9C">
        <w:rPr>
          <w:color w:val="000000"/>
        </w:rPr>
        <w:t xml:space="preserve"> </w:t>
      </w:r>
      <w:r w:rsidR="00BA7977" w:rsidRPr="00BA7977">
        <w:rPr>
          <w:b/>
          <w:color w:val="auto"/>
        </w:rPr>
        <w:t>47.534.837,00</w:t>
      </w:r>
      <w:r w:rsidR="00BA7977" w:rsidRPr="00150C64">
        <w:rPr>
          <w:b/>
          <w:bCs/>
          <w:color w:val="auto"/>
          <w:sz w:val="20"/>
          <w:szCs w:val="20"/>
        </w:rPr>
        <w:t xml:space="preserve"> </w:t>
      </w:r>
      <w:r w:rsidR="004A3F9C">
        <w:rPr>
          <w:b/>
          <w:bCs/>
          <w:color w:val="auto"/>
          <w:sz w:val="20"/>
          <w:szCs w:val="20"/>
        </w:rPr>
        <w:t>T</w:t>
      </w:r>
      <w:r w:rsidRPr="00F65D05">
        <w:rPr>
          <w:b/>
          <w:color w:val="auto"/>
        </w:rPr>
        <w:t>L</w:t>
      </w:r>
      <w:r>
        <w:rPr>
          <w:color w:val="000000"/>
        </w:rPr>
        <w:t xml:space="preserve"> gider gerçekle</w:t>
      </w:r>
      <w:r w:rsidR="00455D72">
        <w:rPr>
          <w:color w:val="000000"/>
        </w:rPr>
        <w:t>ş</w:t>
      </w:r>
      <w:r>
        <w:rPr>
          <w:color w:val="000000"/>
        </w:rPr>
        <w:t>mi</w:t>
      </w:r>
      <w:r w:rsidR="00455D72">
        <w:rPr>
          <w:color w:val="000000"/>
        </w:rPr>
        <w:t>ş</w:t>
      </w:r>
      <w:r>
        <w:rPr>
          <w:color w:val="000000"/>
        </w:rPr>
        <w:t>, 201</w:t>
      </w:r>
      <w:r w:rsidR="00BA7977">
        <w:rPr>
          <w:color w:val="000000"/>
        </w:rPr>
        <w:t>7</w:t>
      </w:r>
      <w:r>
        <w:rPr>
          <w:color w:val="000000"/>
        </w:rPr>
        <w:t xml:space="preserve"> yılı ikinci altı ayında </w:t>
      </w:r>
      <w:r w:rsidR="00BA7977" w:rsidRPr="00BA7977">
        <w:rPr>
          <w:b/>
          <w:color w:val="auto"/>
        </w:rPr>
        <w:t>62.723.847,00</w:t>
      </w:r>
      <w:r w:rsidR="00157FE0">
        <w:rPr>
          <w:b/>
          <w:bCs/>
          <w:color w:val="FF0000"/>
          <w:sz w:val="20"/>
          <w:szCs w:val="20"/>
        </w:rPr>
        <w:t xml:space="preserve"> </w:t>
      </w:r>
      <w:r w:rsidRPr="00F65D05">
        <w:rPr>
          <w:b/>
          <w:color w:val="auto"/>
        </w:rPr>
        <w:t>TL</w:t>
      </w:r>
      <w:r>
        <w:rPr>
          <w:color w:val="000000"/>
        </w:rPr>
        <w:t xml:space="preserve"> harcama yapılacağı tahmin edilmektedir. Yılsonu itibariyle toplam gider gerçekle</w:t>
      </w:r>
      <w:r w:rsidR="00455D72">
        <w:rPr>
          <w:color w:val="000000"/>
        </w:rPr>
        <w:t>ş</w:t>
      </w:r>
      <w:r>
        <w:rPr>
          <w:color w:val="000000"/>
        </w:rPr>
        <w:t xml:space="preserve">mesinin </w:t>
      </w:r>
      <w:r w:rsidR="00BA7977">
        <w:rPr>
          <w:b/>
          <w:color w:val="auto"/>
        </w:rPr>
        <w:t>110</w:t>
      </w:r>
      <w:r w:rsidR="00157FE0">
        <w:rPr>
          <w:b/>
          <w:color w:val="auto"/>
        </w:rPr>
        <w:t>.</w:t>
      </w:r>
      <w:r w:rsidR="00BA7977">
        <w:rPr>
          <w:b/>
          <w:color w:val="auto"/>
        </w:rPr>
        <w:t>258</w:t>
      </w:r>
      <w:r w:rsidR="00157FE0">
        <w:rPr>
          <w:b/>
          <w:color w:val="auto"/>
        </w:rPr>
        <w:t>.</w:t>
      </w:r>
      <w:r w:rsidR="00BA7977">
        <w:rPr>
          <w:b/>
          <w:color w:val="auto"/>
        </w:rPr>
        <w:t>684</w:t>
      </w:r>
      <w:r w:rsidR="004A3F9C">
        <w:rPr>
          <w:b/>
          <w:color w:val="auto"/>
        </w:rPr>
        <w:t>,00</w:t>
      </w:r>
      <w:r w:rsidRPr="00F65D05">
        <w:rPr>
          <w:b/>
          <w:color w:val="auto"/>
        </w:rPr>
        <w:t xml:space="preserve"> TL</w:t>
      </w:r>
      <w:r>
        <w:rPr>
          <w:color w:val="000000"/>
        </w:rPr>
        <w:t xml:space="preserve"> olması beklenmektedir. </w:t>
      </w:r>
    </w:p>
    <w:p w:rsidR="00D07447" w:rsidRDefault="00715E4D">
      <w:pPr>
        <w:spacing w:after="0" w:line="259" w:lineRule="auto"/>
        <w:ind w:left="0" w:right="0" w:firstLine="0"/>
        <w:jc w:val="left"/>
      </w:pPr>
      <w:r>
        <w:rPr>
          <w:b/>
          <w:color w:val="000000"/>
        </w:rPr>
        <w:t xml:space="preserve"> </w:t>
      </w:r>
      <w:r>
        <w:rPr>
          <w:b/>
          <w:color w:val="000000"/>
        </w:rPr>
        <w:tab/>
        <w:t xml:space="preserve"> </w:t>
      </w:r>
    </w:p>
    <w:p w:rsidR="00D07447" w:rsidRPr="00AA2715" w:rsidRDefault="00715E4D" w:rsidP="005F46CC">
      <w:pPr>
        <w:pStyle w:val="balk3"/>
        <w:numPr>
          <w:ilvl w:val="0"/>
          <w:numId w:val="8"/>
        </w:numPr>
        <w:tabs>
          <w:tab w:val="left" w:pos="851"/>
          <w:tab w:val="left" w:pos="1134"/>
        </w:tabs>
        <w:ind w:left="567" w:hanging="141"/>
        <w:jc w:val="both"/>
        <w:rPr>
          <w:color w:val="C00000"/>
          <w:sz w:val="24"/>
          <w:szCs w:val="24"/>
        </w:rPr>
      </w:pPr>
      <w:bookmarkStart w:id="101" w:name="_Toc424203192"/>
      <w:bookmarkStart w:id="102" w:name="_Toc424549659"/>
      <w:bookmarkStart w:id="103" w:name="_Toc424551664"/>
      <w:r w:rsidRPr="00AA2715">
        <w:rPr>
          <w:color w:val="C00000"/>
          <w:sz w:val="24"/>
          <w:szCs w:val="24"/>
        </w:rPr>
        <w:t>Personel Giderleri</w:t>
      </w:r>
      <w:bookmarkEnd w:id="101"/>
      <w:bookmarkEnd w:id="102"/>
      <w:bookmarkEnd w:id="103"/>
      <w:r w:rsidRPr="00AA2715">
        <w:rPr>
          <w:color w:val="C00000"/>
          <w:sz w:val="24"/>
          <w:szCs w:val="24"/>
        </w:rPr>
        <w:t xml:space="preserve"> </w:t>
      </w:r>
    </w:p>
    <w:p w:rsidR="00D07447" w:rsidRDefault="00715E4D">
      <w:pPr>
        <w:spacing w:after="12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07447" w:rsidRDefault="00410AE5" w:rsidP="00410AE5">
      <w:pPr>
        <w:tabs>
          <w:tab w:val="left" w:pos="567"/>
        </w:tabs>
        <w:ind w:left="-15" w:right="-1" w:firstLine="360"/>
      </w:pPr>
      <w:r>
        <w:t xml:space="preserve"> </w:t>
      </w:r>
      <w:r w:rsidR="00715E4D">
        <w:t>201</w:t>
      </w:r>
      <w:r w:rsidR="00E67B20">
        <w:t>7</w:t>
      </w:r>
      <w:r w:rsidR="00715E4D">
        <w:t xml:space="preserve"> yılı toplam ödeneği </w:t>
      </w:r>
      <w:r w:rsidR="00E67B20">
        <w:rPr>
          <w:b/>
        </w:rPr>
        <w:t>54.808</w:t>
      </w:r>
      <w:r w:rsidR="009766E4">
        <w:rPr>
          <w:b/>
        </w:rPr>
        <w:t>.</w:t>
      </w:r>
      <w:r w:rsidR="009766E4" w:rsidRPr="009766E4">
        <w:rPr>
          <w:b/>
        </w:rPr>
        <w:t>000</w:t>
      </w:r>
      <w:r w:rsidR="004A3F9C">
        <w:rPr>
          <w:b/>
        </w:rPr>
        <w:t xml:space="preserve">,00 </w:t>
      </w:r>
      <w:r w:rsidR="00715E4D" w:rsidRPr="00CE0006">
        <w:rPr>
          <w:b/>
        </w:rPr>
        <w:t>TL</w:t>
      </w:r>
      <w:r w:rsidR="00715E4D">
        <w:t xml:space="preserve"> olan Personel Giderlerinin, 201</w:t>
      </w:r>
      <w:r w:rsidR="00E67B20">
        <w:t>7</w:t>
      </w:r>
      <w:r w:rsidR="00715E4D">
        <w:t xml:space="preserve"> yılının ilk altı aylık döneminde </w:t>
      </w:r>
      <w:r w:rsidR="00E67B20">
        <w:rPr>
          <w:b/>
        </w:rPr>
        <w:t>28.600.486</w:t>
      </w:r>
      <w:r w:rsidR="004A3F9C">
        <w:rPr>
          <w:b/>
        </w:rPr>
        <w:t>,00</w:t>
      </w:r>
      <w:r w:rsidR="009766E4">
        <w:rPr>
          <w:b/>
          <w:color w:val="auto"/>
        </w:rPr>
        <w:t xml:space="preserve"> </w:t>
      </w:r>
      <w:r w:rsidR="00715E4D" w:rsidRPr="00CE0006">
        <w:rPr>
          <w:b/>
        </w:rPr>
        <w:t>TL</w:t>
      </w:r>
      <w:r w:rsidR="00715E4D">
        <w:t xml:space="preserve"> gider gerçekle</w:t>
      </w:r>
      <w:r w:rsidR="00455D72">
        <w:t>ş</w:t>
      </w:r>
      <w:r w:rsidR="00715E4D">
        <w:t>mi</w:t>
      </w:r>
      <w:r w:rsidR="00455D72">
        <w:t>ş</w:t>
      </w:r>
      <w:r w:rsidR="00715E4D">
        <w:t xml:space="preserve"> olup, ikinci altı ayında ise </w:t>
      </w:r>
      <w:r w:rsidR="00E67B20" w:rsidRPr="00BA7977">
        <w:rPr>
          <w:b/>
        </w:rPr>
        <w:t>31.460.534,60</w:t>
      </w:r>
      <w:r w:rsidR="009766E4">
        <w:rPr>
          <w:b/>
        </w:rPr>
        <w:t xml:space="preserve"> </w:t>
      </w:r>
      <w:r w:rsidR="00715E4D" w:rsidRPr="00CE0006">
        <w:rPr>
          <w:b/>
        </w:rPr>
        <w:t>TL</w:t>
      </w:r>
      <w:r w:rsidR="00715E4D">
        <w:rPr>
          <w:color w:val="000000"/>
        </w:rPr>
        <w:t xml:space="preserve"> </w:t>
      </w:r>
      <w:r w:rsidR="00715E4D">
        <w:t>harcama yapılacağı tahmin edilmektedir. Toplam gider gerçekle</w:t>
      </w:r>
      <w:r w:rsidR="00455D72">
        <w:t>ş</w:t>
      </w:r>
      <w:r w:rsidR="00715E4D">
        <w:t xml:space="preserve">mesi </w:t>
      </w:r>
      <w:r w:rsidR="00E67B20">
        <w:rPr>
          <w:b/>
          <w:color w:val="auto"/>
        </w:rPr>
        <w:t>60.061.020</w:t>
      </w:r>
      <w:r w:rsidR="00CE395B">
        <w:rPr>
          <w:b/>
          <w:color w:val="auto"/>
        </w:rPr>
        <w:t>,60</w:t>
      </w:r>
      <w:r w:rsidR="002C2624">
        <w:rPr>
          <w:b/>
          <w:color w:val="auto"/>
        </w:rPr>
        <w:t xml:space="preserve"> </w:t>
      </w:r>
      <w:r w:rsidR="00715E4D" w:rsidRPr="00CE0006">
        <w:rPr>
          <w:b/>
          <w:color w:val="000000"/>
        </w:rPr>
        <w:t>TL</w:t>
      </w:r>
      <w:r w:rsidR="00715E4D">
        <w:rPr>
          <w:color w:val="000000"/>
        </w:rPr>
        <w:t xml:space="preserve"> </w:t>
      </w:r>
      <w:r w:rsidR="00715E4D">
        <w:t xml:space="preserve">olacağı tahmin edilmektedir. </w:t>
      </w:r>
    </w:p>
    <w:p w:rsidR="00D07447" w:rsidRDefault="00715E4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07447" w:rsidRPr="00AA2715" w:rsidRDefault="005F46CC" w:rsidP="005F46CC">
      <w:pPr>
        <w:pStyle w:val="balk3"/>
        <w:ind w:left="0" w:firstLine="0"/>
        <w:jc w:val="both"/>
        <w:rPr>
          <w:color w:val="C00000"/>
          <w:sz w:val="24"/>
          <w:szCs w:val="24"/>
        </w:rPr>
      </w:pPr>
      <w:bookmarkStart w:id="104" w:name="_Toc424549660"/>
      <w:r w:rsidRPr="00AA2715">
        <w:rPr>
          <w:color w:val="C00000"/>
          <w:sz w:val="24"/>
          <w:szCs w:val="24"/>
        </w:rPr>
        <w:t xml:space="preserve">       </w:t>
      </w:r>
      <w:bookmarkStart w:id="105" w:name="_Toc424551665"/>
      <w:r w:rsidR="00715E4D" w:rsidRPr="00AA2715">
        <w:rPr>
          <w:color w:val="C00000"/>
          <w:sz w:val="24"/>
          <w:szCs w:val="24"/>
        </w:rPr>
        <w:t>B)</w:t>
      </w:r>
      <w:r w:rsidR="00715E4D" w:rsidRPr="00AA2715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AA2715">
        <w:rPr>
          <w:color w:val="C00000"/>
          <w:sz w:val="24"/>
          <w:szCs w:val="24"/>
        </w:rPr>
        <w:t>Sosyal Güvenlik Kurumlarına Devlet Primi Giderleri</w:t>
      </w:r>
      <w:bookmarkEnd w:id="104"/>
      <w:bookmarkEnd w:id="105"/>
      <w:r w:rsidR="00715E4D" w:rsidRPr="00AA2715">
        <w:rPr>
          <w:color w:val="C00000"/>
          <w:sz w:val="24"/>
          <w:szCs w:val="24"/>
        </w:rPr>
        <w:t xml:space="preserve">  </w:t>
      </w:r>
    </w:p>
    <w:p w:rsidR="00D07447" w:rsidRDefault="00715E4D">
      <w:pPr>
        <w:spacing w:after="152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D07447" w:rsidRPr="00740BDE" w:rsidRDefault="000E5EB0" w:rsidP="00740BDE">
      <w:pPr>
        <w:ind w:left="-5" w:right="51" w:firstLine="431"/>
        <w:rPr>
          <w:color w:val="auto"/>
        </w:rPr>
      </w:pPr>
      <w:r w:rsidRPr="00740BDE">
        <w:rPr>
          <w:color w:val="auto"/>
        </w:rPr>
        <w:t>201</w:t>
      </w:r>
      <w:r w:rsidR="00E67B20">
        <w:rPr>
          <w:color w:val="auto"/>
        </w:rPr>
        <w:t>7</w:t>
      </w:r>
      <w:r w:rsidR="00715E4D" w:rsidRPr="00740BDE">
        <w:rPr>
          <w:color w:val="auto"/>
        </w:rPr>
        <w:t xml:space="preserve"> yılı toplam ödeneği</w:t>
      </w:r>
      <w:r w:rsidR="00715E4D" w:rsidRPr="00E67B20">
        <w:rPr>
          <w:b/>
          <w:color w:val="auto"/>
        </w:rPr>
        <w:t xml:space="preserve"> </w:t>
      </w:r>
      <w:r w:rsidR="00E67B20" w:rsidRPr="00E67B20">
        <w:rPr>
          <w:b/>
          <w:color w:val="auto"/>
        </w:rPr>
        <w:t>6.500</w:t>
      </w:r>
      <w:r w:rsidR="00774B8F">
        <w:rPr>
          <w:b/>
          <w:color w:val="auto"/>
        </w:rPr>
        <w:t>.</w:t>
      </w:r>
      <w:r w:rsidR="00774B8F" w:rsidRPr="00774B8F">
        <w:rPr>
          <w:b/>
          <w:color w:val="auto"/>
        </w:rPr>
        <w:t>000</w:t>
      </w:r>
      <w:r w:rsidR="004A3F9C">
        <w:rPr>
          <w:b/>
          <w:color w:val="auto"/>
        </w:rPr>
        <w:t xml:space="preserve">,00 </w:t>
      </w:r>
      <w:r w:rsidR="00715E4D" w:rsidRPr="00740BDE">
        <w:rPr>
          <w:b/>
          <w:color w:val="auto"/>
        </w:rPr>
        <w:t>TL</w:t>
      </w:r>
      <w:r w:rsidR="00715E4D" w:rsidRPr="00740BDE">
        <w:rPr>
          <w:color w:val="auto"/>
        </w:rPr>
        <w:t xml:space="preserve"> olan Sosyal Güvenlik Kurumlarına Devlet Primi Giderlerinin, 201</w:t>
      </w:r>
      <w:r w:rsidR="00E67B20">
        <w:rPr>
          <w:color w:val="auto"/>
        </w:rPr>
        <w:t>7</w:t>
      </w:r>
      <w:r w:rsidR="00715E4D" w:rsidRPr="00740BDE">
        <w:rPr>
          <w:color w:val="auto"/>
        </w:rPr>
        <w:t xml:space="preserve"> yılının ilk altı aylık dönemi</w:t>
      </w:r>
      <w:r w:rsidR="00455D72" w:rsidRPr="00740BDE">
        <w:rPr>
          <w:color w:val="auto"/>
        </w:rPr>
        <w:t xml:space="preserve">nde </w:t>
      </w:r>
      <w:r w:rsidR="004B2480" w:rsidRPr="004B2480">
        <w:rPr>
          <w:b/>
          <w:color w:val="auto"/>
        </w:rPr>
        <w:t>3.388.172,00</w:t>
      </w:r>
      <w:r w:rsidR="004B2480">
        <w:rPr>
          <w:color w:val="000000"/>
          <w:sz w:val="20"/>
          <w:szCs w:val="20"/>
        </w:rPr>
        <w:t xml:space="preserve"> </w:t>
      </w:r>
      <w:r w:rsidR="00455D72" w:rsidRPr="00740BDE">
        <w:rPr>
          <w:b/>
          <w:color w:val="auto"/>
        </w:rPr>
        <w:t>TL</w:t>
      </w:r>
      <w:r w:rsidR="00455D72" w:rsidRPr="00740BDE">
        <w:rPr>
          <w:color w:val="auto"/>
        </w:rPr>
        <w:t xml:space="preserve"> gider gerçekleş</w:t>
      </w:r>
      <w:r w:rsidR="00715E4D" w:rsidRPr="00740BDE">
        <w:rPr>
          <w:color w:val="auto"/>
        </w:rPr>
        <w:t>mi</w:t>
      </w:r>
      <w:r w:rsidR="00455D72" w:rsidRPr="00740BDE">
        <w:rPr>
          <w:color w:val="auto"/>
        </w:rPr>
        <w:t>ş</w:t>
      </w:r>
      <w:r w:rsidR="00715E4D" w:rsidRPr="00740BDE">
        <w:rPr>
          <w:color w:val="auto"/>
        </w:rPr>
        <w:t>, ikinci altı ayında</w:t>
      </w:r>
      <w:r w:rsidR="00774B8F">
        <w:rPr>
          <w:color w:val="auto"/>
        </w:rPr>
        <w:t xml:space="preserve"> ise</w:t>
      </w:r>
      <w:r w:rsidR="00715E4D" w:rsidRPr="00740BDE">
        <w:rPr>
          <w:color w:val="auto"/>
        </w:rPr>
        <w:t xml:space="preserve"> </w:t>
      </w:r>
      <w:r w:rsidR="00E67B20" w:rsidRPr="00BA7977">
        <w:rPr>
          <w:b/>
          <w:color w:val="auto"/>
        </w:rPr>
        <w:t>3.726.989,20</w:t>
      </w:r>
      <w:r w:rsidR="002862A7" w:rsidRPr="00740BDE">
        <w:rPr>
          <w:b/>
          <w:color w:val="auto"/>
          <w:sz w:val="18"/>
          <w:szCs w:val="18"/>
        </w:rPr>
        <w:t xml:space="preserve"> </w:t>
      </w:r>
      <w:r w:rsidR="00715E4D" w:rsidRPr="00740BDE">
        <w:rPr>
          <w:b/>
          <w:color w:val="auto"/>
        </w:rPr>
        <w:t>TL</w:t>
      </w:r>
      <w:r w:rsidR="00715E4D" w:rsidRPr="00740BDE">
        <w:rPr>
          <w:color w:val="auto"/>
        </w:rPr>
        <w:t xml:space="preserve"> harcama yapılacağı tahmin edil</w:t>
      </w:r>
      <w:r w:rsidR="00455D72" w:rsidRPr="00740BDE">
        <w:rPr>
          <w:color w:val="auto"/>
        </w:rPr>
        <w:t>mektedir. Toplam gider gerçekleş</w:t>
      </w:r>
      <w:r w:rsidR="00715E4D" w:rsidRPr="00740BDE">
        <w:rPr>
          <w:color w:val="auto"/>
        </w:rPr>
        <w:t xml:space="preserve">mesinin </w:t>
      </w:r>
      <w:r w:rsidR="004B2480">
        <w:rPr>
          <w:b/>
          <w:color w:val="auto"/>
        </w:rPr>
        <w:t>7.1</w:t>
      </w:r>
      <w:r w:rsidR="00913B91">
        <w:rPr>
          <w:b/>
          <w:color w:val="auto"/>
        </w:rPr>
        <w:t>15.</w:t>
      </w:r>
      <w:r w:rsidR="004B2480">
        <w:rPr>
          <w:b/>
          <w:color w:val="auto"/>
        </w:rPr>
        <w:t>161</w:t>
      </w:r>
      <w:r w:rsidR="004A3F9C">
        <w:rPr>
          <w:b/>
          <w:color w:val="auto"/>
        </w:rPr>
        <w:t>,</w:t>
      </w:r>
      <w:r w:rsidR="004B2480">
        <w:rPr>
          <w:b/>
          <w:color w:val="auto"/>
        </w:rPr>
        <w:t>2</w:t>
      </w:r>
      <w:r w:rsidR="004A3F9C">
        <w:rPr>
          <w:b/>
          <w:color w:val="auto"/>
        </w:rPr>
        <w:t>0</w:t>
      </w:r>
      <w:r w:rsidR="00774B8F">
        <w:rPr>
          <w:b/>
          <w:color w:val="auto"/>
        </w:rPr>
        <w:t xml:space="preserve"> </w:t>
      </w:r>
      <w:r w:rsidR="00715E4D" w:rsidRPr="00740BDE">
        <w:rPr>
          <w:b/>
          <w:color w:val="auto"/>
        </w:rPr>
        <w:t>TL</w:t>
      </w:r>
      <w:r w:rsidR="00715E4D" w:rsidRPr="00740BDE">
        <w:rPr>
          <w:color w:val="auto"/>
        </w:rPr>
        <w:t xml:space="preserve"> olacağı tahmin edilmektedir.</w:t>
      </w:r>
    </w:p>
    <w:p w:rsidR="00D07447" w:rsidRDefault="00715E4D">
      <w:pPr>
        <w:spacing w:after="0" w:line="259" w:lineRule="auto"/>
        <w:ind w:left="1440" w:right="0" w:firstLine="0"/>
        <w:jc w:val="left"/>
      </w:pPr>
      <w:r>
        <w:t xml:space="preserve"> </w:t>
      </w:r>
    </w:p>
    <w:p w:rsidR="00D07447" w:rsidRPr="00AA2715" w:rsidRDefault="005F46CC" w:rsidP="005F46CC">
      <w:pPr>
        <w:pStyle w:val="balk3"/>
        <w:jc w:val="both"/>
        <w:rPr>
          <w:color w:val="C00000"/>
        </w:rPr>
      </w:pPr>
      <w:bookmarkStart w:id="106" w:name="_Toc424549661"/>
      <w:r w:rsidRPr="005F46CC">
        <w:rPr>
          <w:sz w:val="24"/>
          <w:szCs w:val="24"/>
        </w:rPr>
        <w:t xml:space="preserve">       </w:t>
      </w:r>
      <w:bookmarkStart w:id="107" w:name="_Toc424551666"/>
      <w:r w:rsidR="00715E4D" w:rsidRPr="00AA2715">
        <w:rPr>
          <w:color w:val="C00000"/>
          <w:sz w:val="24"/>
          <w:szCs w:val="24"/>
        </w:rPr>
        <w:t>C)</w:t>
      </w:r>
      <w:r w:rsidR="00BD49F0" w:rsidRPr="00AA2715">
        <w:rPr>
          <w:color w:val="C00000"/>
          <w:sz w:val="24"/>
          <w:szCs w:val="24"/>
        </w:rPr>
        <w:t xml:space="preserve"> </w:t>
      </w:r>
      <w:r w:rsidR="00715E4D" w:rsidRPr="00AA2715">
        <w:rPr>
          <w:color w:val="C00000"/>
          <w:sz w:val="24"/>
          <w:szCs w:val="24"/>
        </w:rPr>
        <w:t>Mal ve Hizmet Alımı Giderleri</w:t>
      </w:r>
      <w:bookmarkEnd w:id="106"/>
      <w:bookmarkEnd w:id="107"/>
      <w:r w:rsidR="00715E4D" w:rsidRPr="00AA2715">
        <w:rPr>
          <w:color w:val="C00000"/>
          <w:sz w:val="24"/>
          <w:szCs w:val="24"/>
        </w:rPr>
        <w:t xml:space="preserve">  </w:t>
      </w:r>
    </w:p>
    <w:p w:rsidR="00D07447" w:rsidRDefault="00715E4D">
      <w:pPr>
        <w:spacing w:after="148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D07447" w:rsidRDefault="00715E4D" w:rsidP="00D64960">
      <w:pPr>
        <w:ind w:left="-5" w:right="51" w:firstLine="431"/>
      </w:pPr>
      <w:r w:rsidRPr="00D42631">
        <w:rPr>
          <w:color w:val="auto"/>
        </w:rPr>
        <w:t>201</w:t>
      </w:r>
      <w:r w:rsidR="00913B91">
        <w:rPr>
          <w:color w:val="auto"/>
        </w:rPr>
        <w:t>7</w:t>
      </w:r>
      <w:r w:rsidRPr="00D42631">
        <w:rPr>
          <w:color w:val="auto"/>
        </w:rPr>
        <w:t xml:space="preserve"> yılı toplam ödeneği </w:t>
      </w:r>
      <w:r w:rsidR="00913B91">
        <w:rPr>
          <w:b/>
          <w:color w:val="auto"/>
        </w:rPr>
        <w:t>17</w:t>
      </w:r>
      <w:r w:rsidR="007D6949">
        <w:rPr>
          <w:b/>
          <w:color w:val="auto"/>
        </w:rPr>
        <w:t>.</w:t>
      </w:r>
      <w:r w:rsidR="00913B91">
        <w:rPr>
          <w:b/>
          <w:color w:val="auto"/>
        </w:rPr>
        <w:t>046</w:t>
      </w:r>
      <w:r w:rsidR="007D6949">
        <w:rPr>
          <w:b/>
          <w:color w:val="auto"/>
        </w:rPr>
        <w:t>.</w:t>
      </w:r>
      <w:r w:rsidR="007D6949" w:rsidRPr="007D6949">
        <w:rPr>
          <w:b/>
          <w:color w:val="auto"/>
        </w:rPr>
        <w:t>000</w:t>
      </w:r>
      <w:r w:rsidR="004A3F9C">
        <w:rPr>
          <w:b/>
          <w:color w:val="auto"/>
        </w:rPr>
        <w:t>,00</w:t>
      </w:r>
      <w:r w:rsidRPr="00D42631">
        <w:rPr>
          <w:b/>
          <w:color w:val="auto"/>
        </w:rPr>
        <w:t xml:space="preserve"> TL</w:t>
      </w:r>
      <w:r w:rsidRPr="00D42631">
        <w:rPr>
          <w:color w:val="auto"/>
        </w:rPr>
        <w:t xml:space="preserve"> olan Mal ve Hizmet alımı Giderleri, 201</w:t>
      </w:r>
      <w:r w:rsidR="00913B91">
        <w:rPr>
          <w:color w:val="auto"/>
        </w:rPr>
        <w:t>7</w:t>
      </w:r>
      <w:r w:rsidRPr="00D42631">
        <w:rPr>
          <w:color w:val="auto"/>
        </w:rPr>
        <w:t xml:space="preserve"> yılın ilk altı aylık döneminde </w:t>
      </w:r>
      <w:r w:rsidR="00913B91">
        <w:rPr>
          <w:b/>
          <w:color w:val="auto"/>
        </w:rPr>
        <w:t>9.092.062</w:t>
      </w:r>
      <w:r w:rsidR="004A3F9C">
        <w:rPr>
          <w:b/>
          <w:color w:val="auto"/>
        </w:rPr>
        <w:t>,00</w:t>
      </w:r>
      <w:r w:rsidR="007D6949">
        <w:rPr>
          <w:b/>
          <w:color w:val="auto"/>
        </w:rPr>
        <w:t xml:space="preserve"> </w:t>
      </w:r>
      <w:r w:rsidRPr="00D42631">
        <w:rPr>
          <w:b/>
          <w:color w:val="auto"/>
        </w:rPr>
        <w:t>TL</w:t>
      </w:r>
      <w:r w:rsidRPr="00D42631">
        <w:rPr>
          <w:color w:val="auto"/>
        </w:rPr>
        <w:t xml:space="preserve"> olarak gerçekle</w:t>
      </w:r>
      <w:r w:rsidR="00455D72" w:rsidRPr="00D42631">
        <w:rPr>
          <w:color w:val="auto"/>
        </w:rPr>
        <w:t>ş</w:t>
      </w:r>
      <w:r w:rsidRPr="00D42631">
        <w:rPr>
          <w:color w:val="auto"/>
        </w:rPr>
        <w:t>mi</w:t>
      </w:r>
      <w:r w:rsidR="00455D72" w:rsidRPr="00D42631">
        <w:rPr>
          <w:color w:val="auto"/>
        </w:rPr>
        <w:t>ş</w:t>
      </w:r>
      <w:r w:rsidRPr="00D42631">
        <w:rPr>
          <w:color w:val="auto"/>
        </w:rPr>
        <w:t>, ikinci altı ayında ise elektrik, su, yakıt ve mal ve hizmet alımlarındaki artı</w:t>
      </w:r>
      <w:r w:rsidR="00455D72" w:rsidRPr="00D42631">
        <w:rPr>
          <w:color w:val="auto"/>
        </w:rPr>
        <w:t>ş</w:t>
      </w:r>
      <w:r w:rsidRPr="00D42631">
        <w:rPr>
          <w:color w:val="auto"/>
        </w:rPr>
        <w:t xml:space="preserve"> nedeniyle </w:t>
      </w:r>
      <w:r w:rsidR="00913B91" w:rsidRPr="00BA7977">
        <w:rPr>
          <w:b/>
          <w:color w:val="auto"/>
        </w:rPr>
        <w:t>10.001.268,20</w:t>
      </w:r>
      <w:r w:rsidR="004A3F9C">
        <w:rPr>
          <w:b/>
          <w:color w:val="auto"/>
        </w:rPr>
        <w:t xml:space="preserve"> </w:t>
      </w:r>
      <w:r w:rsidRPr="00D42631">
        <w:rPr>
          <w:b/>
          <w:color w:val="auto"/>
        </w:rPr>
        <w:t>TL</w:t>
      </w:r>
      <w:r w:rsidRPr="00D26136">
        <w:rPr>
          <w:b/>
          <w:color w:val="auto"/>
        </w:rPr>
        <w:t xml:space="preserve"> </w:t>
      </w:r>
      <w:r w:rsidRPr="00D42631">
        <w:rPr>
          <w:color w:val="auto"/>
        </w:rPr>
        <w:t>gider gerçekle</w:t>
      </w:r>
      <w:r w:rsidR="00455D72" w:rsidRPr="00D42631">
        <w:rPr>
          <w:color w:val="auto"/>
        </w:rPr>
        <w:t>ş</w:t>
      </w:r>
      <w:r w:rsidRPr="00D42631">
        <w:rPr>
          <w:color w:val="auto"/>
        </w:rPr>
        <w:t>mesi tahmin edilmektedir. Toplam gider gerçekle</w:t>
      </w:r>
      <w:r w:rsidR="00455D72" w:rsidRPr="00D42631">
        <w:rPr>
          <w:color w:val="auto"/>
        </w:rPr>
        <w:t>ş</w:t>
      </w:r>
      <w:r w:rsidRPr="00D42631">
        <w:rPr>
          <w:color w:val="auto"/>
        </w:rPr>
        <w:t xml:space="preserve">mesinin </w:t>
      </w:r>
      <w:r w:rsidR="00913B91">
        <w:rPr>
          <w:b/>
          <w:color w:val="auto"/>
        </w:rPr>
        <w:t>19.093.</w:t>
      </w:r>
      <w:r w:rsidR="00606EE3">
        <w:rPr>
          <w:b/>
          <w:color w:val="auto"/>
        </w:rPr>
        <w:t>3</w:t>
      </w:r>
      <w:r w:rsidR="00913B91">
        <w:rPr>
          <w:b/>
          <w:color w:val="auto"/>
        </w:rPr>
        <w:t>30,20</w:t>
      </w:r>
      <w:r w:rsidR="004A3F9C">
        <w:rPr>
          <w:b/>
          <w:color w:val="auto"/>
        </w:rPr>
        <w:t xml:space="preserve"> </w:t>
      </w:r>
      <w:r w:rsidRPr="00D42631">
        <w:rPr>
          <w:b/>
          <w:color w:val="auto"/>
        </w:rPr>
        <w:t>TL</w:t>
      </w:r>
      <w:r w:rsidRPr="00D42631">
        <w:rPr>
          <w:color w:val="auto"/>
        </w:rPr>
        <w:t xml:space="preserve"> olacağı tahmin edilmektedir. </w:t>
      </w:r>
      <w:r>
        <w:t xml:space="preserve"> </w:t>
      </w:r>
    </w:p>
    <w:p w:rsidR="00F8350C" w:rsidRDefault="00F8350C">
      <w:pPr>
        <w:spacing w:after="200" w:line="276" w:lineRule="auto"/>
        <w:ind w:left="0" w:right="0" w:firstLine="0"/>
        <w:jc w:val="left"/>
      </w:pPr>
      <w:r>
        <w:br w:type="page"/>
      </w:r>
    </w:p>
    <w:p w:rsidR="00F8350C" w:rsidRDefault="005F46CC" w:rsidP="005F46CC">
      <w:pPr>
        <w:pStyle w:val="balk3"/>
        <w:jc w:val="both"/>
        <w:rPr>
          <w:rFonts w:ascii="Calibri" w:eastAsia="Calibri" w:hAnsi="Calibri" w:cs="Calibri"/>
          <w:color w:val="C00000"/>
          <w:sz w:val="22"/>
        </w:rPr>
      </w:pPr>
      <w:bookmarkStart w:id="108" w:name="_Toc424549662"/>
      <w:r w:rsidRPr="00AA2715">
        <w:rPr>
          <w:rFonts w:ascii="Calibri" w:eastAsia="Calibri" w:hAnsi="Calibri" w:cs="Calibri"/>
          <w:color w:val="C00000"/>
          <w:sz w:val="22"/>
        </w:rPr>
        <w:lastRenderedPageBreak/>
        <w:t xml:space="preserve">     </w:t>
      </w:r>
    </w:p>
    <w:p w:rsidR="00D07447" w:rsidRPr="00AA2715" w:rsidRDefault="00715E4D" w:rsidP="00F8350C">
      <w:pPr>
        <w:pStyle w:val="balk3"/>
        <w:ind w:firstLine="698"/>
        <w:jc w:val="both"/>
        <w:rPr>
          <w:color w:val="C00000"/>
          <w:sz w:val="24"/>
          <w:szCs w:val="24"/>
        </w:rPr>
      </w:pPr>
      <w:bookmarkStart w:id="109" w:name="_Toc424551667"/>
      <w:r w:rsidRPr="00AA2715">
        <w:rPr>
          <w:color w:val="C00000"/>
          <w:sz w:val="24"/>
          <w:szCs w:val="24"/>
        </w:rPr>
        <w:t>D)</w:t>
      </w:r>
      <w:r w:rsidRPr="00AA2715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Pr="00AA2715">
        <w:rPr>
          <w:color w:val="C00000"/>
          <w:sz w:val="24"/>
          <w:szCs w:val="24"/>
        </w:rPr>
        <w:t>Cari Transferler</w:t>
      </w:r>
      <w:bookmarkEnd w:id="108"/>
      <w:bookmarkEnd w:id="109"/>
      <w:r w:rsidRPr="00AA2715">
        <w:rPr>
          <w:color w:val="C00000"/>
          <w:sz w:val="24"/>
          <w:szCs w:val="24"/>
        </w:rPr>
        <w:t xml:space="preserve">  </w:t>
      </w:r>
    </w:p>
    <w:p w:rsidR="00D07447" w:rsidRDefault="00715E4D">
      <w:pPr>
        <w:spacing w:after="137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D07447" w:rsidRPr="009F4328" w:rsidRDefault="00DE4455" w:rsidP="008E4B67">
      <w:pPr>
        <w:tabs>
          <w:tab w:val="left" w:pos="426"/>
          <w:tab w:val="right" w:pos="9702"/>
        </w:tabs>
        <w:spacing w:after="161" w:line="259" w:lineRule="auto"/>
        <w:ind w:left="-15" w:right="0" w:firstLine="0"/>
        <w:rPr>
          <w:color w:val="auto"/>
        </w:rPr>
      </w:pPr>
      <w:r>
        <w:t xml:space="preserve">         </w:t>
      </w:r>
      <w:r w:rsidR="00715E4D" w:rsidRPr="009F4328">
        <w:rPr>
          <w:color w:val="auto"/>
        </w:rPr>
        <w:t>201</w:t>
      </w:r>
      <w:r w:rsidR="00913B91">
        <w:rPr>
          <w:color w:val="auto"/>
        </w:rPr>
        <w:t xml:space="preserve">7 </w:t>
      </w:r>
      <w:r w:rsidR="00715E4D" w:rsidRPr="009F4328">
        <w:rPr>
          <w:color w:val="auto"/>
        </w:rPr>
        <w:t xml:space="preserve">yılı toplam ödeneği </w:t>
      </w:r>
      <w:r w:rsidR="00913B91" w:rsidRPr="00913B91">
        <w:rPr>
          <w:b/>
          <w:color w:val="auto"/>
          <w:szCs w:val="24"/>
        </w:rPr>
        <w:t>1.598</w:t>
      </w:r>
      <w:r w:rsidR="006E5379">
        <w:rPr>
          <w:b/>
          <w:color w:val="auto"/>
          <w:szCs w:val="24"/>
        </w:rPr>
        <w:t>.</w:t>
      </w:r>
      <w:r w:rsidR="006E5379" w:rsidRPr="006E5379">
        <w:rPr>
          <w:b/>
          <w:color w:val="auto"/>
          <w:szCs w:val="24"/>
        </w:rPr>
        <w:t>000</w:t>
      </w:r>
      <w:r w:rsidR="004A3F9C">
        <w:rPr>
          <w:b/>
          <w:color w:val="auto"/>
          <w:szCs w:val="24"/>
        </w:rPr>
        <w:t>,00</w:t>
      </w:r>
      <w:r w:rsidR="00715E4D" w:rsidRPr="009F4328">
        <w:rPr>
          <w:b/>
          <w:color w:val="auto"/>
          <w:szCs w:val="24"/>
        </w:rPr>
        <w:t xml:space="preserve"> TL</w:t>
      </w:r>
      <w:r w:rsidR="00715E4D" w:rsidRPr="009F4328">
        <w:rPr>
          <w:color w:val="auto"/>
        </w:rPr>
        <w:t xml:space="preserve"> olan bu tertipte, 201</w:t>
      </w:r>
      <w:r w:rsidR="00913B91">
        <w:rPr>
          <w:color w:val="auto"/>
        </w:rPr>
        <w:t>7</w:t>
      </w:r>
      <w:r w:rsidR="00715E4D" w:rsidRPr="009F4328">
        <w:rPr>
          <w:color w:val="auto"/>
        </w:rPr>
        <w:t xml:space="preserve"> yılının ilk altı aylık döneminde</w:t>
      </w:r>
      <w:r w:rsidRPr="009F4328">
        <w:rPr>
          <w:color w:val="auto"/>
        </w:rPr>
        <w:t xml:space="preserve"> </w:t>
      </w:r>
    </w:p>
    <w:p w:rsidR="00D07447" w:rsidRPr="009F4328" w:rsidRDefault="00913B91">
      <w:pPr>
        <w:ind w:left="-5" w:right="51"/>
        <w:rPr>
          <w:color w:val="auto"/>
        </w:rPr>
      </w:pPr>
      <w:r>
        <w:rPr>
          <w:b/>
          <w:color w:val="auto"/>
          <w:szCs w:val="24"/>
        </w:rPr>
        <w:t>1.280.557</w:t>
      </w:r>
      <w:r w:rsidR="004A3F9C">
        <w:rPr>
          <w:b/>
          <w:color w:val="auto"/>
          <w:szCs w:val="24"/>
        </w:rPr>
        <w:t>,00</w:t>
      </w:r>
      <w:r w:rsidR="006E5379">
        <w:rPr>
          <w:b/>
          <w:color w:val="auto"/>
          <w:szCs w:val="24"/>
        </w:rPr>
        <w:t xml:space="preserve"> </w:t>
      </w:r>
      <w:r w:rsidR="00715E4D" w:rsidRPr="009F4328">
        <w:rPr>
          <w:b/>
          <w:color w:val="auto"/>
          <w:szCs w:val="24"/>
        </w:rPr>
        <w:t>TL</w:t>
      </w:r>
      <w:r w:rsidR="00715E4D" w:rsidRPr="009F4328">
        <w:rPr>
          <w:color w:val="auto"/>
        </w:rPr>
        <w:t xml:space="preserve"> harcama yap</w:t>
      </w:r>
      <w:r w:rsidR="00455D72" w:rsidRPr="009F4328">
        <w:rPr>
          <w:color w:val="auto"/>
        </w:rPr>
        <w:t>ılmış</w:t>
      </w:r>
      <w:r w:rsidR="00715E4D" w:rsidRPr="009F4328">
        <w:rPr>
          <w:color w:val="auto"/>
        </w:rPr>
        <w:t xml:space="preserve"> olup, ikinci altı </w:t>
      </w:r>
      <w:r w:rsidR="00455D72" w:rsidRPr="009F4328">
        <w:rPr>
          <w:color w:val="auto"/>
        </w:rPr>
        <w:t xml:space="preserve">ayında </w:t>
      </w:r>
      <w:r w:rsidR="00CE395B">
        <w:rPr>
          <w:b/>
          <w:color w:val="auto"/>
          <w:szCs w:val="24"/>
        </w:rPr>
        <w:t>317.443,00</w:t>
      </w:r>
      <w:r w:rsidRPr="00BA7977">
        <w:rPr>
          <w:color w:val="000000"/>
          <w:sz w:val="18"/>
          <w:szCs w:val="18"/>
        </w:rPr>
        <w:t xml:space="preserve"> </w:t>
      </w:r>
      <w:r w:rsidR="00455D72" w:rsidRPr="009F4328">
        <w:rPr>
          <w:b/>
          <w:color w:val="auto"/>
          <w:szCs w:val="24"/>
        </w:rPr>
        <w:t>TL</w:t>
      </w:r>
      <w:r w:rsidR="00455D72" w:rsidRPr="009F4328">
        <w:rPr>
          <w:color w:val="auto"/>
        </w:rPr>
        <w:t xml:space="preserve"> gider gerçekleş</w:t>
      </w:r>
      <w:r w:rsidR="00715E4D" w:rsidRPr="009F4328">
        <w:rPr>
          <w:color w:val="auto"/>
        </w:rPr>
        <w:t>mesi tahmin edil</w:t>
      </w:r>
      <w:r w:rsidR="00455D72" w:rsidRPr="009F4328">
        <w:rPr>
          <w:color w:val="auto"/>
        </w:rPr>
        <w:t>mektedir. Toplam gider gerçekleş</w:t>
      </w:r>
      <w:r w:rsidR="00715E4D" w:rsidRPr="009F4328">
        <w:rPr>
          <w:color w:val="auto"/>
        </w:rPr>
        <w:t xml:space="preserve">mesinin </w:t>
      </w:r>
      <w:r w:rsidR="00CE395B" w:rsidRPr="00913B91">
        <w:rPr>
          <w:b/>
          <w:color w:val="auto"/>
          <w:szCs w:val="24"/>
        </w:rPr>
        <w:t>1.598</w:t>
      </w:r>
      <w:r w:rsidR="00CE395B">
        <w:rPr>
          <w:b/>
          <w:color w:val="auto"/>
          <w:szCs w:val="24"/>
        </w:rPr>
        <w:t>.</w:t>
      </w:r>
      <w:r w:rsidR="00CE395B" w:rsidRPr="006E5379">
        <w:rPr>
          <w:b/>
          <w:color w:val="auto"/>
          <w:szCs w:val="24"/>
        </w:rPr>
        <w:t>000</w:t>
      </w:r>
      <w:r w:rsidR="00CE395B">
        <w:rPr>
          <w:b/>
          <w:color w:val="auto"/>
          <w:szCs w:val="24"/>
        </w:rPr>
        <w:t>,00</w:t>
      </w:r>
      <w:r w:rsidR="00CE395B" w:rsidRPr="009F4328">
        <w:rPr>
          <w:b/>
          <w:color w:val="auto"/>
          <w:szCs w:val="24"/>
        </w:rPr>
        <w:t xml:space="preserve"> </w:t>
      </w:r>
      <w:r w:rsidR="00715E4D" w:rsidRPr="009F4328">
        <w:rPr>
          <w:b/>
          <w:color w:val="auto"/>
          <w:szCs w:val="24"/>
        </w:rPr>
        <w:t>TL</w:t>
      </w:r>
      <w:r w:rsidR="00715E4D" w:rsidRPr="009F4328">
        <w:rPr>
          <w:color w:val="auto"/>
        </w:rPr>
        <w:t xml:space="preserve"> olacağı tahmin edilmektedir.</w:t>
      </w:r>
      <w:r w:rsidR="00715E4D" w:rsidRPr="009F4328">
        <w:rPr>
          <w:b/>
          <w:color w:val="auto"/>
          <w:sz w:val="22"/>
        </w:rPr>
        <w:t xml:space="preserve"> </w:t>
      </w:r>
      <w:r w:rsidR="00715E4D" w:rsidRPr="009F4328">
        <w:rPr>
          <w:color w:val="auto"/>
        </w:rPr>
        <w:t xml:space="preserve"> </w:t>
      </w:r>
    </w:p>
    <w:p w:rsidR="00BD49F0" w:rsidRDefault="00BD49F0">
      <w:pPr>
        <w:ind w:left="-5" w:right="51"/>
      </w:pPr>
    </w:p>
    <w:p w:rsidR="00D07447" w:rsidRPr="00AA2715" w:rsidRDefault="00BD49F0" w:rsidP="003B770C">
      <w:pPr>
        <w:pStyle w:val="Balk41"/>
        <w:tabs>
          <w:tab w:val="center" w:pos="2598"/>
        </w:tabs>
        <w:spacing w:after="111"/>
        <w:ind w:left="0" w:firstLine="0"/>
        <w:jc w:val="left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    </w:t>
      </w:r>
      <w:bookmarkStart w:id="110" w:name="_Toc424549663"/>
      <w:r w:rsidR="003B770C">
        <w:rPr>
          <w:color w:val="C00000"/>
          <w:sz w:val="24"/>
          <w:szCs w:val="24"/>
        </w:rPr>
        <w:t xml:space="preserve"> </w:t>
      </w:r>
      <w:r w:rsidR="005F46CC" w:rsidRPr="00AA2715">
        <w:rPr>
          <w:color w:val="C00000"/>
          <w:sz w:val="24"/>
          <w:szCs w:val="24"/>
        </w:rPr>
        <w:t xml:space="preserve">    </w:t>
      </w:r>
      <w:bookmarkStart w:id="111" w:name="_Toc424551668"/>
      <w:r w:rsidR="00715E4D" w:rsidRPr="00AA2715">
        <w:rPr>
          <w:color w:val="C00000"/>
          <w:sz w:val="24"/>
          <w:szCs w:val="24"/>
        </w:rPr>
        <w:t>E)</w:t>
      </w:r>
      <w:r w:rsidR="005F46CC" w:rsidRPr="00AA2715">
        <w:rPr>
          <w:color w:val="C00000"/>
          <w:sz w:val="24"/>
          <w:szCs w:val="24"/>
        </w:rPr>
        <w:t xml:space="preserve"> </w:t>
      </w:r>
      <w:r w:rsidRPr="00AA2715">
        <w:rPr>
          <w:color w:val="C00000"/>
          <w:sz w:val="24"/>
          <w:szCs w:val="24"/>
        </w:rPr>
        <w:t xml:space="preserve"> </w:t>
      </w:r>
      <w:r w:rsidR="00715E4D" w:rsidRPr="00AA2715">
        <w:rPr>
          <w:color w:val="C00000"/>
          <w:sz w:val="24"/>
          <w:szCs w:val="24"/>
        </w:rPr>
        <w:t>Sermaye Giderleri ve Transferleri</w:t>
      </w:r>
      <w:bookmarkEnd w:id="110"/>
      <w:bookmarkEnd w:id="111"/>
      <w:r w:rsidR="00715E4D" w:rsidRPr="00AA2715">
        <w:rPr>
          <w:color w:val="C00000"/>
          <w:sz w:val="24"/>
          <w:szCs w:val="24"/>
        </w:rPr>
        <w:t xml:space="preserve">  </w:t>
      </w:r>
    </w:p>
    <w:p w:rsidR="00D07447" w:rsidRDefault="00715E4D" w:rsidP="00130579">
      <w:pPr>
        <w:pStyle w:val="balk3"/>
      </w:pPr>
      <w:r>
        <w:t xml:space="preserve"> </w:t>
      </w:r>
      <w:r>
        <w:tab/>
        <w:t xml:space="preserve"> </w:t>
      </w:r>
    </w:p>
    <w:p w:rsidR="00D07447" w:rsidRDefault="00715E4D" w:rsidP="000E5EB0">
      <w:pPr>
        <w:ind w:left="-5" w:right="51" w:firstLine="713"/>
      </w:pPr>
      <w:r>
        <w:t>201</w:t>
      </w:r>
      <w:r w:rsidR="00913B91">
        <w:t>7</w:t>
      </w:r>
      <w:r>
        <w:t xml:space="preserve"> yılı toplam ödeneği </w:t>
      </w:r>
      <w:r w:rsidR="00913B91">
        <w:rPr>
          <w:b/>
          <w:color w:val="auto"/>
        </w:rPr>
        <w:t>21.300</w:t>
      </w:r>
      <w:r w:rsidRPr="00ED393C">
        <w:rPr>
          <w:b/>
          <w:color w:val="auto"/>
        </w:rPr>
        <w:t>.000</w:t>
      </w:r>
      <w:r w:rsidR="004A3F9C">
        <w:rPr>
          <w:b/>
          <w:color w:val="auto"/>
        </w:rPr>
        <w:t>,00</w:t>
      </w:r>
      <w:r w:rsidRPr="00ED393C">
        <w:rPr>
          <w:b/>
          <w:color w:val="auto"/>
        </w:rPr>
        <w:t xml:space="preserve"> TL</w:t>
      </w:r>
      <w:r>
        <w:t xml:space="preserve"> olan bu tertipte, 201</w:t>
      </w:r>
      <w:r w:rsidR="00913B91">
        <w:t>7</w:t>
      </w:r>
      <w:r>
        <w:t xml:space="preserve"> yılının ilk altı aylık döneminde </w:t>
      </w:r>
      <w:r w:rsidR="00913B91" w:rsidRPr="00913B91">
        <w:rPr>
          <w:b/>
          <w:color w:val="auto"/>
        </w:rPr>
        <w:t>5.173.560</w:t>
      </w:r>
      <w:r w:rsidR="004A3F9C">
        <w:rPr>
          <w:b/>
          <w:color w:val="auto"/>
        </w:rPr>
        <w:t>,00</w:t>
      </w:r>
      <w:r w:rsidR="00913B91">
        <w:t xml:space="preserve"> </w:t>
      </w:r>
      <w:r w:rsidRPr="00ED393C">
        <w:rPr>
          <w:b/>
          <w:color w:val="auto"/>
        </w:rPr>
        <w:t>TL</w:t>
      </w:r>
      <w:r>
        <w:t xml:space="preserve"> harcama yapılmı</w:t>
      </w:r>
      <w:r w:rsidR="00455D72">
        <w:t>ş</w:t>
      </w:r>
      <w:r>
        <w:t xml:space="preserve"> olup, ikinci altı ayında</w:t>
      </w:r>
      <w:r w:rsidR="00F649A8">
        <w:t xml:space="preserve"> </w:t>
      </w:r>
      <w:r w:rsidR="00913B91" w:rsidRPr="00BA7977">
        <w:rPr>
          <w:b/>
          <w:color w:val="auto"/>
        </w:rPr>
        <w:t>16.126.440</w:t>
      </w:r>
      <w:r w:rsidR="004A3F9C">
        <w:rPr>
          <w:b/>
          <w:color w:val="auto"/>
        </w:rPr>
        <w:t>,00</w:t>
      </w:r>
      <w:r w:rsidR="00913B91" w:rsidRPr="00BA7977">
        <w:rPr>
          <w:color w:val="000000"/>
          <w:sz w:val="18"/>
          <w:szCs w:val="18"/>
        </w:rPr>
        <w:t xml:space="preserve"> </w:t>
      </w:r>
      <w:r w:rsidRPr="00ED393C">
        <w:rPr>
          <w:b/>
          <w:color w:val="auto"/>
        </w:rPr>
        <w:t>TL</w:t>
      </w:r>
      <w:r>
        <w:t xml:space="preserve"> gider gerçekle</w:t>
      </w:r>
      <w:r w:rsidR="00455D72">
        <w:t>ş</w:t>
      </w:r>
      <w:r>
        <w:t xml:space="preserve">mesi tahmin edilmektedir. </w:t>
      </w:r>
      <w:r w:rsidR="00DB20AD" w:rsidRPr="009F4328">
        <w:rPr>
          <w:color w:val="auto"/>
        </w:rPr>
        <w:t xml:space="preserve">Toplam gider gerçekleşmesinin </w:t>
      </w:r>
      <w:r w:rsidR="00DB20AD">
        <w:rPr>
          <w:b/>
          <w:color w:val="auto"/>
          <w:szCs w:val="24"/>
        </w:rPr>
        <w:t>21.300.000,00</w:t>
      </w:r>
      <w:r w:rsidR="00DB20AD" w:rsidRPr="009F4328">
        <w:rPr>
          <w:b/>
          <w:color w:val="auto"/>
          <w:szCs w:val="24"/>
        </w:rPr>
        <w:t xml:space="preserve"> TL</w:t>
      </w:r>
      <w:r w:rsidR="00DB20AD" w:rsidRPr="009F4328">
        <w:rPr>
          <w:color w:val="auto"/>
        </w:rPr>
        <w:t xml:space="preserve"> olacağı tahmin edilmektedir</w:t>
      </w:r>
    </w:p>
    <w:p w:rsidR="00D07447" w:rsidRDefault="00715E4D">
      <w:pPr>
        <w:spacing w:after="191" w:line="259" w:lineRule="auto"/>
        <w:ind w:left="0" w:right="0" w:firstLine="0"/>
        <w:jc w:val="left"/>
      </w:pPr>
      <w:r>
        <w:t xml:space="preserve"> </w:t>
      </w:r>
    </w:p>
    <w:p w:rsidR="00D07447" w:rsidRPr="00AA2715" w:rsidRDefault="004F5EB5" w:rsidP="00AA2715">
      <w:pPr>
        <w:pStyle w:val="Balk2"/>
        <w:ind w:left="0" w:firstLine="0"/>
        <w:jc w:val="both"/>
        <w:rPr>
          <w:color w:val="C00000"/>
          <w:sz w:val="24"/>
          <w:szCs w:val="24"/>
        </w:rPr>
      </w:pPr>
      <w:bookmarkStart w:id="112" w:name="_Toc424203193"/>
      <w:r>
        <w:t xml:space="preserve">    </w:t>
      </w:r>
      <w:bookmarkStart w:id="113" w:name="_Toc424549664"/>
      <w:r w:rsidR="00AA2715">
        <w:t xml:space="preserve">   </w:t>
      </w:r>
      <w:bookmarkStart w:id="114" w:name="_Toc424551669"/>
      <w:r w:rsidR="00715E4D" w:rsidRPr="00AA2715">
        <w:rPr>
          <w:color w:val="C00000"/>
          <w:sz w:val="24"/>
          <w:szCs w:val="24"/>
        </w:rPr>
        <w:t>2)</w:t>
      </w:r>
      <w:r w:rsidR="00715E4D" w:rsidRPr="00AA2715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AA2715">
        <w:rPr>
          <w:color w:val="C00000"/>
          <w:sz w:val="24"/>
          <w:szCs w:val="24"/>
        </w:rPr>
        <w:t>BÜTÇE GEL</w:t>
      </w:r>
      <w:r w:rsidR="00455D72" w:rsidRPr="00AA2715">
        <w:rPr>
          <w:color w:val="C00000"/>
          <w:sz w:val="24"/>
          <w:szCs w:val="24"/>
        </w:rPr>
        <w:t>İ</w:t>
      </w:r>
      <w:r w:rsidR="00715E4D" w:rsidRPr="00AA2715">
        <w:rPr>
          <w:color w:val="C00000"/>
          <w:sz w:val="24"/>
          <w:szCs w:val="24"/>
        </w:rPr>
        <w:t>RLER</w:t>
      </w:r>
      <w:r w:rsidR="00455D72" w:rsidRPr="00AA2715">
        <w:rPr>
          <w:color w:val="C00000"/>
          <w:sz w:val="24"/>
          <w:szCs w:val="24"/>
        </w:rPr>
        <w:t>İ</w:t>
      </w:r>
      <w:bookmarkEnd w:id="112"/>
      <w:bookmarkEnd w:id="113"/>
      <w:bookmarkEnd w:id="114"/>
      <w:r w:rsidR="00715E4D" w:rsidRPr="00AA2715">
        <w:rPr>
          <w:color w:val="C00000"/>
          <w:sz w:val="24"/>
          <w:szCs w:val="24"/>
        </w:rPr>
        <w:t xml:space="preserve"> </w:t>
      </w:r>
    </w:p>
    <w:p w:rsidR="00BD49F0" w:rsidRPr="00BD49F0" w:rsidRDefault="00BD49F0" w:rsidP="00E43E66">
      <w:pPr>
        <w:spacing w:after="0"/>
      </w:pPr>
    </w:p>
    <w:p w:rsidR="00D07447" w:rsidRPr="00CF3F0A" w:rsidRDefault="00715E4D" w:rsidP="000E5EB0">
      <w:pPr>
        <w:spacing w:after="112" w:line="360" w:lineRule="auto"/>
        <w:ind w:right="51" w:firstLine="698"/>
        <w:rPr>
          <w:color w:val="FF0000"/>
        </w:rPr>
      </w:pPr>
      <w:r>
        <w:t>201</w:t>
      </w:r>
      <w:r w:rsidR="00913B91">
        <w:t>7</w:t>
      </w:r>
      <w:r>
        <w:t xml:space="preserve"> yılında </w:t>
      </w:r>
      <w:r w:rsidR="00913B91">
        <w:rPr>
          <w:b/>
          <w:color w:val="auto"/>
        </w:rPr>
        <w:t>101.252</w:t>
      </w:r>
      <w:r w:rsidR="0087523C" w:rsidRPr="0087523C">
        <w:rPr>
          <w:b/>
          <w:color w:val="auto"/>
        </w:rPr>
        <w:t>.000,00</w:t>
      </w:r>
      <w:r w:rsidR="0087523C">
        <w:rPr>
          <w:b/>
          <w:bCs/>
          <w:color w:val="auto"/>
          <w:sz w:val="20"/>
          <w:szCs w:val="20"/>
        </w:rPr>
        <w:t xml:space="preserve"> </w:t>
      </w:r>
      <w:r w:rsidRPr="004F4644">
        <w:rPr>
          <w:b/>
        </w:rPr>
        <w:t>TL</w:t>
      </w:r>
      <w:r w:rsidRPr="000E5EB0">
        <w:t xml:space="preserve"> </w:t>
      </w:r>
      <w:r>
        <w:t>gelir gerçekle</w:t>
      </w:r>
      <w:r w:rsidR="00455D72">
        <w:t>ş</w:t>
      </w:r>
      <w:r>
        <w:t>mesi tahmin edilen bütçemizde; öğrenci</w:t>
      </w:r>
      <w:r w:rsidR="000E5EB0">
        <w:t xml:space="preserve"> </w:t>
      </w:r>
      <w:r>
        <w:t>kontenjanlarındaki artı</w:t>
      </w:r>
      <w:r w:rsidR="00455D72">
        <w:t>ş</w:t>
      </w:r>
      <w:r>
        <w:t xml:space="preserve">, özellikle ikinci öğretim gelirleri, örgün ve yaygın öğretim gelirleri ve diğer gelirler </w:t>
      </w:r>
      <w:r w:rsidR="0076717F">
        <w:t>(201</w:t>
      </w:r>
      <w:r w:rsidR="00E67B20">
        <w:t>7</w:t>
      </w:r>
      <w:r w:rsidR="004A3F9C">
        <w:t xml:space="preserve"> </w:t>
      </w:r>
      <w:r w:rsidR="0076717F">
        <w:t xml:space="preserve">yılından devreden finansman vb.) </w:t>
      </w:r>
      <w:r w:rsidR="00410AE5" w:rsidRPr="00410AE5">
        <w:rPr>
          <w:color w:val="auto"/>
        </w:rPr>
        <w:t>i</w:t>
      </w:r>
      <w:r w:rsidRPr="00410AE5">
        <w:rPr>
          <w:color w:val="auto"/>
        </w:rPr>
        <w:t>le tahminlerin üzerinde bir gelir gerçekle</w:t>
      </w:r>
      <w:r w:rsidR="00455D72" w:rsidRPr="00410AE5">
        <w:rPr>
          <w:color w:val="auto"/>
        </w:rPr>
        <w:t>ş</w:t>
      </w:r>
      <w:r w:rsidRPr="00410AE5">
        <w:rPr>
          <w:color w:val="auto"/>
        </w:rPr>
        <w:t>mesi beklenmektedir.</w:t>
      </w:r>
      <w:r w:rsidRPr="00CF3F0A">
        <w:rPr>
          <w:color w:val="FF0000"/>
        </w:rPr>
        <w:t xml:space="preserve"> </w:t>
      </w:r>
    </w:p>
    <w:p w:rsidR="00D07447" w:rsidRDefault="00715E4D">
      <w:pPr>
        <w:spacing w:after="185" w:line="259" w:lineRule="auto"/>
        <w:ind w:left="708" w:right="0" w:firstLine="0"/>
        <w:jc w:val="left"/>
      </w:pPr>
      <w:r>
        <w:t xml:space="preserve"> </w:t>
      </w:r>
    </w:p>
    <w:p w:rsidR="00D07447" w:rsidRPr="00AA2715" w:rsidRDefault="00AA2715" w:rsidP="00AA2715">
      <w:pPr>
        <w:pStyle w:val="Balk2"/>
        <w:ind w:left="0" w:firstLine="0"/>
        <w:jc w:val="both"/>
        <w:rPr>
          <w:color w:val="C00000"/>
          <w:sz w:val="24"/>
          <w:szCs w:val="24"/>
        </w:rPr>
      </w:pPr>
      <w:bookmarkStart w:id="115" w:name="_Toc424549665"/>
      <w:r>
        <w:t xml:space="preserve">         </w:t>
      </w:r>
      <w:bookmarkStart w:id="116" w:name="_Toc424551670"/>
      <w:r w:rsidR="00715E4D" w:rsidRPr="00AA2715">
        <w:rPr>
          <w:color w:val="C00000"/>
          <w:sz w:val="24"/>
          <w:szCs w:val="24"/>
        </w:rPr>
        <w:t>3)</w:t>
      </w:r>
      <w:r w:rsidR="00715E4D" w:rsidRPr="00AA2715">
        <w:rPr>
          <w:rFonts w:ascii="Arial" w:eastAsia="Arial" w:hAnsi="Arial" w:cs="Arial"/>
          <w:color w:val="C00000"/>
          <w:sz w:val="24"/>
          <w:szCs w:val="24"/>
        </w:rPr>
        <w:tab/>
      </w:r>
      <w:r w:rsidR="00DD14D0" w:rsidRPr="00AA2715">
        <w:rPr>
          <w:color w:val="C00000"/>
          <w:sz w:val="24"/>
          <w:szCs w:val="24"/>
        </w:rPr>
        <w:t>Fİ</w:t>
      </w:r>
      <w:r w:rsidR="00715E4D" w:rsidRPr="00AA2715">
        <w:rPr>
          <w:color w:val="C00000"/>
          <w:sz w:val="24"/>
          <w:szCs w:val="24"/>
        </w:rPr>
        <w:t>NANSMAN</w:t>
      </w:r>
      <w:bookmarkEnd w:id="115"/>
      <w:bookmarkEnd w:id="116"/>
      <w:r w:rsidR="00715E4D" w:rsidRPr="00AA2715">
        <w:rPr>
          <w:color w:val="C00000"/>
          <w:sz w:val="24"/>
          <w:szCs w:val="24"/>
        </w:rPr>
        <w:t xml:space="preserve"> </w:t>
      </w:r>
    </w:p>
    <w:p w:rsidR="003B770C" w:rsidRDefault="003B770C" w:rsidP="003B770C">
      <w:pPr>
        <w:spacing w:line="259" w:lineRule="auto"/>
        <w:ind w:left="0" w:right="51" w:firstLine="0"/>
        <w:rPr>
          <w:color w:val="C00000"/>
          <w:sz w:val="10"/>
          <w:szCs w:val="10"/>
        </w:rPr>
      </w:pPr>
    </w:p>
    <w:p w:rsidR="00D07447" w:rsidRDefault="00715E4D" w:rsidP="003B770C">
      <w:pPr>
        <w:spacing w:line="259" w:lineRule="auto"/>
        <w:ind w:left="0" w:right="51" w:firstLine="708"/>
      </w:pPr>
      <w:r>
        <w:t>Giderlerimiz hazine yardımı ve öz gelirlerimizle finanse edilmi</w:t>
      </w:r>
      <w:r w:rsidR="00DD14D0">
        <w:t>ş</w:t>
      </w:r>
      <w:r>
        <w:t xml:space="preserve">tir. </w:t>
      </w:r>
    </w:p>
    <w:p w:rsidR="00DD14D0" w:rsidRDefault="00DD14D0">
      <w:pPr>
        <w:spacing w:line="259" w:lineRule="auto"/>
        <w:ind w:left="730" w:right="51"/>
      </w:pPr>
    </w:p>
    <w:p w:rsidR="00DD14D0" w:rsidRDefault="00DD14D0">
      <w:pPr>
        <w:spacing w:line="259" w:lineRule="auto"/>
        <w:ind w:left="730" w:right="51"/>
      </w:pPr>
    </w:p>
    <w:p w:rsidR="00DD14D0" w:rsidRDefault="00DD14D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BD49F0" w:rsidRDefault="00BD49F0">
      <w:pPr>
        <w:spacing w:line="259" w:lineRule="auto"/>
        <w:ind w:left="730" w:right="51"/>
      </w:pPr>
    </w:p>
    <w:p w:rsidR="003B770C" w:rsidRDefault="003B770C" w:rsidP="005F46CC">
      <w:pPr>
        <w:pStyle w:val="Balk1"/>
        <w:jc w:val="center"/>
        <w:rPr>
          <w:color w:val="548DD4" w:themeColor="text2" w:themeTint="99"/>
          <w:szCs w:val="24"/>
        </w:rPr>
      </w:pPr>
      <w:bookmarkStart w:id="117" w:name="_Toc424549666"/>
      <w:bookmarkStart w:id="118" w:name="_Toc424551671"/>
      <w:bookmarkStart w:id="119" w:name="_Toc424203194"/>
    </w:p>
    <w:p w:rsidR="004F5EB5" w:rsidRPr="005F46CC" w:rsidRDefault="00715E4D" w:rsidP="005F46CC">
      <w:pPr>
        <w:pStyle w:val="Balk1"/>
        <w:jc w:val="center"/>
        <w:rPr>
          <w:color w:val="548DD4" w:themeColor="text2" w:themeTint="99"/>
          <w:szCs w:val="24"/>
        </w:rPr>
      </w:pPr>
      <w:r w:rsidRPr="005F46CC">
        <w:rPr>
          <w:color w:val="548DD4" w:themeColor="text2" w:themeTint="99"/>
          <w:szCs w:val="24"/>
        </w:rPr>
        <w:t>TEMMUZ-ARALIK 201</w:t>
      </w:r>
      <w:r w:rsidR="004A3F9C">
        <w:rPr>
          <w:color w:val="548DD4" w:themeColor="text2" w:themeTint="99"/>
          <w:szCs w:val="24"/>
        </w:rPr>
        <w:t>7</w:t>
      </w:r>
      <w:r w:rsidRPr="005F46CC">
        <w:rPr>
          <w:color w:val="548DD4" w:themeColor="text2" w:themeTint="99"/>
          <w:szCs w:val="24"/>
        </w:rPr>
        <w:t xml:space="preserve"> DÖNEM</w:t>
      </w:r>
      <w:r w:rsidR="00DD14D0" w:rsidRPr="005F46CC">
        <w:rPr>
          <w:color w:val="548DD4" w:themeColor="text2" w:themeTint="99"/>
          <w:szCs w:val="24"/>
        </w:rPr>
        <w:t>İ</w:t>
      </w:r>
      <w:r w:rsidRPr="005F46CC">
        <w:rPr>
          <w:color w:val="548DD4" w:themeColor="text2" w:themeTint="99"/>
          <w:szCs w:val="24"/>
        </w:rPr>
        <w:t>NDE</w:t>
      </w:r>
      <w:bookmarkEnd w:id="117"/>
      <w:bookmarkEnd w:id="118"/>
    </w:p>
    <w:p w:rsidR="00D07447" w:rsidRPr="005F46CC" w:rsidRDefault="00715E4D" w:rsidP="005F46CC">
      <w:pPr>
        <w:pStyle w:val="Balk1"/>
        <w:jc w:val="center"/>
        <w:rPr>
          <w:color w:val="548DD4" w:themeColor="text2" w:themeTint="99"/>
          <w:szCs w:val="24"/>
        </w:rPr>
      </w:pPr>
      <w:bookmarkStart w:id="120" w:name="_Toc424549667"/>
      <w:bookmarkStart w:id="121" w:name="_Toc424551672"/>
      <w:r w:rsidRPr="005F46CC">
        <w:rPr>
          <w:color w:val="548DD4" w:themeColor="text2" w:themeTint="99"/>
          <w:szCs w:val="24"/>
        </w:rPr>
        <w:t>YÜRÜTÜLECEK FAAL</w:t>
      </w:r>
      <w:r w:rsidR="00DD14D0" w:rsidRPr="005F46CC">
        <w:rPr>
          <w:color w:val="548DD4" w:themeColor="text2" w:themeTint="99"/>
          <w:szCs w:val="24"/>
        </w:rPr>
        <w:t>İ</w:t>
      </w:r>
      <w:r w:rsidRPr="005F46CC">
        <w:rPr>
          <w:color w:val="548DD4" w:themeColor="text2" w:themeTint="99"/>
          <w:szCs w:val="24"/>
        </w:rPr>
        <w:t>YETLER</w:t>
      </w:r>
      <w:bookmarkEnd w:id="119"/>
      <w:bookmarkEnd w:id="120"/>
      <w:bookmarkEnd w:id="121"/>
    </w:p>
    <w:p w:rsidR="00D07447" w:rsidRDefault="00715E4D">
      <w:pPr>
        <w:spacing w:after="139" w:line="259" w:lineRule="auto"/>
        <w:ind w:left="7" w:right="0" w:firstLine="0"/>
        <w:jc w:val="center"/>
      </w:pPr>
      <w:r>
        <w:rPr>
          <w:color w:val="000000"/>
          <w:sz w:val="28"/>
        </w:rPr>
        <w:t xml:space="preserve"> </w:t>
      </w:r>
    </w:p>
    <w:p w:rsidR="00D07447" w:rsidRDefault="00CF3F0A">
      <w:pPr>
        <w:ind w:left="-15" w:right="51" w:firstLine="708"/>
      </w:pPr>
      <w:r>
        <w:t>Temmuz-Aralık 201</w:t>
      </w:r>
      <w:r w:rsidR="00BE7E44">
        <w:t>7</w:t>
      </w:r>
      <w:r w:rsidR="00715E4D">
        <w:t xml:space="preserve"> döneminde de bütçe imkânları dâhilinde öncelikli ihtiyaçlar göz önüne alınarak, 201</w:t>
      </w:r>
      <w:r w:rsidR="00BE7E44">
        <w:t>7</w:t>
      </w:r>
      <w:r w:rsidR="00715E4D">
        <w:t xml:space="preserve"> Yılı Merkezi Yönetim Bütçe Uygulama Tebliğinde yer alan esas </w:t>
      </w:r>
      <w:r w:rsidR="00DD14D0">
        <w:t>ve usuller dikkate alınarak, Baş</w:t>
      </w:r>
      <w:r w:rsidR="00715E4D">
        <w:t xml:space="preserve">bakanlıkça yayınlanan tasarruf genelgelerine uygun olarak, kaynakların etkili ve verimli kullanılmasına, kamu hizmetinin yürütülmesine, bütçe giderlerinde tasarruf ve etkinlik sağlamaya ve bu hedefler doğrultusunda gerekli önlemler alınmaya devam edilecektir. </w:t>
      </w:r>
    </w:p>
    <w:p w:rsidR="00D07447" w:rsidRDefault="00715E4D">
      <w:pPr>
        <w:spacing w:after="193" w:line="259" w:lineRule="auto"/>
        <w:ind w:left="0" w:right="0" w:firstLine="0"/>
        <w:jc w:val="left"/>
      </w:pPr>
      <w:r>
        <w:t xml:space="preserve"> </w:t>
      </w:r>
    </w:p>
    <w:p w:rsidR="00D07447" w:rsidRPr="00AA2715" w:rsidRDefault="00AA2715" w:rsidP="00700ECA">
      <w:pPr>
        <w:pStyle w:val="Balk2"/>
        <w:spacing w:after="100" w:afterAutospacing="1"/>
        <w:ind w:left="0" w:firstLine="0"/>
        <w:jc w:val="both"/>
        <w:rPr>
          <w:color w:val="C00000"/>
          <w:sz w:val="24"/>
          <w:szCs w:val="24"/>
        </w:rPr>
      </w:pPr>
      <w:bookmarkStart w:id="122" w:name="_Toc424203195"/>
      <w:r>
        <w:t xml:space="preserve">     </w:t>
      </w:r>
      <w:r w:rsidR="004F5EB5">
        <w:t xml:space="preserve">  </w:t>
      </w:r>
      <w:bookmarkStart w:id="123" w:name="_Toc424549668"/>
      <w:bookmarkStart w:id="124" w:name="_Toc424551673"/>
      <w:r w:rsidR="00715E4D" w:rsidRPr="00AA2715">
        <w:rPr>
          <w:color w:val="C00000"/>
          <w:sz w:val="24"/>
          <w:szCs w:val="24"/>
        </w:rPr>
        <w:t>1)</w:t>
      </w:r>
      <w:r w:rsidR="00715E4D" w:rsidRPr="00AA2715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AA2715">
        <w:rPr>
          <w:color w:val="C00000"/>
          <w:sz w:val="24"/>
          <w:szCs w:val="24"/>
        </w:rPr>
        <w:t>EĞ</w:t>
      </w:r>
      <w:r w:rsidR="00DD14D0" w:rsidRPr="00AA2715">
        <w:rPr>
          <w:color w:val="C00000"/>
          <w:sz w:val="24"/>
          <w:szCs w:val="24"/>
        </w:rPr>
        <w:t>İ</w:t>
      </w:r>
      <w:r w:rsidR="00715E4D" w:rsidRPr="00AA2715">
        <w:rPr>
          <w:color w:val="C00000"/>
          <w:sz w:val="24"/>
          <w:szCs w:val="24"/>
        </w:rPr>
        <w:t>T</w:t>
      </w:r>
      <w:r w:rsidR="00DD14D0" w:rsidRPr="00AA2715">
        <w:rPr>
          <w:color w:val="C00000"/>
          <w:sz w:val="24"/>
          <w:szCs w:val="24"/>
        </w:rPr>
        <w:t>İ</w:t>
      </w:r>
      <w:r w:rsidR="00715E4D" w:rsidRPr="00AA2715">
        <w:rPr>
          <w:color w:val="C00000"/>
          <w:sz w:val="24"/>
          <w:szCs w:val="24"/>
        </w:rPr>
        <w:t>M FAAL</w:t>
      </w:r>
      <w:r w:rsidR="00DD14D0" w:rsidRPr="00AA2715">
        <w:rPr>
          <w:color w:val="C00000"/>
          <w:sz w:val="24"/>
          <w:szCs w:val="24"/>
        </w:rPr>
        <w:t>İYETLERİ</w:t>
      </w:r>
      <w:bookmarkEnd w:id="122"/>
      <w:bookmarkEnd w:id="123"/>
      <w:bookmarkEnd w:id="124"/>
    </w:p>
    <w:p w:rsidR="00D07447" w:rsidRDefault="00715E4D" w:rsidP="004F5EB5">
      <w:pPr>
        <w:spacing w:after="162" w:line="259" w:lineRule="auto"/>
        <w:ind w:left="0" w:right="63" w:firstLine="708"/>
      </w:pPr>
      <w:r>
        <w:rPr>
          <w:color w:val="000000"/>
        </w:rPr>
        <w:t>Gümü</w:t>
      </w:r>
      <w:r w:rsidR="00DD14D0">
        <w:rPr>
          <w:color w:val="000000"/>
        </w:rPr>
        <w:t>ş</w:t>
      </w:r>
      <w:r>
        <w:rPr>
          <w:color w:val="000000"/>
        </w:rPr>
        <w:t>hane Üniversitesinin, gün geçtikçe artan öğretim kadrosu ve altyapı olanakları ile</w:t>
      </w:r>
      <w:r>
        <w:t xml:space="preserve"> </w:t>
      </w:r>
    </w:p>
    <w:p w:rsidR="00D07447" w:rsidRDefault="00715E4D">
      <w:pPr>
        <w:spacing w:after="112" w:line="259" w:lineRule="auto"/>
        <w:ind w:left="-15" w:right="49" w:firstLine="0"/>
      </w:pPr>
      <w:r>
        <w:rPr>
          <w:color w:val="000000"/>
        </w:rPr>
        <w:t>Yükseköğretim sistemi içinde saygın bir konuma ula</w:t>
      </w:r>
      <w:r w:rsidR="00DD14D0">
        <w:rPr>
          <w:color w:val="000000"/>
        </w:rPr>
        <w:t>ş</w:t>
      </w:r>
      <w:r>
        <w:rPr>
          <w:color w:val="000000"/>
        </w:rPr>
        <w:t xml:space="preserve">ması amaçlanmaktadır. </w:t>
      </w:r>
    </w:p>
    <w:p w:rsidR="00D07447" w:rsidRDefault="00715E4D">
      <w:pPr>
        <w:spacing w:after="148" w:line="259" w:lineRule="auto"/>
        <w:ind w:left="708" w:right="0" w:firstLine="0"/>
        <w:jc w:val="left"/>
      </w:pPr>
      <w:r>
        <w:t xml:space="preserve"> </w:t>
      </w:r>
    </w:p>
    <w:p w:rsidR="00D07447" w:rsidRDefault="00715E4D">
      <w:pPr>
        <w:spacing w:after="3" w:line="395" w:lineRule="auto"/>
        <w:ind w:left="-15" w:right="49" w:firstLine="698"/>
      </w:pPr>
      <w:r>
        <w:rPr>
          <w:color w:val="000000"/>
        </w:rPr>
        <w:t>201</w:t>
      </w:r>
      <w:r w:rsidR="00CE395B">
        <w:rPr>
          <w:color w:val="000000"/>
        </w:rPr>
        <w:t>7</w:t>
      </w:r>
      <w:r>
        <w:rPr>
          <w:color w:val="000000"/>
        </w:rPr>
        <w:t>-201</w:t>
      </w:r>
      <w:r w:rsidR="00CE395B">
        <w:rPr>
          <w:color w:val="000000"/>
        </w:rPr>
        <w:t>8</w:t>
      </w:r>
      <w:r>
        <w:rPr>
          <w:color w:val="000000"/>
        </w:rPr>
        <w:t xml:space="preserve"> Öğretim Yılında üniversitemize toplam </w:t>
      </w:r>
      <w:r w:rsidRPr="00E5173D">
        <w:rPr>
          <w:b/>
          <w:color w:val="auto"/>
        </w:rPr>
        <w:t>5.</w:t>
      </w:r>
      <w:r w:rsidR="005456F1">
        <w:rPr>
          <w:b/>
          <w:color w:val="auto"/>
        </w:rPr>
        <w:t>360</w:t>
      </w:r>
      <w:r>
        <w:rPr>
          <w:color w:val="000000"/>
        </w:rPr>
        <w:t xml:space="preserve"> yeni kontenjan tanımlanmı</w:t>
      </w:r>
      <w:r w:rsidR="00DD14D0">
        <w:rPr>
          <w:color w:val="000000"/>
        </w:rPr>
        <w:t>ş</w:t>
      </w:r>
      <w:r>
        <w:rPr>
          <w:color w:val="000000"/>
        </w:rPr>
        <w:t xml:space="preserve"> olup, mevcut öğrencimize ek olarak yeni kontenjanlarla birlikte toplam öğrenci kapasitemiz </w:t>
      </w:r>
      <w:r w:rsidR="006135F3">
        <w:rPr>
          <w:b/>
          <w:color w:val="000000"/>
        </w:rPr>
        <w:t>20.</w:t>
      </w:r>
      <w:r w:rsidR="005456F1">
        <w:rPr>
          <w:b/>
          <w:color w:val="000000"/>
        </w:rPr>
        <w:t>816</w:t>
      </w:r>
      <w:r>
        <w:rPr>
          <w:color w:val="000000"/>
        </w:rPr>
        <w:t xml:space="preserve"> olacaktır. Önceki yıllardaki doluluk oranları ve bu yılki beklentiler doğrultusunda toplam </w:t>
      </w:r>
      <w:r w:rsidR="005456F1">
        <w:rPr>
          <w:b/>
          <w:color w:val="auto"/>
        </w:rPr>
        <w:t>19.792</w:t>
      </w:r>
      <w:r w:rsidRPr="00E5173D">
        <w:rPr>
          <w:b/>
          <w:color w:val="auto"/>
        </w:rPr>
        <w:t xml:space="preserve"> (%9</w:t>
      </w:r>
      <w:r w:rsidR="005456F1">
        <w:rPr>
          <w:b/>
          <w:color w:val="auto"/>
        </w:rPr>
        <w:t>5</w:t>
      </w:r>
      <w:r w:rsidR="006135F3">
        <w:rPr>
          <w:b/>
          <w:color w:val="auto"/>
        </w:rPr>
        <w:t>,</w:t>
      </w:r>
      <w:r w:rsidR="005456F1">
        <w:rPr>
          <w:b/>
          <w:color w:val="auto"/>
        </w:rPr>
        <w:t>08</w:t>
      </w:r>
      <w:r w:rsidRPr="00E5173D">
        <w:rPr>
          <w:b/>
          <w:color w:val="auto"/>
        </w:rPr>
        <w:t xml:space="preserve"> Dolul</w:t>
      </w:r>
      <w:r w:rsidR="00DD14D0" w:rsidRPr="00E5173D">
        <w:rPr>
          <w:b/>
          <w:color w:val="auto"/>
        </w:rPr>
        <w:t>uk oranı)</w:t>
      </w:r>
      <w:r w:rsidR="00DD14D0">
        <w:rPr>
          <w:color w:val="000000"/>
        </w:rPr>
        <w:t xml:space="preserve"> öğrencimiz olacağı düş</w:t>
      </w:r>
      <w:r>
        <w:rPr>
          <w:color w:val="000000"/>
        </w:rPr>
        <w:t>ünülmektedir. Tüm öğrencilerimize çağda</w:t>
      </w:r>
      <w:r w:rsidR="00DD14D0">
        <w:rPr>
          <w:color w:val="000000"/>
        </w:rPr>
        <w:t>ş</w:t>
      </w:r>
      <w:r>
        <w:rPr>
          <w:color w:val="000000"/>
        </w:rPr>
        <w:t xml:space="preserve"> imkânlarla donatılmı</w:t>
      </w:r>
      <w:r w:rsidR="00DD14D0">
        <w:rPr>
          <w:color w:val="000000"/>
        </w:rPr>
        <w:t>ş</w:t>
      </w:r>
      <w:r>
        <w:rPr>
          <w:color w:val="000000"/>
        </w:rPr>
        <w:t xml:space="preserve"> teknolojik altyapısı yapılan modern derslik, atölye ve </w:t>
      </w:r>
      <w:r w:rsidR="004A199F">
        <w:rPr>
          <w:color w:val="000000"/>
        </w:rPr>
        <w:t>laboratuarlarda</w:t>
      </w:r>
      <w:r>
        <w:rPr>
          <w:color w:val="000000"/>
        </w:rPr>
        <w:t xml:space="preserve"> kaliteli bir öğretim hizmeti sunulması amaçlanmaktadır. </w:t>
      </w:r>
    </w:p>
    <w:p w:rsidR="00D07447" w:rsidRDefault="00715E4D">
      <w:pPr>
        <w:spacing w:after="112" w:line="259" w:lineRule="auto"/>
        <w:ind w:left="708" w:right="0" w:firstLine="0"/>
        <w:jc w:val="left"/>
      </w:pPr>
      <w:r>
        <w:t xml:space="preserve"> </w:t>
      </w:r>
    </w:p>
    <w:p w:rsidR="00D07447" w:rsidRDefault="00DD14D0">
      <w:pPr>
        <w:spacing w:after="3" w:line="395" w:lineRule="auto"/>
        <w:ind w:left="-15" w:right="49" w:firstLine="698"/>
      </w:pPr>
      <w:r>
        <w:rPr>
          <w:color w:val="000000"/>
        </w:rPr>
        <w:t>Gümüş</w:t>
      </w:r>
      <w:r w:rsidR="00715E4D">
        <w:rPr>
          <w:color w:val="000000"/>
        </w:rPr>
        <w:t>hane Üniversitesi olarak yılsonuna kadar tamamlanması planlanan faaliyetler ve ya</w:t>
      </w:r>
      <w:r>
        <w:rPr>
          <w:color w:val="000000"/>
        </w:rPr>
        <w:t>tırımların zamanında ve en iyi şekilde sonuçlandırılması çalış</w:t>
      </w:r>
      <w:r w:rsidR="00715E4D">
        <w:rPr>
          <w:color w:val="000000"/>
        </w:rPr>
        <w:t>malarına özen gösterilecektir.</w:t>
      </w:r>
      <w:r w:rsidR="00715E4D">
        <w:t xml:space="preserve"> </w:t>
      </w:r>
    </w:p>
    <w:p w:rsidR="00D07447" w:rsidRPr="00303981" w:rsidRDefault="00715E4D">
      <w:pPr>
        <w:spacing w:after="194" w:line="259" w:lineRule="auto"/>
        <w:ind w:left="0" w:right="0" w:firstLine="0"/>
        <w:jc w:val="left"/>
        <w:rPr>
          <w:sz w:val="12"/>
          <w:szCs w:val="12"/>
        </w:rPr>
      </w:pPr>
      <w:r>
        <w:t xml:space="preserve"> </w:t>
      </w:r>
    </w:p>
    <w:p w:rsidR="00D07447" w:rsidRPr="00AA2715" w:rsidRDefault="00AA2715" w:rsidP="00AA2715">
      <w:pPr>
        <w:pStyle w:val="Balk2"/>
        <w:ind w:left="0" w:firstLine="0"/>
        <w:jc w:val="both"/>
        <w:rPr>
          <w:color w:val="C00000"/>
          <w:sz w:val="24"/>
          <w:szCs w:val="24"/>
        </w:rPr>
      </w:pPr>
      <w:bookmarkStart w:id="125" w:name="_Toc424203196"/>
      <w:bookmarkStart w:id="126" w:name="_Toc424549669"/>
      <w:r w:rsidRPr="00AA2715">
        <w:rPr>
          <w:color w:val="C00000"/>
          <w:sz w:val="24"/>
          <w:szCs w:val="24"/>
        </w:rPr>
        <w:t xml:space="preserve">       </w:t>
      </w:r>
      <w:bookmarkStart w:id="127" w:name="_Toc424551674"/>
      <w:r w:rsidR="00715E4D" w:rsidRPr="00AA2715">
        <w:rPr>
          <w:color w:val="C00000"/>
          <w:sz w:val="24"/>
          <w:szCs w:val="24"/>
        </w:rPr>
        <w:t>2)</w:t>
      </w:r>
      <w:r w:rsidR="00715E4D" w:rsidRPr="00AA2715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DD14D0" w:rsidRPr="00AA2715">
        <w:rPr>
          <w:color w:val="C00000"/>
          <w:sz w:val="24"/>
          <w:szCs w:val="24"/>
        </w:rPr>
        <w:t>SERMAYE Gİ</w:t>
      </w:r>
      <w:r w:rsidR="00715E4D" w:rsidRPr="00AA2715">
        <w:rPr>
          <w:color w:val="C00000"/>
          <w:sz w:val="24"/>
          <w:szCs w:val="24"/>
        </w:rPr>
        <w:t>DERLER</w:t>
      </w:r>
      <w:r w:rsidR="00DD14D0" w:rsidRPr="00AA2715">
        <w:rPr>
          <w:color w:val="C00000"/>
          <w:sz w:val="24"/>
          <w:szCs w:val="24"/>
        </w:rPr>
        <w:t>İ</w:t>
      </w:r>
      <w:r w:rsidR="00715E4D" w:rsidRPr="00AA2715">
        <w:rPr>
          <w:color w:val="C00000"/>
          <w:sz w:val="24"/>
          <w:szCs w:val="24"/>
        </w:rPr>
        <w:t xml:space="preserve"> VE TRANSFERLER</w:t>
      </w:r>
      <w:r w:rsidR="00DD14D0" w:rsidRPr="00AA2715">
        <w:rPr>
          <w:color w:val="C00000"/>
          <w:sz w:val="24"/>
          <w:szCs w:val="24"/>
        </w:rPr>
        <w:t>İ</w:t>
      </w:r>
      <w:bookmarkEnd w:id="125"/>
      <w:bookmarkEnd w:id="126"/>
      <w:bookmarkEnd w:id="127"/>
      <w:r w:rsidR="00715E4D" w:rsidRPr="00AA2715">
        <w:rPr>
          <w:color w:val="C00000"/>
          <w:sz w:val="24"/>
          <w:szCs w:val="24"/>
        </w:rPr>
        <w:t xml:space="preserve"> </w:t>
      </w:r>
    </w:p>
    <w:p w:rsidR="00CF3F0A" w:rsidRPr="00700ECA" w:rsidRDefault="00CF3F0A" w:rsidP="00CF3F0A">
      <w:pPr>
        <w:rPr>
          <w:sz w:val="18"/>
          <w:szCs w:val="18"/>
        </w:rPr>
      </w:pPr>
    </w:p>
    <w:p w:rsidR="00CE395B" w:rsidRDefault="00166C5A" w:rsidP="00CE395B">
      <w:pPr>
        <w:ind w:left="-5" w:right="51" w:firstLine="713"/>
      </w:pPr>
      <w:r>
        <w:t>2017</w:t>
      </w:r>
      <w:r w:rsidR="00F27F50">
        <w:t xml:space="preserve"> yılı toplam ödeneği </w:t>
      </w:r>
      <w:r>
        <w:rPr>
          <w:b/>
          <w:color w:val="auto"/>
        </w:rPr>
        <w:t>21.300.000</w:t>
      </w:r>
      <w:r w:rsidR="004A3F9C">
        <w:rPr>
          <w:b/>
          <w:color w:val="auto"/>
        </w:rPr>
        <w:t>,00</w:t>
      </w:r>
      <w:r w:rsidR="00F27F50" w:rsidRPr="00ED393C">
        <w:rPr>
          <w:b/>
          <w:color w:val="auto"/>
        </w:rPr>
        <w:t xml:space="preserve"> TL</w:t>
      </w:r>
      <w:r w:rsidR="00F27F50">
        <w:t xml:space="preserve"> o</w:t>
      </w:r>
      <w:r>
        <w:t>lan bu tertipte, 2017</w:t>
      </w:r>
      <w:r w:rsidR="00F27F50">
        <w:t xml:space="preserve"> yılının ilk altı aylık döneminde </w:t>
      </w:r>
      <w:r>
        <w:rPr>
          <w:b/>
          <w:color w:val="auto"/>
        </w:rPr>
        <w:t>5.173.560</w:t>
      </w:r>
      <w:r w:rsidR="004A3F9C">
        <w:rPr>
          <w:b/>
          <w:color w:val="auto"/>
        </w:rPr>
        <w:t>,00</w:t>
      </w:r>
      <w:r>
        <w:rPr>
          <w:b/>
          <w:color w:val="auto"/>
        </w:rPr>
        <w:t xml:space="preserve"> </w:t>
      </w:r>
      <w:r w:rsidR="00F27F50" w:rsidRPr="00ED393C">
        <w:rPr>
          <w:b/>
          <w:color w:val="auto"/>
        </w:rPr>
        <w:t>TL</w:t>
      </w:r>
      <w:r w:rsidR="00F27F50">
        <w:t xml:space="preserve"> harcama yapılmış olup, ikinci altı ayında </w:t>
      </w:r>
      <w:r w:rsidR="0051282F" w:rsidRPr="0051282F">
        <w:rPr>
          <w:b/>
          <w:color w:val="auto"/>
        </w:rPr>
        <w:t>16.126.440</w:t>
      </w:r>
      <w:r w:rsidR="004A3F9C">
        <w:rPr>
          <w:b/>
          <w:color w:val="auto"/>
        </w:rPr>
        <w:t>,00</w:t>
      </w:r>
      <w:r w:rsidR="0051282F">
        <w:rPr>
          <w:b/>
          <w:color w:val="auto"/>
        </w:rPr>
        <w:t xml:space="preserve"> </w:t>
      </w:r>
      <w:r w:rsidR="00F27F50" w:rsidRPr="00ED393C">
        <w:rPr>
          <w:b/>
          <w:color w:val="auto"/>
        </w:rPr>
        <w:t>TL</w:t>
      </w:r>
      <w:r w:rsidR="00F27F50">
        <w:t xml:space="preserve"> gider ger</w:t>
      </w:r>
      <w:r w:rsidR="00CE395B">
        <w:t xml:space="preserve">çekleşmesi tahmin edilmektedir. </w:t>
      </w:r>
      <w:r w:rsidR="00CE395B" w:rsidRPr="009F4328">
        <w:rPr>
          <w:color w:val="auto"/>
        </w:rPr>
        <w:t xml:space="preserve">Toplam gider gerçekleşmesinin </w:t>
      </w:r>
      <w:r w:rsidR="00CE395B">
        <w:rPr>
          <w:b/>
          <w:color w:val="auto"/>
          <w:szCs w:val="24"/>
        </w:rPr>
        <w:t>21.300.000,00</w:t>
      </w:r>
      <w:r w:rsidR="00CE395B" w:rsidRPr="009F4328">
        <w:rPr>
          <w:b/>
          <w:color w:val="auto"/>
          <w:szCs w:val="24"/>
        </w:rPr>
        <w:t xml:space="preserve"> TL</w:t>
      </w:r>
      <w:r w:rsidR="00CE395B" w:rsidRPr="009F4328">
        <w:rPr>
          <w:color w:val="auto"/>
        </w:rPr>
        <w:t xml:space="preserve"> olacağı tahmin edilmektedir</w:t>
      </w:r>
      <w:r w:rsidR="00CE395B">
        <w:rPr>
          <w:color w:val="auto"/>
        </w:rPr>
        <w:t>.</w:t>
      </w:r>
    </w:p>
    <w:p w:rsidR="00A37ACC" w:rsidRDefault="00A37ACC" w:rsidP="0051282F">
      <w:pPr>
        <w:ind w:left="-5" w:right="51" w:firstLine="713"/>
        <w:rPr>
          <w:sz w:val="10"/>
          <w:szCs w:val="10"/>
        </w:rPr>
      </w:pPr>
    </w:p>
    <w:p w:rsidR="00A37ACC" w:rsidRDefault="00A37ACC">
      <w:pPr>
        <w:spacing w:after="0" w:line="259" w:lineRule="auto"/>
        <w:ind w:left="0" w:right="0" w:firstLine="0"/>
        <w:jc w:val="left"/>
        <w:rPr>
          <w:sz w:val="10"/>
          <w:szCs w:val="10"/>
        </w:rPr>
      </w:pPr>
    </w:p>
    <w:p w:rsidR="00A37ACC" w:rsidRPr="00A37ACC" w:rsidRDefault="00A37ACC">
      <w:pPr>
        <w:spacing w:after="0" w:line="259" w:lineRule="auto"/>
        <w:ind w:left="0" w:right="0" w:firstLine="0"/>
        <w:jc w:val="left"/>
        <w:rPr>
          <w:sz w:val="10"/>
          <w:szCs w:val="10"/>
        </w:rPr>
      </w:pPr>
    </w:p>
    <w:p w:rsidR="003B770C" w:rsidRDefault="00700ECA" w:rsidP="00F8350C">
      <w:pPr>
        <w:pStyle w:val="Balk2"/>
        <w:jc w:val="both"/>
        <w:rPr>
          <w:color w:val="C00000"/>
          <w:sz w:val="24"/>
          <w:szCs w:val="24"/>
        </w:rPr>
      </w:pPr>
      <w:bookmarkStart w:id="128" w:name="_Toc424203197"/>
      <w:bookmarkStart w:id="129" w:name="_Toc424549670"/>
      <w:r>
        <w:rPr>
          <w:color w:val="C00000"/>
          <w:sz w:val="24"/>
          <w:szCs w:val="24"/>
        </w:rPr>
        <w:lastRenderedPageBreak/>
        <w:t xml:space="preserve">     </w:t>
      </w:r>
    </w:p>
    <w:p w:rsidR="00D07447" w:rsidRPr="00700ECA" w:rsidRDefault="003B770C" w:rsidP="004A3F9C">
      <w:pPr>
        <w:pStyle w:val="Balk2"/>
        <w:spacing w:before="120" w:line="360" w:lineRule="auto"/>
        <w:jc w:val="both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   </w:t>
      </w:r>
      <w:r w:rsidR="00700ECA">
        <w:rPr>
          <w:color w:val="C00000"/>
          <w:sz w:val="24"/>
          <w:szCs w:val="24"/>
        </w:rPr>
        <w:t xml:space="preserve"> </w:t>
      </w:r>
      <w:bookmarkStart w:id="130" w:name="_Toc424551675"/>
      <w:r w:rsidR="00715E4D" w:rsidRPr="00700ECA">
        <w:rPr>
          <w:color w:val="C00000"/>
          <w:sz w:val="24"/>
          <w:szCs w:val="24"/>
        </w:rPr>
        <w:t>3)</w:t>
      </w:r>
      <w:r w:rsidR="00715E4D" w:rsidRPr="00700ECA">
        <w:rPr>
          <w:rFonts w:ascii="Arial" w:eastAsia="Arial" w:hAnsi="Arial" w:cs="Arial"/>
          <w:color w:val="C00000"/>
          <w:sz w:val="24"/>
          <w:szCs w:val="24"/>
        </w:rPr>
        <w:t xml:space="preserve"> </w:t>
      </w:r>
      <w:r w:rsidR="00715E4D" w:rsidRPr="00700ECA">
        <w:rPr>
          <w:color w:val="C00000"/>
          <w:sz w:val="24"/>
          <w:szCs w:val="24"/>
        </w:rPr>
        <w:t>PROJELER</w:t>
      </w:r>
      <w:bookmarkEnd w:id="128"/>
      <w:bookmarkEnd w:id="129"/>
      <w:bookmarkEnd w:id="130"/>
      <w:r w:rsidR="00715E4D" w:rsidRPr="00700ECA">
        <w:rPr>
          <w:color w:val="C00000"/>
          <w:sz w:val="24"/>
          <w:szCs w:val="24"/>
        </w:rPr>
        <w:t xml:space="preserve"> </w:t>
      </w:r>
    </w:p>
    <w:p w:rsidR="00D07447" w:rsidRPr="00700ECA" w:rsidRDefault="00700ECA" w:rsidP="004A3F9C">
      <w:pPr>
        <w:pStyle w:val="balk3"/>
        <w:spacing w:before="120" w:line="360" w:lineRule="auto"/>
        <w:jc w:val="both"/>
        <w:rPr>
          <w:color w:val="C00000"/>
          <w:sz w:val="24"/>
          <w:szCs w:val="24"/>
        </w:rPr>
      </w:pPr>
      <w:bookmarkStart w:id="131" w:name="_Toc424203198"/>
      <w:bookmarkStart w:id="132" w:name="_Toc424549671"/>
      <w:r>
        <w:rPr>
          <w:color w:val="C00000"/>
          <w:sz w:val="24"/>
          <w:szCs w:val="24"/>
        </w:rPr>
        <w:t xml:space="preserve">            </w:t>
      </w:r>
      <w:bookmarkStart w:id="133" w:name="_Toc424551676"/>
      <w:r>
        <w:rPr>
          <w:color w:val="C00000"/>
          <w:sz w:val="24"/>
          <w:szCs w:val="24"/>
        </w:rPr>
        <w:t xml:space="preserve">A) </w:t>
      </w:r>
      <w:r w:rsidR="00DD14D0" w:rsidRPr="00700ECA">
        <w:rPr>
          <w:color w:val="C00000"/>
          <w:sz w:val="24"/>
          <w:szCs w:val="24"/>
        </w:rPr>
        <w:t>Çeş</w:t>
      </w:r>
      <w:r w:rsidR="00715E4D" w:rsidRPr="00700ECA">
        <w:rPr>
          <w:color w:val="C00000"/>
          <w:sz w:val="24"/>
          <w:szCs w:val="24"/>
        </w:rPr>
        <w:t>itli Ünitelerin Etüt Projesi (DOKAP)</w:t>
      </w:r>
      <w:bookmarkEnd w:id="131"/>
      <w:bookmarkEnd w:id="132"/>
      <w:bookmarkEnd w:id="133"/>
      <w:r w:rsidR="00715E4D" w:rsidRPr="00700ECA">
        <w:rPr>
          <w:color w:val="C00000"/>
          <w:sz w:val="24"/>
          <w:szCs w:val="24"/>
        </w:rPr>
        <w:t xml:space="preserve"> </w:t>
      </w:r>
    </w:p>
    <w:p w:rsidR="00D07447" w:rsidRDefault="00715E4D" w:rsidP="004A3F9C">
      <w:pPr>
        <w:spacing w:before="120" w:line="360" w:lineRule="auto"/>
        <w:ind w:left="-15" w:right="51" w:firstLine="708"/>
      </w:pPr>
      <w:r>
        <w:t>Üniversitemiz Yatırım Programında yer alan bu projeye Temmuz-Aralık dönemi içerisinde hizmetlere devam edilecek olup, 201</w:t>
      </w:r>
      <w:r w:rsidR="00BE7E44">
        <w:t>7</w:t>
      </w:r>
      <w:r>
        <w:t xml:space="preserve"> yılında bitirilmesi planlanmı</w:t>
      </w:r>
      <w:r w:rsidR="00DD14D0">
        <w:t>ş</w:t>
      </w:r>
      <w:r>
        <w:t xml:space="preserve">tır. </w:t>
      </w:r>
    </w:p>
    <w:p w:rsidR="00D07447" w:rsidRPr="005033E0" w:rsidRDefault="00715E4D" w:rsidP="004A3F9C">
      <w:pPr>
        <w:spacing w:before="120" w:after="0" w:line="360" w:lineRule="auto"/>
        <w:ind w:left="708" w:right="0" w:firstLine="0"/>
        <w:jc w:val="left"/>
        <w:rPr>
          <w:sz w:val="10"/>
          <w:szCs w:val="10"/>
        </w:rPr>
      </w:pPr>
      <w:r>
        <w:t xml:space="preserve"> </w:t>
      </w:r>
    </w:p>
    <w:p w:rsidR="00D07447" w:rsidRPr="00700ECA" w:rsidRDefault="00700ECA" w:rsidP="004A3F9C">
      <w:pPr>
        <w:pStyle w:val="balk3"/>
        <w:spacing w:before="120" w:line="360" w:lineRule="auto"/>
        <w:ind w:left="0" w:firstLine="0"/>
        <w:jc w:val="both"/>
        <w:rPr>
          <w:color w:val="C00000"/>
          <w:sz w:val="24"/>
          <w:szCs w:val="24"/>
        </w:rPr>
      </w:pPr>
      <w:bookmarkStart w:id="134" w:name="_Toc424203199"/>
      <w:bookmarkStart w:id="135" w:name="_Toc424549672"/>
      <w:r>
        <w:rPr>
          <w:color w:val="C00000"/>
          <w:sz w:val="24"/>
          <w:szCs w:val="24"/>
        </w:rPr>
        <w:t xml:space="preserve">            </w:t>
      </w:r>
      <w:bookmarkStart w:id="136" w:name="_Toc424551677"/>
      <w:r>
        <w:rPr>
          <w:color w:val="C00000"/>
          <w:sz w:val="24"/>
          <w:szCs w:val="24"/>
        </w:rPr>
        <w:t xml:space="preserve">B) </w:t>
      </w:r>
      <w:r w:rsidR="00715E4D" w:rsidRPr="00700ECA">
        <w:rPr>
          <w:color w:val="C00000"/>
          <w:sz w:val="24"/>
          <w:szCs w:val="24"/>
        </w:rPr>
        <w:t>Kampus Altyapısı (DOKAP)</w:t>
      </w:r>
      <w:bookmarkEnd w:id="134"/>
      <w:bookmarkEnd w:id="135"/>
      <w:bookmarkEnd w:id="136"/>
      <w:r w:rsidR="00715E4D" w:rsidRPr="00700ECA">
        <w:rPr>
          <w:color w:val="C00000"/>
          <w:sz w:val="24"/>
          <w:szCs w:val="24"/>
        </w:rPr>
        <w:t xml:space="preserve"> </w:t>
      </w:r>
    </w:p>
    <w:p w:rsidR="00D07447" w:rsidRDefault="00715E4D" w:rsidP="004A3F9C">
      <w:pPr>
        <w:spacing w:before="120" w:line="360" w:lineRule="auto"/>
        <w:ind w:left="-15" w:right="51" w:firstLine="708"/>
      </w:pPr>
      <w:r>
        <w:t>Üniversitemiz Yatırım Programının eğitim sektöründe yer alan bu projede Temmuz-Aralık dönemi içerisinde altyapı çalı</w:t>
      </w:r>
      <w:r w:rsidR="00DD14D0">
        <w:t>ş</w:t>
      </w:r>
      <w:r>
        <w:t>ması bitirilmesi hedeflenmekte olup 201</w:t>
      </w:r>
      <w:r w:rsidR="00BE7E44">
        <w:t>7</w:t>
      </w:r>
      <w:r>
        <w:t xml:space="preserve"> yılı sonuna kadar çevre düzenleme faaliyetlerine devam edilecektir. </w:t>
      </w:r>
    </w:p>
    <w:p w:rsidR="00D07447" w:rsidRPr="005033E0" w:rsidRDefault="00715E4D" w:rsidP="004A3F9C">
      <w:pPr>
        <w:spacing w:before="120" w:after="0" w:line="360" w:lineRule="auto"/>
        <w:ind w:left="708" w:right="0" w:firstLine="0"/>
        <w:jc w:val="left"/>
        <w:rPr>
          <w:sz w:val="10"/>
          <w:szCs w:val="10"/>
        </w:rPr>
      </w:pPr>
      <w:r>
        <w:t xml:space="preserve"> </w:t>
      </w:r>
    </w:p>
    <w:p w:rsidR="00D07447" w:rsidRPr="00700ECA" w:rsidRDefault="00700ECA" w:rsidP="004A3F9C">
      <w:pPr>
        <w:pStyle w:val="balk3"/>
        <w:spacing w:before="120" w:line="360" w:lineRule="auto"/>
        <w:ind w:left="0" w:firstLine="0"/>
        <w:jc w:val="both"/>
        <w:rPr>
          <w:color w:val="C00000"/>
          <w:sz w:val="24"/>
          <w:szCs w:val="24"/>
        </w:rPr>
      </w:pPr>
      <w:bookmarkStart w:id="137" w:name="_Toc424203200"/>
      <w:bookmarkStart w:id="138" w:name="_Toc424549673"/>
      <w:r>
        <w:rPr>
          <w:color w:val="C00000"/>
          <w:sz w:val="24"/>
          <w:szCs w:val="24"/>
        </w:rPr>
        <w:t xml:space="preserve">            </w:t>
      </w:r>
      <w:bookmarkStart w:id="139" w:name="_Toc424551678"/>
      <w:r>
        <w:rPr>
          <w:color w:val="C00000"/>
          <w:sz w:val="24"/>
          <w:szCs w:val="24"/>
        </w:rPr>
        <w:t xml:space="preserve">C) </w:t>
      </w:r>
      <w:r w:rsidR="00715E4D" w:rsidRPr="00700ECA">
        <w:rPr>
          <w:color w:val="C00000"/>
          <w:sz w:val="24"/>
          <w:szCs w:val="24"/>
        </w:rPr>
        <w:t>Derslik ve Merkezi Birimler (DOKAP)</w:t>
      </w:r>
      <w:bookmarkEnd w:id="137"/>
      <w:bookmarkEnd w:id="138"/>
      <w:bookmarkEnd w:id="139"/>
      <w:r w:rsidR="00715E4D" w:rsidRPr="00700ECA">
        <w:rPr>
          <w:color w:val="C00000"/>
          <w:sz w:val="24"/>
          <w:szCs w:val="24"/>
        </w:rPr>
        <w:t xml:space="preserve">  </w:t>
      </w:r>
    </w:p>
    <w:p w:rsidR="00D07447" w:rsidRDefault="00715E4D" w:rsidP="004A3F9C">
      <w:pPr>
        <w:spacing w:before="120" w:line="360" w:lineRule="auto"/>
        <w:ind w:left="-15" w:right="51" w:firstLine="708"/>
      </w:pPr>
      <w:r>
        <w:t>Üniversitemiz Yatırım Programının eğitim sektöründe yer alan bu projede Temmuz-Aralık</w:t>
      </w:r>
      <w:r w:rsidR="00DD14D0">
        <w:t xml:space="preserve"> dönemi içerisinde gerekli çalış</w:t>
      </w:r>
      <w:r>
        <w:t>malara devam edilecektir. Bazı projeler 201</w:t>
      </w:r>
      <w:r w:rsidR="00BE7E44">
        <w:t>7</w:t>
      </w:r>
      <w:r>
        <w:t xml:space="preserve"> yılında bitecek olup; bazı proj</w:t>
      </w:r>
      <w:r w:rsidR="00DD14D0">
        <w:t>eler</w:t>
      </w:r>
      <w:r w:rsidR="00D40AB3">
        <w:t>in</w:t>
      </w:r>
      <w:r w:rsidR="00DD14D0">
        <w:t xml:space="preserve"> çalış</w:t>
      </w:r>
      <w:r>
        <w:t>maları</w:t>
      </w:r>
      <w:r w:rsidR="00D40AB3">
        <w:t xml:space="preserve"> sonraki yıllarda</w:t>
      </w:r>
      <w:r>
        <w:t xml:space="preserve"> devam edecektir. </w:t>
      </w:r>
    </w:p>
    <w:p w:rsidR="00D07447" w:rsidRPr="005033E0" w:rsidRDefault="00715E4D" w:rsidP="004A3F9C">
      <w:pPr>
        <w:spacing w:before="120" w:after="0" w:line="360" w:lineRule="auto"/>
        <w:ind w:left="0" w:right="0" w:firstLine="0"/>
        <w:jc w:val="left"/>
        <w:rPr>
          <w:sz w:val="10"/>
          <w:szCs w:val="10"/>
        </w:rPr>
      </w:pPr>
      <w:r>
        <w:t xml:space="preserve"> </w:t>
      </w:r>
    </w:p>
    <w:p w:rsidR="00D07447" w:rsidRPr="00700ECA" w:rsidRDefault="00700ECA" w:rsidP="004A3F9C">
      <w:pPr>
        <w:pStyle w:val="balk3"/>
        <w:spacing w:before="120" w:line="360" w:lineRule="auto"/>
        <w:ind w:left="0" w:firstLine="0"/>
        <w:jc w:val="both"/>
        <w:rPr>
          <w:color w:val="C00000"/>
          <w:sz w:val="24"/>
          <w:szCs w:val="24"/>
        </w:rPr>
      </w:pPr>
      <w:bookmarkStart w:id="140" w:name="_Toc424203202"/>
      <w:bookmarkStart w:id="141" w:name="_Toc424549675"/>
      <w:r>
        <w:rPr>
          <w:color w:val="C00000"/>
          <w:sz w:val="24"/>
          <w:szCs w:val="24"/>
        </w:rPr>
        <w:t xml:space="preserve">            </w:t>
      </w:r>
      <w:bookmarkStart w:id="142" w:name="_Toc424551680"/>
      <w:r w:rsidR="00EB773F">
        <w:rPr>
          <w:color w:val="C00000"/>
          <w:sz w:val="24"/>
          <w:szCs w:val="24"/>
        </w:rPr>
        <w:t>D</w:t>
      </w:r>
      <w:r>
        <w:rPr>
          <w:color w:val="C00000"/>
          <w:sz w:val="24"/>
          <w:szCs w:val="24"/>
        </w:rPr>
        <w:t xml:space="preserve">) </w:t>
      </w:r>
      <w:r w:rsidR="00715E4D" w:rsidRPr="00700ECA">
        <w:rPr>
          <w:color w:val="C00000"/>
          <w:sz w:val="24"/>
          <w:szCs w:val="24"/>
        </w:rPr>
        <w:t>Muhtelif i</w:t>
      </w:r>
      <w:r w:rsidR="00DD14D0" w:rsidRPr="00700ECA">
        <w:rPr>
          <w:color w:val="C00000"/>
          <w:sz w:val="24"/>
          <w:szCs w:val="24"/>
        </w:rPr>
        <w:t>ş</w:t>
      </w:r>
      <w:r w:rsidR="00715E4D" w:rsidRPr="00700ECA">
        <w:rPr>
          <w:color w:val="C00000"/>
          <w:sz w:val="24"/>
          <w:szCs w:val="24"/>
        </w:rPr>
        <w:t>ler (DOKAP)</w:t>
      </w:r>
      <w:bookmarkEnd w:id="140"/>
      <w:bookmarkEnd w:id="141"/>
      <w:bookmarkEnd w:id="142"/>
      <w:r w:rsidR="00715E4D" w:rsidRPr="00700ECA">
        <w:rPr>
          <w:color w:val="C00000"/>
          <w:sz w:val="24"/>
          <w:szCs w:val="24"/>
        </w:rPr>
        <w:t xml:space="preserve"> </w:t>
      </w:r>
    </w:p>
    <w:p w:rsidR="00D07447" w:rsidRDefault="00715E4D" w:rsidP="004A3F9C">
      <w:pPr>
        <w:spacing w:before="120" w:line="360" w:lineRule="auto"/>
        <w:ind w:left="-15" w:right="51" w:firstLine="708"/>
      </w:pPr>
      <w:r>
        <w:t>Üniversitemiz Yatırım Programının eğitim sektöründe yer alan bu projede Temmuz-Aralık dönemi içerisinde hizmetlere devam edilecek olup, 201</w:t>
      </w:r>
      <w:r w:rsidR="00BE7E44">
        <w:t>7</w:t>
      </w:r>
      <w:r>
        <w:t xml:space="preserve"> yılı sonunda bitirilmesi planlanmı</w:t>
      </w:r>
      <w:r w:rsidR="00DD14D0">
        <w:t>ş</w:t>
      </w:r>
      <w:r>
        <w:t xml:space="preserve">tır. </w:t>
      </w:r>
    </w:p>
    <w:p w:rsidR="00D07447" w:rsidRPr="005033E0" w:rsidRDefault="00715E4D" w:rsidP="004A3F9C">
      <w:pPr>
        <w:spacing w:before="120" w:after="120" w:line="360" w:lineRule="auto"/>
        <w:ind w:left="0" w:right="0" w:firstLine="0"/>
        <w:jc w:val="left"/>
        <w:rPr>
          <w:sz w:val="10"/>
          <w:szCs w:val="10"/>
        </w:rPr>
      </w:pPr>
      <w:r>
        <w:t xml:space="preserve"> </w:t>
      </w:r>
    </w:p>
    <w:p w:rsidR="00D07447" w:rsidRPr="00700ECA" w:rsidRDefault="00EB773F" w:rsidP="004A3F9C">
      <w:pPr>
        <w:pStyle w:val="Balk31"/>
        <w:tabs>
          <w:tab w:val="center" w:pos="2891"/>
        </w:tabs>
        <w:spacing w:before="120" w:line="360" w:lineRule="auto"/>
        <w:ind w:left="709" w:firstLine="0"/>
        <w:rPr>
          <w:b w:val="0"/>
          <w:color w:val="C00000"/>
          <w:szCs w:val="24"/>
        </w:rPr>
      </w:pPr>
      <w:bookmarkStart w:id="143" w:name="_Toc424203203"/>
      <w:bookmarkStart w:id="144" w:name="_Toc424549676"/>
      <w:bookmarkStart w:id="145" w:name="_Toc424551681"/>
      <w:r>
        <w:rPr>
          <w:rStyle w:val="balk3Char"/>
          <w:b/>
          <w:color w:val="C00000"/>
          <w:sz w:val="24"/>
          <w:szCs w:val="24"/>
        </w:rPr>
        <w:t>E</w:t>
      </w:r>
      <w:r w:rsidR="00715E4D" w:rsidRPr="00700ECA">
        <w:rPr>
          <w:rStyle w:val="balk3Char"/>
          <w:b/>
          <w:color w:val="C00000"/>
          <w:sz w:val="24"/>
          <w:szCs w:val="24"/>
        </w:rPr>
        <w:t xml:space="preserve">) </w:t>
      </w:r>
      <w:r w:rsidR="00715E4D" w:rsidRPr="00700ECA">
        <w:rPr>
          <w:rStyle w:val="balk3Char"/>
          <w:b/>
          <w:color w:val="C00000"/>
          <w:sz w:val="24"/>
          <w:szCs w:val="24"/>
        </w:rPr>
        <w:tab/>
        <w:t>Açık ve Kapalı Spor Tesisleri (DOKAP)</w:t>
      </w:r>
      <w:bookmarkEnd w:id="143"/>
      <w:bookmarkEnd w:id="144"/>
      <w:bookmarkEnd w:id="145"/>
      <w:r w:rsidR="00715E4D" w:rsidRPr="00700ECA">
        <w:rPr>
          <w:b w:val="0"/>
          <w:color w:val="C00000"/>
          <w:szCs w:val="24"/>
        </w:rPr>
        <w:t xml:space="preserve"> </w:t>
      </w:r>
    </w:p>
    <w:p w:rsidR="00D07447" w:rsidRDefault="000D270A" w:rsidP="004A3F9C">
      <w:pPr>
        <w:spacing w:before="120" w:line="360" w:lineRule="auto"/>
        <w:ind w:left="-15" w:right="51" w:firstLine="708"/>
      </w:pPr>
      <w:r>
        <w:t>Üniversitemiz Torul Yerleşkesi ve Merkez kampüste yer alan spor tesislerinin bakım onarım ve altyapı çalışmalarına devam edilecektir.</w:t>
      </w:r>
    </w:p>
    <w:p w:rsidR="00E5429E" w:rsidRPr="00700ECA" w:rsidRDefault="00700ECA" w:rsidP="004A3F9C">
      <w:pPr>
        <w:pStyle w:val="balk3"/>
        <w:spacing w:before="120" w:line="360" w:lineRule="auto"/>
        <w:jc w:val="both"/>
        <w:rPr>
          <w:color w:val="C00000"/>
          <w:sz w:val="24"/>
          <w:szCs w:val="24"/>
        </w:rPr>
      </w:pPr>
      <w:bookmarkStart w:id="146" w:name="_Toc424549677"/>
      <w:r>
        <w:rPr>
          <w:color w:val="C00000"/>
          <w:sz w:val="24"/>
          <w:szCs w:val="24"/>
        </w:rPr>
        <w:t xml:space="preserve">            </w:t>
      </w:r>
      <w:bookmarkStart w:id="147" w:name="_Toc424551682"/>
      <w:r w:rsidR="00EB773F">
        <w:rPr>
          <w:color w:val="C00000"/>
          <w:sz w:val="24"/>
          <w:szCs w:val="24"/>
        </w:rPr>
        <w:t>F</w:t>
      </w:r>
      <w:r w:rsidR="00E5429E" w:rsidRPr="00700ECA">
        <w:rPr>
          <w:color w:val="C00000"/>
          <w:sz w:val="24"/>
          <w:szCs w:val="24"/>
        </w:rPr>
        <w:t>) Yayın Alımı (DOKAP)</w:t>
      </w:r>
      <w:bookmarkEnd w:id="146"/>
      <w:bookmarkEnd w:id="147"/>
      <w:r w:rsidR="00E5429E" w:rsidRPr="00700ECA">
        <w:rPr>
          <w:color w:val="C00000"/>
          <w:sz w:val="24"/>
          <w:szCs w:val="24"/>
        </w:rPr>
        <w:t xml:space="preserve"> </w:t>
      </w:r>
    </w:p>
    <w:p w:rsidR="00E5429E" w:rsidRDefault="00E5429E" w:rsidP="004A3F9C">
      <w:pPr>
        <w:spacing w:before="120" w:line="360" w:lineRule="auto"/>
        <w:ind w:left="-15" w:right="51" w:firstLine="708"/>
      </w:pPr>
      <w:r>
        <w:t>Üniversitemiz Yatırım Programının eğitim sektöründe yer alan bu projede Temmuz-Aralık dönemi içerisinde hizmetlere devam edilecek olup, 201</w:t>
      </w:r>
      <w:r w:rsidR="00BE7E44">
        <w:t xml:space="preserve">7 </w:t>
      </w:r>
      <w:r>
        <w:t xml:space="preserve">yılı sonunda bitirilmesi planlanmıştır. </w:t>
      </w:r>
    </w:p>
    <w:p w:rsidR="00EB773F" w:rsidRPr="004A3F9C" w:rsidRDefault="00EB773F" w:rsidP="00E5429E">
      <w:pPr>
        <w:ind w:left="-15" w:right="51" w:firstLine="708"/>
        <w:rPr>
          <w:sz w:val="10"/>
          <w:szCs w:val="10"/>
        </w:rPr>
      </w:pPr>
    </w:p>
    <w:p w:rsidR="00D07447" w:rsidRPr="00700ECA" w:rsidRDefault="00700ECA" w:rsidP="00700ECA">
      <w:pPr>
        <w:pStyle w:val="Balk2"/>
        <w:jc w:val="both"/>
        <w:rPr>
          <w:color w:val="C00000"/>
          <w:sz w:val="24"/>
          <w:szCs w:val="24"/>
        </w:rPr>
      </w:pPr>
      <w:bookmarkStart w:id="148" w:name="_Toc424203204"/>
      <w:bookmarkStart w:id="149" w:name="_Toc424549678"/>
      <w:r>
        <w:rPr>
          <w:color w:val="C00000"/>
          <w:sz w:val="24"/>
          <w:szCs w:val="24"/>
        </w:rPr>
        <w:t xml:space="preserve">      </w:t>
      </w:r>
      <w:bookmarkStart w:id="150" w:name="_Toc424551683"/>
      <w:r w:rsidR="009C1FCE" w:rsidRPr="00700ECA">
        <w:rPr>
          <w:color w:val="C00000"/>
          <w:sz w:val="24"/>
          <w:szCs w:val="24"/>
        </w:rPr>
        <w:t xml:space="preserve">4) </w:t>
      </w:r>
      <w:r w:rsidR="00DD14D0" w:rsidRPr="00700ECA">
        <w:rPr>
          <w:color w:val="C00000"/>
          <w:sz w:val="24"/>
          <w:szCs w:val="24"/>
        </w:rPr>
        <w:t>Fİ</w:t>
      </w:r>
      <w:r w:rsidR="00715E4D" w:rsidRPr="00700ECA">
        <w:rPr>
          <w:color w:val="C00000"/>
          <w:sz w:val="24"/>
          <w:szCs w:val="24"/>
        </w:rPr>
        <w:t>NANSMAN</w:t>
      </w:r>
      <w:bookmarkEnd w:id="148"/>
      <w:bookmarkEnd w:id="149"/>
      <w:bookmarkEnd w:id="150"/>
      <w:r w:rsidR="00715E4D" w:rsidRPr="00700ECA">
        <w:rPr>
          <w:color w:val="C00000"/>
          <w:sz w:val="24"/>
          <w:szCs w:val="24"/>
        </w:rPr>
        <w:t xml:space="preserve"> </w:t>
      </w:r>
    </w:p>
    <w:p w:rsidR="00D07447" w:rsidRDefault="00715E4D" w:rsidP="005033E0">
      <w:pPr>
        <w:spacing w:before="100" w:beforeAutospacing="1" w:after="0" w:line="259" w:lineRule="auto"/>
        <w:ind w:left="718" w:right="51"/>
      </w:pPr>
      <w:r>
        <w:t xml:space="preserve">Giderlerimiz hazine yardımı ve öz gelirlerimiz ile finanse edilecektir. </w:t>
      </w:r>
    </w:p>
    <w:p w:rsidR="00D07447" w:rsidRPr="00CF3F0A" w:rsidRDefault="00715E4D" w:rsidP="00CF3F0A">
      <w:pPr>
        <w:spacing w:after="118" w:line="259" w:lineRule="auto"/>
        <w:ind w:left="0" w:right="0" w:firstLine="0"/>
        <w:jc w:val="left"/>
        <w:rPr>
          <w:sz w:val="12"/>
          <w:szCs w:val="12"/>
        </w:rPr>
      </w:pPr>
      <w:r>
        <w:t xml:space="preserve"> </w:t>
      </w:r>
      <w:r>
        <w:rPr>
          <w:b/>
        </w:rPr>
        <w:t xml:space="preserve"> </w:t>
      </w:r>
    </w:p>
    <w:p w:rsidR="00D07447" w:rsidRPr="00700ECA" w:rsidRDefault="00700ECA" w:rsidP="00130579">
      <w:pPr>
        <w:pStyle w:val="Balk1"/>
        <w:rPr>
          <w:color w:val="C00000"/>
          <w:szCs w:val="24"/>
        </w:rPr>
      </w:pPr>
      <w:bookmarkStart w:id="151" w:name="_Toc424549679"/>
      <w:r>
        <w:rPr>
          <w:color w:val="C00000"/>
          <w:szCs w:val="24"/>
        </w:rPr>
        <w:t xml:space="preserve">    </w:t>
      </w:r>
      <w:bookmarkStart w:id="152" w:name="_Toc424551684"/>
      <w:r w:rsidR="00715E4D" w:rsidRPr="00700ECA">
        <w:rPr>
          <w:color w:val="C00000"/>
          <w:szCs w:val="24"/>
        </w:rPr>
        <w:t>EKLER:</w:t>
      </w:r>
      <w:bookmarkEnd w:id="151"/>
      <w:bookmarkEnd w:id="152"/>
      <w:r w:rsidR="00715E4D" w:rsidRPr="00700ECA">
        <w:rPr>
          <w:color w:val="C00000"/>
          <w:szCs w:val="24"/>
        </w:rPr>
        <w:t xml:space="preserve"> </w:t>
      </w:r>
    </w:p>
    <w:p w:rsidR="00D07447" w:rsidRDefault="00715E4D" w:rsidP="009C1FCE">
      <w:pPr>
        <w:spacing w:after="152" w:line="259" w:lineRule="auto"/>
        <w:ind w:left="-5" w:right="51" w:firstLine="713"/>
      </w:pPr>
      <w:bookmarkStart w:id="153" w:name="_Toc424549680"/>
      <w:bookmarkStart w:id="154" w:name="_Toc424551685"/>
      <w:r w:rsidRPr="00700ECA">
        <w:rPr>
          <w:rStyle w:val="Balk2Char"/>
          <w:color w:val="C00000"/>
          <w:sz w:val="24"/>
          <w:szCs w:val="24"/>
        </w:rPr>
        <w:t>Ek 1</w:t>
      </w:r>
      <w:bookmarkEnd w:id="153"/>
      <w:bookmarkEnd w:id="154"/>
      <w:r w:rsidRPr="00700ECA">
        <w:rPr>
          <w:color w:val="C00000"/>
          <w:szCs w:val="24"/>
        </w:rPr>
        <w:t>-</w:t>
      </w:r>
      <w:r>
        <w:t xml:space="preserve"> Bütçe Giderlerinin Geli</w:t>
      </w:r>
      <w:r w:rsidR="00DD14D0">
        <w:t>ş</w:t>
      </w:r>
      <w:r>
        <w:t xml:space="preserve">imi Tablosu </w:t>
      </w:r>
    </w:p>
    <w:p w:rsidR="004A3F9C" w:rsidRDefault="00715E4D" w:rsidP="004A3F9C">
      <w:pPr>
        <w:spacing w:line="259" w:lineRule="auto"/>
        <w:ind w:left="-5" w:right="51" w:firstLine="713"/>
      </w:pPr>
      <w:bookmarkStart w:id="155" w:name="_Toc424549681"/>
      <w:bookmarkStart w:id="156" w:name="_Toc424551686"/>
      <w:r w:rsidRPr="00700ECA">
        <w:rPr>
          <w:rStyle w:val="Balk2Char"/>
          <w:color w:val="C00000"/>
          <w:sz w:val="24"/>
          <w:szCs w:val="24"/>
        </w:rPr>
        <w:t>Ek 2</w:t>
      </w:r>
      <w:bookmarkEnd w:id="155"/>
      <w:bookmarkEnd w:id="156"/>
      <w:r w:rsidRPr="00700ECA">
        <w:rPr>
          <w:color w:val="C00000"/>
          <w:szCs w:val="24"/>
        </w:rPr>
        <w:t>-</w:t>
      </w:r>
      <w:r>
        <w:rPr>
          <w:b/>
        </w:rPr>
        <w:t xml:space="preserve"> </w:t>
      </w:r>
      <w:r>
        <w:t>Bütçe Gelirlerinin Gel</w:t>
      </w:r>
      <w:r w:rsidR="00DD14D0">
        <w:t>iş</w:t>
      </w:r>
      <w:r>
        <w:t xml:space="preserve">imi Tablosu </w:t>
      </w:r>
    </w:p>
    <w:p w:rsidR="003A23CE" w:rsidRDefault="003A23CE" w:rsidP="004A3F9C">
      <w:pPr>
        <w:spacing w:line="259" w:lineRule="auto"/>
        <w:ind w:left="-5" w:right="51" w:firstLine="713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F56DF8">
      <w:pPr>
        <w:spacing w:after="200" w:line="276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-1887220</wp:posOffset>
            </wp:positionH>
            <wp:positionV relativeFrom="paragraph">
              <wp:posOffset>35560</wp:posOffset>
            </wp:positionV>
            <wp:extent cx="10007600" cy="6883400"/>
            <wp:effectExtent l="0" t="1562100" r="0" b="1536700"/>
            <wp:wrapNone/>
            <wp:docPr id="22" name="21 Resim" descr="gide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der jp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76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487663" w:rsidRDefault="00487663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5652E">
      <w:pPr>
        <w:spacing w:after="200" w:line="276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-1825625</wp:posOffset>
            </wp:positionH>
            <wp:positionV relativeFrom="paragraph">
              <wp:posOffset>41275</wp:posOffset>
            </wp:positionV>
            <wp:extent cx="10042525" cy="6602095"/>
            <wp:effectExtent l="0" t="1714500" r="0" b="1703705"/>
            <wp:wrapNone/>
            <wp:docPr id="19" name="18 Resim" descr="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252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F45D34" w:rsidRDefault="00F45D34">
      <w:pPr>
        <w:spacing w:after="200" w:line="276" w:lineRule="auto"/>
        <w:ind w:left="0" w:right="0" w:firstLine="0"/>
        <w:jc w:val="left"/>
      </w:pPr>
    </w:p>
    <w:p w:rsidR="003A23CE" w:rsidRDefault="003A23CE">
      <w:pPr>
        <w:spacing w:after="200" w:line="276" w:lineRule="auto"/>
        <w:ind w:left="0" w:right="0" w:firstLine="0"/>
        <w:jc w:val="left"/>
        <w:rPr>
          <w:noProof/>
        </w:rPr>
      </w:pPr>
    </w:p>
    <w:p w:rsidR="003A23CE" w:rsidRDefault="003A23CE">
      <w:pPr>
        <w:spacing w:after="200" w:line="276" w:lineRule="auto"/>
        <w:ind w:left="0" w:right="0" w:firstLine="0"/>
        <w:jc w:val="left"/>
        <w:rPr>
          <w:noProof/>
        </w:rPr>
      </w:pPr>
      <w:r>
        <w:rPr>
          <w:noProof/>
        </w:rPr>
        <w:br w:type="page"/>
      </w:r>
    </w:p>
    <w:p w:rsidR="00D07447" w:rsidRDefault="003A23CE" w:rsidP="003A23CE">
      <w:pPr>
        <w:spacing w:after="200" w:line="276" w:lineRule="auto"/>
        <w:ind w:left="0" w:right="0" w:firstLine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-624205</wp:posOffset>
            </wp:positionV>
            <wp:extent cx="7559675" cy="10723880"/>
            <wp:effectExtent l="0" t="0" r="3175" b="1270"/>
            <wp:wrapSquare wrapText="bothSides"/>
            <wp:docPr id="16" name="Resim 1" descr="C:\Users\serkan\Desktop\Kurumsal Mali Durum 2015\Kapak\arka 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kan\Desktop\Kurumsal Mali Durum 2015\Kapak\arka kapa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7447" w:rsidSect="007D1945">
      <w:headerReference w:type="default" r:id="rId26"/>
      <w:footerReference w:type="even" r:id="rId27"/>
      <w:footerReference w:type="default" r:id="rId28"/>
      <w:footerReference w:type="first" r:id="rId29"/>
      <w:pgSz w:w="11906" w:h="16838"/>
      <w:pgMar w:top="851" w:right="849" w:bottom="714" w:left="993" w:header="568" w:footer="708" w:gutter="0"/>
      <w:pgNumType w:start="1" w:chapStyle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18B" w:rsidRDefault="00C5518B" w:rsidP="00D07447">
      <w:pPr>
        <w:spacing w:after="0" w:line="240" w:lineRule="auto"/>
      </w:pPr>
      <w:r>
        <w:separator/>
      </w:r>
    </w:p>
  </w:endnote>
  <w:endnote w:type="continuationSeparator" w:id="0">
    <w:p w:rsidR="00C5518B" w:rsidRDefault="00C5518B" w:rsidP="00D07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AD" w:rsidRDefault="00DB20AD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1645"/>
      <w:docPartObj>
        <w:docPartGallery w:val="Page Numbers (Bottom of Page)"/>
        <w:docPartUnique/>
      </w:docPartObj>
    </w:sdtPr>
    <w:sdtContent>
      <w:p w:rsidR="00DB20AD" w:rsidRDefault="00D971B8">
        <w:pPr>
          <w:spacing w:after="160" w:line="259" w:lineRule="auto"/>
          <w:ind w:left="0" w:right="0" w:firstLine="0"/>
          <w:jc w:val="left"/>
        </w:pPr>
        <w:r w:rsidRPr="00D971B8">
          <w:rPr>
            <w:rFonts w:asciiTheme="minorHAnsi" w:eastAsiaTheme="minorEastAsia" w:hAnsiTheme="minorHAnsi" w:cstheme="minorBidi"/>
            <w:noProof/>
            <w:color w:val="auto"/>
            <w:sz w:val="22"/>
          </w:rPr>
          <w:pict>
            <v:group id="Group 20" o:spid="_x0000_s2049" style="position:absolute;margin-left:-237.2pt;margin-top:3.4pt;width:24.2pt;height:24.25pt;z-index:251660288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">
              <v:rect id="Rectangle 21" o:spid="_x0000_s2052" style="position:absolute;left:10190;top:14378;width:548;height:720;rotation:-631987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otb4A&#10;AADaAAAADwAAAGRycy9kb3ducmV2LnhtbERPXWvCMBR9H/gfwhV8m6nihlSjiKD01W7q67W5NsXm&#10;JjRR679fBoM9Hs73ct3bVjyoC41jBZNxBoK4crrhWsH31+59DiJEZI2tY1LwogDr1eBtibl2Tz7Q&#10;o4y1SCEcclRgYvS5lKEyZDGMnSdO3NV1FmOCXS11h88Ubls5zbJPabHh1GDQ09ZQdSvvNs2oj6fz&#10;1M+u5Wx7Kby57Yp90So1GvabBYhIffwX/7kLreADfq8kP8jV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RyaLW+AAAA2gAAAA8AAAAAAAAAAAAAAAAAmAIAAGRycy9kb3ducmV2&#10;LnhtbFBLBQYAAAAABAAEAPUAAACDAwAAAAA=&#10;" fillcolor="white [3212]" strokecolor="#737373 [1789]"/>
              <v:rect id="Rectangle 22" o:spid="_x0000_s2051" style="position:absolute;left:10190;top:14378;width:548;height:720;rotation:-53921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vAsMA&#10;AADaAAAADwAAAGRycy9kb3ducmV2LnhtbESPQWvCQBSE7wX/w/KE3urGUiVEV5GW0h56iYp6fGSf&#10;2Wj2bciuJv33riB4HGbmG2a+7G0trtT6yrGC8SgBQVw4XXGpYLv5fktB+ICssXZMCv7Jw3IxeJlj&#10;pl3HOV3XoRQRwj5DBSaEJpPSF4Ys+pFriKN3dK3FEGVbSt1iF+G2lu9JMpUWK44LBhv6NFSc1xer&#10;oC7ywz41p5+OLzs7+fpI8637U+p12K9mIAL14Rl+tH+1gincr8Qb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rvAsMAAADaAAAADwAAAAAAAAAAAAAAAACYAgAAZHJzL2Rv&#10;d25yZXYueG1sUEsFBgAAAAAEAAQA9QAAAIgDAAAAAA==&#10;" fillcolor="white [3212]" strokecolor="#737373 [1789]"/>
              <v:rect id="Rectangle 23" o:spid="_x0000_s2050" style="position:absolute;left:10190;top:14378;width:548;height:72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Gs8YA&#10;AADaAAAADwAAAGRycy9kb3ducmV2LnhtbESPT2vCQBTE7wW/w/KE3pqNxWobXcWKLdKe6h/o8ZF9&#10;JsHs25jdJtFP3xUEj8PM/IaZzjtTioZqV1hWMIhiEMSp1QVnCnbbj6dXEM4jaywtk4IzOZjPeg9T&#10;TLRt+Yeajc9EgLBLUEHufZVI6dKcDLrIVsTBO9jaoA+yzqSusQ1wU8rnOB5JgwWHhRwrWuaUHjd/&#10;RkFzGSzeVqehHH6Nzi/vn/vj/vt3pdRjv1tMQHjq/D18a6+1gjFcr4Qb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4Gs8YAAADaAAAADwAAAAAAAAAAAAAAAACYAgAAZHJz&#10;L2Rvd25yZXYueG1sUEsFBgAAAAAEAAQA9QAAAIsDAAAAAA==&#10;" fillcolor="white [3212]" strokecolor="#737373 [1789]">
                <v:textbox>
                  <w:txbxContent>
                    <w:p w:rsidR="00DB20AD" w:rsidRPr="00B16310" w:rsidRDefault="00D971B8">
                      <w:pPr>
                        <w:pStyle w:val="Altbilgi"/>
                        <w:jc w:val="center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  <w:r w:rsidRPr="00B16310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fldChar w:fldCharType="begin"/>
                      </w:r>
                      <w:r w:rsidR="00DB20AD" w:rsidRPr="00B16310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instrText xml:space="preserve"> PAGE    \* MERGEFORMAT </w:instrText>
                      </w:r>
                      <w:r w:rsidRPr="00B16310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fldChar w:fldCharType="separate"/>
                      </w:r>
                      <w:r w:rsidR="009C079E">
                        <w:rPr>
                          <w:rFonts w:ascii="Times New Roman" w:hAnsi="Times New Roman" w:cs="Times New Roman"/>
                          <w:noProof/>
                          <w:sz w:val="19"/>
                          <w:szCs w:val="19"/>
                        </w:rPr>
                        <w:t>3</w:t>
                      </w:r>
                      <w:r w:rsidRPr="00B16310"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 w:rsidR="00DB20AD">
          <w:t xml:space="preserve">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AD" w:rsidRDefault="00DB20A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18B" w:rsidRDefault="00C5518B" w:rsidP="00D07447">
      <w:pPr>
        <w:spacing w:after="0" w:line="240" w:lineRule="auto"/>
      </w:pPr>
      <w:r>
        <w:separator/>
      </w:r>
    </w:p>
  </w:footnote>
  <w:footnote w:type="continuationSeparator" w:id="0">
    <w:p w:rsidR="00C5518B" w:rsidRDefault="00C5518B" w:rsidP="00D07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0AD" w:rsidRPr="00A217B8" w:rsidRDefault="00DB20AD" w:rsidP="00A217B8">
    <w:pPr>
      <w:pStyle w:val="stbilgi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592" w:type="pct"/>
      <w:tblInd w:w="115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550"/>
      <w:gridCol w:w="904"/>
    </w:tblGrid>
    <w:tr w:rsidR="00DB20AD" w:rsidTr="00D70D9B">
      <w:trPr>
        <w:trHeight w:val="350"/>
      </w:trPr>
      <w:tc>
        <w:tcPr>
          <w:tcW w:w="4522" w:type="pct"/>
          <w:tcBorders>
            <w:bottom w:val="single" w:sz="4" w:space="0" w:color="auto"/>
          </w:tcBorders>
          <w:vAlign w:val="bottom"/>
        </w:tcPr>
        <w:p w:rsidR="00DB20AD" w:rsidRPr="00A217B8" w:rsidRDefault="00DB20AD" w:rsidP="00130579">
          <w:pPr>
            <w:pStyle w:val="stbilgi"/>
            <w:ind w:left="-142" w:right="-166" w:firstLine="0"/>
            <w:rPr>
              <w:b/>
              <w:bCs/>
              <w:noProof/>
              <w:color w:val="002060"/>
              <w:sz w:val="26"/>
              <w:szCs w:val="26"/>
            </w:rPr>
          </w:pPr>
          <w:r>
            <w:rPr>
              <w:b/>
              <w:bCs/>
              <w:noProof/>
              <w:color w:val="002060"/>
              <w:sz w:val="26"/>
              <w:szCs w:val="26"/>
            </w:rPr>
            <w:t xml:space="preserve">  </w:t>
          </w:r>
          <w:r w:rsidRPr="00A217B8">
            <w:rPr>
              <w:b/>
              <w:bCs/>
              <w:noProof/>
              <w:color w:val="002060"/>
              <w:sz w:val="26"/>
              <w:szCs w:val="26"/>
            </w:rPr>
            <w:t>Ocak – Haziran Dönemi Kurumsal Mali Durum ve Beklentiler Raporu</w:t>
          </w:r>
        </w:p>
      </w:tc>
      <w:tc>
        <w:tcPr>
          <w:tcW w:w="478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DB20AD" w:rsidRPr="00A217B8" w:rsidRDefault="00DB20AD" w:rsidP="004A3F9C">
          <w:pPr>
            <w:pStyle w:val="stbilgi"/>
            <w:ind w:left="-184"/>
            <w:jc w:val="center"/>
            <w:rPr>
              <w:b/>
              <w:color w:val="FFFFFF" w:themeColor="background1"/>
              <w:sz w:val="28"/>
              <w:szCs w:val="28"/>
            </w:rPr>
          </w:pPr>
          <w:r>
            <w:rPr>
              <w:b/>
              <w:color w:val="FFFFFF" w:themeColor="background1"/>
              <w:sz w:val="28"/>
              <w:szCs w:val="28"/>
            </w:rPr>
            <w:t xml:space="preserve">   </w:t>
          </w:r>
          <w:r w:rsidRPr="00A217B8">
            <w:rPr>
              <w:b/>
              <w:color w:val="FFFFFF" w:themeColor="background1"/>
              <w:sz w:val="28"/>
              <w:szCs w:val="28"/>
            </w:rPr>
            <w:t>201</w:t>
          </w:r>
          <w:r>
            <w:rPr>
              <w:b/>
              <w:color w:val="FFFFFF" w:themeColor="background1"/>
              <w:sz w:val="28"/>
              <w:szCs w:val="28"/>
            </w:rPr>
            <w:t>7</w:t>
          </w:r>
        </w:p>
      </w:tc>
    </w:tr>
  </w:tbl>
  <w:p w:rsidR="00DB20AD" w:rsidRPr="00A217B8" w:rsidRDefault="00DB20AD" w:rsidP="00A217B8">
    <w:pPr>
      <w:pStyle w:val="stbilgi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05AD4"/>
    <w:multiLevelType w:val="hybridMultilevel"/>
    <w:tmpl w:val="978EAE2C"/>
    <w:lvl w:ilvl="0" w:tplc="7DACD1E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386C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32632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5AF6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B4BD6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BE68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D882D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5847C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BCD40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EB5C9F"/>
    <w:multiLevelType w:val="hybridMultilevel"/>
    <w:tmpl w:val="4BFA1766"/>
    <w:lvl w:ilvl="0" w:tplc="0EB6ACE4">
      <w:start w:val="1"/>
      <w:numFmt w:val="upperLetter"/>
      <w:lvlText w:val="%1)"/>
      <w:lvlJc w:val="left"/>
      <w:pPr>
        <w:ind w:left="8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42377063"/>
    <w:multiLevelType w:val="hybridMultilevel"/>
    <w:tmpl w:val="17B6F8AA"/>
    <w:lvl w:ilvl="0" w:tplc="55644898">
      <w:start w:val="1"/>
      <w:numFmt w:val="decimal"/>
      <w:lvlText w:val="%1)"/>
      <w:lvlJc w:val="left"/>
      <w:pPr>
        <w:ind w:left="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5C227A">
      <w:start w:val="1"/>
      <w:numFmt w:val="upperLetter"/>
      <w:lvlText w:val="%2.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76D7F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CCE11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3EFF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08C5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FC4D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A84BD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4AC9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F11F30"/>
    <w:multiLevelType w:val="hybridMultilevel"/>
    <w:tmpl w:val="7178A120"/>
    <w:lvl w:ilvl="0" w:tplc="FA8A33DC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E6590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88EF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F8212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C012A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0A07A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2AA5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82E05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38FD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AAF0E57"/>
    <w:multiLevelType w:val="hybridMultilevel"/>
    <w:tmpl w:val="B94298F6"/>
    <w:lvl w:ilvl="0" w:tplc="B29C91B2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94E846">
      <w:start w:val="1"/>
      <w:numFmt w:val="upperLetter"/>
      <w:lvlText w:val="%2.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ECD95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584E5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16D5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101E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BCA1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6E209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80444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C5A06B5"/>
    <w:multiLevelType w:val="hybridMultilevel"/>
    <w:tmpl w:val="2DB6249C"/>
    <w:lvl w:ilvl="0" w:tplc="1C4842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0B7BDD"/>
    <w:multiLevelType w:val="hybridMultilevel"/>
    <w:tmpl w:val="3FD0646A"/>
    <w:lvl w:ilvl="0" w:tplc="B0D8DB7A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82F3B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CE1B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E89B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4A291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47F4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2A25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B86DE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0AF8C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FE12EF7"/>
    <w:multiLevelType w:val="hybridMultilevel"/>
    <w:tmpl w:val="C596C62A"/>
    <w:lvl w:ilvl="0" w:tplc="794CDC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07447"/>
    <w:rsid w:val="00003593"/>
    <w:rsid w:val="00003729"/>
    <w:rsid w:val="000040CA"/>
    <w:rsid w:val="00010D40"/>
    <w:rsid w:val="0001296E"/>
    <w:rsid w:val="000146B7"/>
    <w:rsid w:val="00015754"/>
    <w:rsid w:val="000271D4"/>
    <w:rsid w:val="00034BB4"/>
    <w:rsid w:val="00040A04"/>
    <w:rsid w:val="00042169"/>
    <w:rsid w:val="00043402"/>
    <w:rsid w:val="00045AC9"/>
    <w:rsid w:val="00045EB0"/>
    <w:rsid w:val="00046278"/>
    <w:rsid w:val="000541F9"/>
    <w:rsid w:val="000563F4"/>
    <w:rsid w:val="000566E1"/>
    <w:rsid w:val="000575D6"/>
    <w:rsid w:val="00061081"/>
    <w:rsid w:val="0006168A"/>
    <w:rsid w:val="000621D9"/>
    <w:rsid w:val="000658D8"/>
    <w:rsid w:val="00091D2C"/>
    <w:rsid w:val="000932E7"/>
    <w:rsid w:val="00094E3B"/>
    <w:rsid w:val="00095508"/>
    <w:rsid w:val="00097DFE"/>
    <w:rsid w:val="000A2377"/>
    <w:rsid w:val="000A2A73"/>
    <w:rsid w:val="000A3985"/>
    <w:rsid w:val="000A4065"/>
    <w:rsid w:val="000A4078"/>
    <w:rsid w:val="000A5297"/>
    <w:rsid w:val="000A5770"/>
    <w:rsid w:val="000B56EB"/>
    <w:rsid w:val="000B5A51"/>
    <w:rsid w:val="000C5D93"/>
    <w:rsid w:val="000C5DF4"/>
    <w:rsid w:val="000C7634"/>
    <w:rsid w:val="000D270A"/>
    <w:rsid w:val="000D6C52"/>
    <w:rsid w:val="000E0444"/>
    <w:rsid w:val="000E253B"/>
    <w:rsid w:val="000E5EB0"/>
    <w:rsid w:val="000E7E55"/>
    <w:rsid w:val="000F6C3A"/>
    <w:rsid w:val="00100F9E"/>
    <w:rsid w:val="0010180E"/>
    <w:rsid w:val="00101E07"/>
    <w:rsid w:val="00103978"/>
    <w:rsid w:val="0010482B"/>
    <w:rsid w:val="0010572B"/>
    <w:rsid w:val="00106D9A"/>
    <w:rsid w:val="00110DF7"/>
    <w:rsid w:val="001156AA"/>
    <w:rsid w:val="00120CF1"/>
    <w:rsid w:val="001247C9"/>
    <w:rsid w:val="00130579"/>
    <w:rsid w:val="0013374A"/>
    <w:rsid w:val="00143351"/>
    <w:rsid w:val="00145D2B"/>
    <w:rsid w:val="0014773C"/>
    <w:rsid w:val="00150C64"/>
    <w:rsid w:val="00157FE0"/>
    <w:rsid w:val="00162FD2"/>
    <w:rsid w:val="00165882"/>
    <w:rsid w:val="00166C5A"/>
    <w:rsid w:val="00171D16"/>
    <w:rsid w:val="00181024"/>
    <w:rsid w:val="0018210C"/>
    <w:rsid w:val="00182597"/>
    <w:rsid w:val="00191471"/>
    <w:rsid w:val="00196977"/>
    <w:rsid w:val="001A0059"/>
    <w:rsid w:val="001A2380"/>
    <w:rsid w:val="001A36B5"/>
    <w:rsid w:val="001A5101"/>
    <w:rsid w:val="001B2B94"/>
    <w:rsid w:val="001B3136"/>
    <w:rsid w:val="001C1FB3"/>
    <w:rsid w:val="001C2465"/>
    <w:rsid w:val="001C2FCD"/>
    <w:rsid w:val="001C3BE2"/>
    <w:rsid w:val="001C4ADB"/>
    <w:rsid w:val="001C58CE"/>
    <w:rsid w:val="001C664D"/>
    <w:rsid w:val="001D3F59"/>
    <w:rsid w:val="001E42ED"/>
    <w:rsid w:val="001E6172"/>
    <w:rsid w:val="001F02C7"/>
    <w:rsid w:val="001F3E99"/>
    <w:rsid w:val="001F5631"/>
    <w:rsid w:val="0020347F"/>
    <w:rsid w:val="002034F5"/>
    <w:rsid w:val="00207C6C"/>
    <w:rsid w:val="002112D0"/>
    <w:rsid w:val="00212C3D"/>
    <w:rsid w:val="00215E8C"/>
    <w:rsid w:val="002162F3"/>
    <w:rsid w:val="00224A27"/>
    <w:rsid w:val="0024158D"/>
    <w:rsid w:val="002459AF"/>
    <w:rsid w:val="00246E97"/>
    <w:rsid w:val="002478D0"/>
    <w:rsid w:val="0025241B"/>
    <w:rsid w:val="002566BA"/>
    <w:rsid w:val="00261D80"/>
    <w:rsid w:val="00262387"/>
    <w:rsid w:val="0026279F"/>
    <w:rsid w:val="0026510A"/>
    <w:rsid w:val="002665B8"/>
    <w:rsid w:val="00273375"/>
    <w:rsid w:val="0027608A"/>
    <w:rsid w:val="0028132E"/>
    <w:rsid w:val="00283AD1"/>
    <w:rsid w:val="00284948"/>
    <w:rsid w:val="00284E6A"/>
    <w:rsid w:val="00285FA8"/>
    <w:rsid w:val="002862A7"/>
    <w:rsid w:val="002930E9"/>
    <w:rsid w:val="00294A39"/>
    <w:rsid w:val="002958CD"/>
    <w:rsid w:val="002A45B1"/>
    <w:rsid w:val="002A5EA1"/>
    <w:rsid w:val="002A7835"/>
    <w:rsid w:val="002B3B24"/>
    <w:rsid w:val="002C2624"/>
    <w:rsid w:val="002D3F03"/>
    <w:rsid w:val="002D44FB"/>
    <w:rsid w:val="002D4EDD"/>
    <w:rsid w:val="002E3619"/>
    <w:rsid w:val="002E3F5C"/>
    <w:rsid w:val="002E4D54"/>
    <w:rsid w:val="002E6CD8"/>
    <w:rsid w:val="002F09A2"/>
    <w:rsid w:val="002F24DA"/>
    <w:rsid w:val="002F251C"/>
    <w:rsid w:val="00303066"/>
    <w:rsid w:val="00303981"/>
    <w:rsid w:val="00305149"/>
    <w:rsid w:val="003112D3"/>
    <w:rsid w:val="003134B0"/>
    <w:rsid w:val="003139B3"/>
    <w:rsid w:val="00314D9A"/>
    <w:rsid w:val="00317D48"/>
    <w:rsid w:val="003249BB"/>
    <w:rsid w:val="00325E33"/>
    <w:rsid w:val="00327DE1"/>
    <w:rsid w:val="00330059"/>
    <w:rsid w:val="00330E7F"/>
    <w:rsid w:val="00331E66"/>
    <w:rsid w:val="00332B43"/>
    <w:rsid w:val="003333A4"/>
    <w:rsid w:val="00334482"/>
    <w:rsid w:val="00335F1C"/>
    <w:rsid w:val="00340759"/>
    <w:rsid w:val="00351977"/>
    <w:rsid w:val="00362B78"/>
    <w:rsid w:val="00366803"/>
    <w:rsid w:val="00380079"/>
    <w:rsid w:val="003873E3"/>
    <w:rsid w:val="00390E3F"/>
    <w:rsid w:val="00390F7C"/>
    <w:rsid w:val="003957EA"/>
    <w:rsid w:val="00396682"/>
    <w:rsid w:val="003A0A2A"/>
    <w:rsid w:val="003A2268"/>
    <w:rsid w:val="003A23CE"/>
    <w:rsid w:val="003B1C27"/>
    <w:rsid w:val="003B1C2A"/>
    <w:rsid w:val="003B6E03"/>
    <w:rsid w:val="003B770C"/>
    <w:rsid w:val="003C2DC2"/>
    <w:rsid w:val="003C4647"/>
    <w:rsid w:val="003C636C"/>
    <w:rsid w:val="003D1784"/>
    <w:rsid w:val="003D2580"/>
    <w:rsid w:val="003D2B10"/>
    <w:rsid w:val="003D7303"/>
    <w:rsid w:val="003E4DC9"/>
    <w:rsid w:val="003E75D3"/>
    <w:rsid w:val="003E7BA0"/>
    <w:rsid w:val="003F2131"/>
    <w:rsid w:val="003F265F"/>
    <w:rsid w:val="003F498D"/>
    <w:rsid w:val="003F4B3B"/>
    <w:rsid w:val="003F5149"/>
    <w:rsid w:val="004027B6"/>
    <w:rsid w:val="00405BA3"/>
    <w:rsid w:val="00407B67"/>
    <w:rsid w:val="00410697"/>
    <w:rsid w:val="00410AE5"/>
    <w:rsid w:val="00411C70"/>
    <w:rsid w:val="00415BFF"/>
    <w:rsid w:val="00416367"/>
    <w:rsid w:val="00424413"/>
    <w:rsid w:val="004249CD"/>
    <w:rsid w:val="00425980"/>
    <w:rsid w:val="00425C29"/>
    <w:rsid w:val="00430711"/>
    <w:rsid w:val="00435388"/>
    <w:rsid w:val="004464BA"/>
    <w:rsid w:val="00455D72"/>
    <w:rsid w:val="00457ED1"/>
    <w:rsid w:val="0046439E"/>
    <w:rsid w:val="004675E3"/>
    <w:rsid w:val="00476093"/>
    <w:rsid w:val="00482152"/>
    <w:rsid w:val="0048587D"/>
    <w:rsid w:val="00487663"/>
    <w:rsid w:val="00494F64"/>
    <w:rsid w:val="00497001"/>
    <w:rsid w:val="004A199F"/>
    <w:rsid w:val="004A2101"/>
    <w:rsid w:val="004A3F9C"/>
    <w:rsid w:val="004B2480"/>
    <w:rsid w:val="004C22AD"/>
    <w:rsid w:val="004C6D83"/>
    <w:rsid w:val="004C7610"/>
    <w:rsid w:val="004D11D4"/>
    <w:rsid w:val="004D67A6"/>
    <w:rsid w:val="004D7541"/>
    <w:rsid w:val="004D7FA4"/>
    <w:rsid w:val="004E0297"/>
    <w:rsid w:val="004E1BAC"/>
    <w:rsid w:val="004E1C86"/>
    <w:rsid w:val="004E334D"/>
    <w:rsid w:val="004E3495"/>
    <w:rsid w:val="004E4690"/>
    <w:rsid w:val="004E7ECF"/>
    <w:rsid w:val="004F4644"/>
    <w:rsid w:val="004F5EB5"/>
    <w:rsid w:val="004F6162"/>
    <w:rsid w:val="004F652F"/>
    <w:rsid w:val="004F7332"/>
    <w:rsid w:val="0050032D"/>
    <w:rsid w:val="0050283B"/>
    <w:rsid w:val="005033E0"/>
    <w:rsid w:val="00503EEF"/>
    <w:rsid w:val="00510649"/>
    <w:rsid w:val="0051282F"/>
    <w:rsid w:val="00512F59"/>
    <w:rsid w:val="00513E9D"/>
    <w:rsid w:val="005243D4"/>
    <w:rsid w:val="00525EEB"/>
    <w:rsid w:val="00526F3A"/>
    <w:rsid w:val="0053118C"/>
    <w:rsid w:val="005313BF"/>
    <w:rsid w:val="00532856"/>
    <w:rsid w:val="00543CF4"/>
    <w:rsid w:val="005456F1"/>
    <w:rsid w:val="00547849"/>
    <w:rsid w:val="00552DB9"/>
    <w:rsid w:val="005531A5"/>
    <w:rsid w:val="00553592"/>
    <w:rsid w:val="005546E2"/>
    <w:rsid w:val="00557227"/>
    <w:rsid w:val="00567A20"/>
    <w:rsid w:val="00571438"/>
    <w:rsid w:val="00572426"/>
    <w:rsid w:val="00574AD3"/>
    <w:rsid w:val="00577F98"/>
    <w:rsid w:val="00581398"/>
    <w:rsid w:val="00582C9F"/>
    <w:rsid w:val="005866D7"/>
    <w:rsid w:val="00591F6A"/>
    <w:rsid w:val="005963CE"/>
    <w:rsid w:val="0059679F"/>
    <w:rsid w:val="005978DF"/>
    <w:rsid w:val="005A7EF1"/>
    <w:rsid w:val="005B1BFD"/>
    <w:rsid w:val="005B2B3B"/>
    <w:rsid w:val="005B3B11"/>
    <w:rsid w:val="005B7A30"/>
    <w:rsid w:val="005B7DF9"/>
    <w:rsid w:val="005C34EA"/>
    <w:rsid w:val="005C58CD"/>
    <w:rsid w:val="005D264A"/>
    <w:rsid w:val="005D5C1D"/>
    <w:rsid w:val="005E2864"/>
    <w:rsid w:val="005E4762"/>
    <w:rsid w:val="005F39BD"/>
    <w:rsid w:val="005F46CC"/>
    <w:rsid w:val="005F5957"/>
    <w:rsid w:val="005F7D80"/>
    <w:rsid w:val="005F7E57"/>
    <w:rsid w:val="0060184B"/>
    <w:rsid w:val="00606787"/>
    <w:rsid w:val="00606EE3"/>
    <w:rsid w:val="00607494"/>
    <w:rsid w:val="00611B00"/>
    <w:rsid w:val="006135F3"/>
    <w:rsid w:val="00614238"/>
    <w:rsid w:val="00625D95"/>
    <w:rsid w:val="00625EC1"/>
    <w:rsid w:val="00634050"/>
    <w:rsid w:val="006425AA"/>
    <w:rsid w:val="00646544"/>
    <w:rsid w:val="00646AC5"/>
    <w:rsid w:val="00653319"/>
    <w:rsid w:val="00661F76"/>
    <w:rsid w:val="006629E2"/>
    <w:rsid w:val="00663883"/>
    <w:rsid w:val="00663C8B"/>
    <w:rsid w:val="00663CB4"/>
    <w:rsid w:val="006641AC"/>
    <w:rsid w:val="00664E96"/>
    <w:rsid w:val="0066659E"/>
    <w:rsid w:val="00674ACF"/>
    <w:rsid w:val="0068324F"/>
    <w:rsid w:val="00683A44"/>
    <w:rsid w:val="00684130"/>
    <w:rsid w:val="00684BC0"/>
    <w:rsid w:val="006860C3"/>
    <w:rsid w:val="00686AFC"/>
    <w:rsid w:val="00691845"/>
    <w:rsid w:val="00692086"/>
    <w:rsid w:val="0069411F"/>
    <w:rsid w:val="006A0F97"/>
    <w:rsid w:val="006A487D"/>
    <w:rsid w:val="006A58F3"/>
    <w:rsid w:val="006B43D9"/>
    <w:rsid w:val="006C1578"/>
    <w:rsid w:val="006C1E40"/>
    <w:rsid w:val="006C23E3"/>
    <w:rsid w:val="006C2E75"/>
    <w:rsid w:val="006C3259"/>
    <w:rsid w:val="006C5AE1"/>
    <w:rsid w:val="006D1687"/>
    <w:rsid w:val="006D42A1"/>
    <w:rsid w:val="006E2EE1"/>
    <w:rsid w:val="006E3A45"/>
    <w:rsid w:val="006E5379"/>
    <w:rsid w:val="006E55C7"/>
    <w:rsid w:val="006F3A16"/>
    <w:rsid w:val="006F62F9"/>
    <w:rsid w:val="006F6450"/>
    <w:rsid w:val="006F7A02"/>
    <w:rsid w:val="00700ECA"/>
    <w:rsid w:val="00704137"/>
    <w:rsid w:val="007057DE"/>
    <w:rsid w:val="00707857"/>
    <w:rsid w:val="00715E4D"/>
    <w:rsid w:val="007213CC"/>
    <w:rsid w:val="007278A3"/>
    <w:rsid w:val="00730614"/>
    <w:rsid w:val="00735730"/>
    <w:rsid w:val="00740BDE"/>
    <w:rsid w:val="00745DEE"/>
    <w:rsid w:val="00750B4E"/>
    <w:rsid w:val="00753333"/>
    <w:rsid w:val="00755E70"/>
    <w:rsid w:val="007578B3"/>
    <w:rsid w:val="00757D5F"/>
    <w:rsid w:val="00762687"/>
    <w:rsid w:val="007628BB"/>
    <w:rsid w:val="00766F36"/>
    <w:rsid w:val="0076717F"/>
    <w:rsid w:val="00770404"/>
    <w:rsid w:val="00773A1E"/>
    <w:rsid w:val="00774434"/>
    <w:rsid w:val="00774B8F"/>
    <w:rsid w:val="00777078"/>
    <w:rsid w:val="00780E01"/>
    <w:rsid w:val="00781747"/>
    <w:rsid w:val="00781A78"/>
    <w:rsid w:val="007830CC"/>
    <w:rsid w:val="0078758B"/>
    <w:rsid w:val="00795309"/>
    <w:rsid w:val="007A1018"/>
    <w:rsid w:val="007A177C"/>
    <w:rsid w:val="007A35D4"/>
    <w:rsid w:val="007B73BB"/>
    <w:rsid w:val="007C18D6"/>
    <w:rsid w:val="007C5D07"/>
    <w:rsid w:val="007C6C28"/>
    <w:rsid w:val="007D1945"/>
    <w:rsid w:val="007D3A71"/>
    <w:rsid w:val="007D4AB9"/>
    <w:rsid w:val="007D537E"/>
    <w:rsid w:val="007D6949"/>
    <w:rsid w:val="007D7A0D"/>
    <w:rsid w:val="007E1524"/>
    <w:rsid w:val="007F1BD4"/>
    <w:rsid w:val="007F5403"/>
    <w:rsid w:val="007F5D71"/>
    <w:rsid w:val="00802E27"/>
    <w:rsid w:val="008078CD"/>
    <w:rsid w:val="00811C4B"/>
    <w:rsid w:val="00817EF9"/>
    <w:rsid w:val="00823D31"/>
    <w:rsid w:val="008333EF"/>
    <w:rsid w:val="008349F0"/>
    <w:rsid w:val="00836C85"/>
    <w:rsid w:val="00842078"/>
    <w:rsid w:val="008463F5"/>
    <w:rsid w:val="0084769E"/>
    <w:rsid w:val="008527D9"/>
    <w:rsid w:val="008573EE"/>
    <w:rsid w:val="008632D7"/>
    <w:rsid w:val="0087280D"/>
    <w:rsid w:val="00874CF8"/>
    <w:rsid w:val="008750D7"/>
    <w:rsid w:val="0087515B"/>
    <w:rsid w:val="0087523C"/>
    <w:rsid w:val="0087687C"/>
    <w:rsid w:val="00877855"/>
    <w:rsid w:val="00880653"/>
    <w:rsid w:val="00881EA1"/>
    <w:rsid w:val="008869A5"/>
    <w:rsid w:val="00886F13"/>
    <w:rsid w:val="008879DC"/>
    <w:rsid w:val="008A17CF"/>
    <w:rsid w:val="008A40FF"/>
    <w:rsid w:val="008B5C9E"/>
    <w:rsid w:val="008D0676"/>
    <w:rsid w:val="008D1CDA"/>
    <w:rsid w:val="008D37FC"/>
    <w:rsid w:val="008D57F4"/>
    <w:rsid w:val="008E4774"/>
    <w:rsid w:val="008E4B67"/>
    <w:rsid w:val="008E4BB9"/>
    <w:rsid w:val="008E5E83"/>
    <w:rsid w:val="008F0C74"/>
    <w:rsid w:val="008F1F68"/>
    <w:rsid w:val="008F71E4"/>
    <w:rsid w:val="0090075A"/>
    <w:rsid w:val="00901364"/>
    <w:rsid w:val="0091067B"/>
    <w:rsid w:val="00913B91"/>
    <w:rsid w:val="009146A8"/>
    <w:rsid w:val="009150EA"/>
    <w:rsid w:val="0091682D"/>
    <w:rsid w:val="0091698A"/>
    <w:rsid w:val="00922A14"/>
    <w:rsid w:val="009260B0"/>
    <w:rsid w:val="0092712F"/>
    <w:rsid w:val="00934544"/>
    <w:rsid w:val="009371F8"/>
    <w:rsid w:val="00937289"/>
    <w:rsid w:val="009423E3"/>
    <w:rsid w:val="00947617"/>
    <w:rsid w:val="00952AE9"/>
    <w:rsid w:val="00955BC9"/>
    <w:rsid w:val="00961311"/>
    <w:rsid w:val="0096290F"/>
    <w:rsid w:val="00966E83"/>
    <w:rsid w:val="00970E67"/>
    <w:rsid w:val="009746FD"/>
    <w:rsid w:val="009756D0"/>
    <w:rsid w:val="009766E4"/>
    <w:rsid w:val="00982502"/>
    <w:rsid w:val="00990288"/>
    <w:rsid w:val="00991AAF"/>
    <w:rsid w:val="009B0AF6"/>
    <w:rsid w:val="009B1E65"/>
    <w:rsid w:val="009B612D"/>
    <w:rsid w:val="009B7466"/>
    <w:rsid w:val="009C079E"/>
    <w:rsid w:val="009C0AE6"/>
    <w:rsid w:val="009C1D3A"/>
    <w:rsid w:val="009C1FCE"/>
    <w:rsid w:val="009D4F0B"/>
    <w:rsid w:val="009D541E"/>
    <w:rsid w:val="009E3B2D"/>
    <w:rsid w:val="009F3C31"/>
    <w:rsid w:val="009F4328"/>
    <w:rsid w:val="009F6244"/>
    <w:rsid w:val="009F6FAA"/>
    <w:rsid w:val="00A01807"/>
    <w:rsid w:val="00A02368"/>
    <w:rsid w:val="00A04447"/>
    <w:rsid w:val="00A04DBE"/>
    <w:rsid w:val="00A067E6"/>
    <w:rsid w:val="00A1089E"/>
    <w:rsid w:val="00A1560D"/>
    <w:rsid w:val="00A17787"/>
    <w:rsid w:val="00A20BC3"/>
    <w:rsid w:val="00A217B8"/>
    <w:rsid w:val="00A219F3"/>
    <w:rsid w:val="00A23185"/>
    <w:rsid w:val="00A27155"/>
    <w:rsid w:val="00A37ACC"/>
    <w:rsid w:val="00A50595"/>
    <w:rsid w:val="00A66D4C"/>
    <w:rsid w:val="00A675DF"/>
    <w:rsid w:val="00A7521F"/>
    <w:rsid w:val="00A82865"/>
    <w:rsid w:val="00A913AF"/>
    <w:rsid w:val="00A96549"/>
    <w:rsid w:val="00AA110C"/>
    <w:rsid w:val="00AA2715"/>
    <w:rsid w:val="00AA324D"/>
    <w:rsid w:val="00AA5C73"/>
    <w:rsid w:val="00AA605C"/>
    <w:rsid w:val="00AB4264"/>
    <w:rsid w:val="00AB5B66"/>
    <w:rsid w:val="00AB671A"/>
    <w:rsid w:val="00AB702A"/>
    <w:rsid w:val="00AB7BC6"/>
    <w:rsid w:val="00AD425D"/>
    <w:rsid w:val="00AD4C9E"/>
    <w:rsid w:val="00AD644E"/>
    <w:rsid w:val="00AD787F"/>
    <w:rsid w:val="00AE195C"/>
    <w:rsid w:val="00AF12B6"/>
    <w:rsid w:val="00AF4F60"/>
    <w:rsid w:val="00AF4F9A"/>
    <w:rsid w:val="00AF7565"/>
    <w:rsid w:val="00B027FB"/>
    <w:rsid w:val="00B049FD"/>
    <w:rsid w:val="00B122EC"/>
    <w:rsid w:val="00B1476E"/>
    <w:rsid w:val="00B15265"/>
    <w:rsid w:val="00B16310"/>
    <w:rsid w:val="00B17424"/>
    <w:rsid w:val="00B2598D"/>
    <w:rsid w:val="00B41D3B"/>
    <w:rsid w:val="00B45FB9"/>
    <w:rsid w:val="00B51D26"/>
    <w:rsid w:val="00B70099"/>
    <w:rsid w:val="00B744C8"/>
    <w:rsid w:val="00B7460E"/>
    <w:rsid w:val="00B74F7C"/>
    <w:rsid w:val="00B838DF"/>
    <w:rsid w:val="00B91306"/>
    <w:rsid w:val="00B926CF"/>
    <w:rsid w:val="00B93A8B"/>
    <w:rsid w:val="00B95E33"/>
    <w:rsid w:val="00BA27CA"/>
    <w:rsid w:val="00BA3938"/>
    <w:rsid w:val="00BA7977"/>
    <w:rsid w:val="00BB3DD2"/>
    <w:rsid w:val="00BB643F"/>
    <w:rsid w:val="00BC32FF"/>
    <w:rsid w:val="00BC44EA"/>
    <w:rsid w:val="00BC67ED"/>
    <w:rsid w:val="00BD051F"/>
    <w:rsid w:val="00BD3713"/>
    <w:rsid w:val="00BD49F0"/>
    <w:rsid w:val="00BD5F7C"/>
    <w:rsid w:val="00BD612A"/>
    <w:rsid w:val="00BE743A"/>
    <w:rsid w:val="00BE7519"/>
    <w:rsid w:val="00BE7E44"/>
    <w:rsid w:val="00BF32F9"/>
    <w:rsid w:val="00BF7624"/>
    <w:rsid w:val="00BF76B9"/>
    <w:rsid w:val="00C022B9"/>
    <w:rsid w:val="00C1252B"/>
    <w:rsid w:val="00C1523D"/>
    <w:rsid w:val="00C15DBD"/>
    <w:rsid w:val="00C16552"/>
    <w:rsid w:val="00C24517"/>
    <w:rsid w:val="00C300D4"/>
    <w:rsid w:val="00C3055C"/>
    <w:rsid w:val="00C3161F"/>
    <w:rsid w:val="00C32CEF"/>
    <w:rsid w:val="00C33429"/>
    <w:rsid w:val="00C336B1"/>
    <w:rsid w:val="00C34CC9"/>
    <w:rsid w:val="00C36896"/>
    <w:rsid w:val="00C369D8"/>
    <w:rsid w:val="00C37BF3"/>
    <w:rsid w:val="00C407D3"/>
    <w:rsid w:val="00C41B9B"/>
    <w:rsid w:val="00C45665"/>
    <w:rsid w:val="00C45DCD"/>
    <w:rsid w:val="00C476EB"/>
    <w:rsid w:val="00C5518B"/>
    <w:rsid w:val="00C55C30"/>
    <w:rsid w:val="00C56C3E"/>
    <w:rsid w:val="00C74061"/>
    <w:rsid w:val="00C746F7"/>
    <w:rsid w:val="00C74A93"/>
    <w:rsid w:val="00C75576"/>
    <w:rsid w:val="00C75855"/>
    <w:rsid w:val="00C7654D"/>
    <w:rsid w:val="00C80366"/>
    <w:rsid w:val="00C81447"/>
    <w:rsid w:val="00C81726"/>
    <w:rsid w:val="00C90E45"/>
    <w:rsid w:val="00C929EE"/>
    <w:rsid w:val="00CA6919"/>
    <w:rsid w:val="00CA7389"/>
    <w:rsid w:val="00CB09FD"/>
    <w:rsid w:val="00CB5417"/>
    <w:rsid w:val="00CD1627"/>
    <w:rsid w:val="00CD2960"/>
    <w:rsid w:val="00CE0006"/>
    <w:rsid w:val="00CE2569"/>
    <w:rsid w:val="00CE395B"/>
    <w:rsid w:val="00CE625A"/>
    <w:rsid w:val="00CF3198"/>
    <w:rsid w:val="00CF3F0A"/>
    <w:rsid w:val="00D07447"/>
    <w:rsid w:val="00D16502"/>
    <w:rsid w:val="00D250EF"/>
    <w:rsid w:val="00D26136"/>
    <w:rsid w:val="00D26B29"/>
    <w:rsid w:val="00D2705C"/>
    <w:rsid w:val="00D31A91"/>
    <w:rsid w:val="00D3297D"/>
    <w:rsid w:val="00D32CC4"/>
    <w:rsid w:val="00D3475E"/>
    <w:rsid w:val="00D36DD9"/>
    <w:rsid w:val="00D408D4"/>
    <w:rsid w:val="00D40AB3"/>
    <w:rsid w:val="00D4133D"/>
    <w:rsid w:val="00D42631"/>
    <w:rsid w:val="00D64960"/>
    <w:rsid w:val="00D670DD"/>
    <w:rsid w:val="00D70810"/>
    <w:rsid w:val="00D70D9B"/>
    <w:rsid w:val="00D726D4"/>
    <w:rsid w:val="00D7565D"/>
    <w:rsid w:val="00D75B54"/>
    <w:rsid w:val="00D76870"/>
    <w:rsid w:val="00D772A1"/>
    <w:rsid w:val="00D83B2E"/>
    <w:rsid w:val="00D84B0C"/>
    <w:rsid w:val="00D85CDC"/>
    <w:rsid w:val="00D94543"/>
    <w:rsid w:val="00D95EA6"/>
    <w:rsid w:val="00D96D50"/>
    <w:rsid w:val="00D971B8"/>
    <w:rsid w:val="00DA20CA"/>
    <w:rsid w:val="00DA224B"/>
    <w:rsid w:val="00DA2595"/>
    <w:rsid w:val="00DB20AD"/>
    <w:rsid w:val="00DB5DEE"/>
    <w:rsid w:val="00DB6304"/>
    <w:rsid w:val="00DB7204"/>
    <w:rsid w:val="00DC0064"/>
    <w:rsid w:val="00DC2F2B"/>
    <w:rsid w:val="00DC588C"/>
    <w:rsid w:val="00DD14D0"/>
    <w:rsid w:val="00DD32C7"/>
    <w:rsid w:val="00DD6187"/>
    <w:rsid w:val="00DD7A6E"/>
    <w:rsid w:val="00DE13C4"/>
    <w:rsid w:val="00DE2D33"/>
    <w:rsid w:val="00DE387D"/>
    <w:rsid w:val="00DE4455"/>
    <w:rsid w:val="00DE48D9"/>
    <w:rsid w:val="00DE7DBE"/>
    <w:rsid w:val="00DF2F12"/>
    <w:rsid w:val="00DF3B12"/>
    <w:rsid w:val="00DF3CD2"/>
    <w:rsid w:val="00DF4160"/>
    <w:rsid w:val="00DF6A1A"/>
    <w:rsid w:val="00E0145D"/>
    <w:rsid w:val="00E24200"/>
    <w:rsid w:val="00E26AFA"/>
    <w:rsid w:val="00E26C87"/>
    <w:rsid w:val="00E27D76"/>
    <w:rsid w:val="00E37420"/>
    <w:rsid w:val="00E43E66"/>
    <w:rsid w:val="00E45460"/>
    <w:rsid w:val="00E5043D"/>
    <w:rsid w:val="00E5173D"/>
    <w:rsid w:val="00E5429E"/>
    <w:rsid w:val="00E65C07"/>
    <w:rsid w:val="00E67B20"/>
    <w:rsid w:val="00E766CD"/>
    <w:rsid w:val="00E767C6"/>
    <w:rsid w:val="00E7798C"/>
    <w:rsid w:val="00E77F18"/>
    <w:rsid w:val="00E80495"/>
    <w:rsid w:val="00E80DCD"/>
    <w:rsid w:val="00E80EC4"/>
    <w:rsid w:val="00E824E9"/>
    <w:rsid w:val="00E9178A"/>
    <w:rsid w:val="00E9207A"/>
    <w:rsid w:val="00E93542"/>
    <w:rsid w:val="00E935CD"/>
    <w:rsid w:val="00E945F5"/>
    <w:rsid w:val="00EA16BF"/>
    <w:rsid w:val="00EA21C4"/>
    <w:rsid w:val="00EA3FEF"/>
    <w:rsid w:val="00EA7867"/>
    <w:rsid w:val="00EB5F34"/>
    <w:rsid w:val="00EB773F"/>
    <w:rsid w:val="00EC02B1"/>
    <w:rsid w:val="00EC1689"/>
    <w:rsid w:val="00EC5C88"/>
    <w:rsid w:val="00ED3806"/>
    <w:rsid w:val="00ED393C"/>
    <w:rsid w:val="00ED5F94"/>
    <w:rsid w:val="00ED79C4"/>
    <w:rsid w:val="00EE0D0A"/>
    <w:rsid w:val="00EF208E"/>
    <w:rsid w:val="00EF3DB9"/>
    <w:rsid w:val="00EF7C73"/>
    <w:rsid w:val="00F04B91"/>
    <w:rsid w:val="00F05790"/>
    <w:rsid w:val="00F07CFA"/>
    <w:rsid w:val="00F10E96"/>
    <w:rsid w:val="00F13499"/>
    <w:rsid w:val="00F23009"/>
    <w:rsid w:val="00F23DD1"/>
    <w:rsid w:val="00F26355"/>
    <w:rsid w:val="00F27439"/>
    <w:rsid w:val="00F27F50"/>
    <w:rsid w:val="00F343DF"/>
    <w:rsid w:val="00F45D34"/>
    <w:rsid w:val="00F45D83"/>
    <w:rsid w:val="00F46E43"/>
    <w:rsid w:val="00F51C8F"/>
    <w:rsid w:val="00F5356B"/>
    <w:rsid w:val="00F54BD8"/>
    <w:rsid w:val="00F5652E"/>
    <w:rsid w:val="00F56DF8"/>
    <w:rsid w:val="00F57852"/>
    <w:rsid w:val="00F601D7"/>
    <w:rsid w:val="00F630E3"/>
    <w:rsid w:val="00F643A8"/>
    <w:rsid w:val="00F649A8"/>
    <w:rsid w:val="00F65D05"/>
    <w:rsid w:val="00F70066"/>
    <w:rsid w:val="00F7561D"/>
    <w:rsid w:val="00F75D1A"/>
    <w:rsid w:val="00F75E37"/>
    <w:rsid w:val="00F81726"/>
    <w:rsid w:val="00F833B0"/>
    <w:rsid w:val="00F8350C"/>
    <w:rsid w:val="00F83E64"/>
    <w:rsid w:val="00F93606"/>
    <w:rsid w:val="00F95C68"/>
    <w:rsid w:val="00FA06BC"/>
    <w:rsid w:val="00FA41AD"/>
    <w:rsid w:val="00FB4BFA"/>
    <w:rsid w:val="00FB6708"/>
    <w:rsid w:val="00FB7C03"/>
    <w:rsid w:val="00FC1169"/>
    <w:rsid w:val="00FC1FDC"/>
    <w:rsid w:val="00FC4975"/>
    <w:rsid w:val="00FC4A43"/>
    <w:rsid w:val="00FD0CB9"/>
    <w:rsid w:val="00FD4249"/>
    <w:rsid w:val="00FD5DC4"/>
    <w:rsid w:val="00FE03F9"/>
    <w:rsid w:val="00FE0A2C"/>
    <w:rsid w:val="00FF4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447"/>
    <w:pPr>
      <w:spacing w:after="5" w:line="387" w:lineRule="auto"/>
      <w:ind w:left="10" w:right="7" w:hanging="10"/>
      <w:jc w:val="both"/>
    </w:pPr>
    <w:rPr>
      <w:rFonts w:ascii="Times New Roman" w:eastAsia="Times New Roman" w:hAnsi="Times New Roman" w:cs="Times New Roman"/>
      <w:color w:val="00000A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91306"/>
    <w:pPr>
      <w:keepNext/>
      <w:keepLines/>
      <w:spacing w:after="0"/>
      <w:jc w:val="left"/>
      <w:outlineLvl w:val="0"/>
    </w:pPr>
    <w:rPr>
      <w:rFonts w:eastAsiaTheme="majorEastAsia" w:cstheme="majorBidi"/>
      <w:b/>
      <w:bCs/>
      <w:color w:val="auto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91306"/>
    <w:pPr>
      <w:keepNext/>
      <w:keepLines/>
      <w:spacing w:after="0"/>
      <w:jc w:val="center"/>
      <w:outlineLvl w:val="1"/>
    </w:pPr>
    <w:rPr>
      <w:rFonts w:eastAsiaTheme="majorEastAsia" w:cstheme="majorBidi"/>
      <w:b/>
      <w:bCs/>
      <w:color w:val="auto"/>
      <w:sz w:val="20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9130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B91306"/>
    <w:rPr>
      <w:rFonts w:ascii="Times New Roman" w:eastAsiaTheme="majorEastAsia" w:hAnsi="Times New Roman" w:cstheme="majorBidi"/>
      <w:b/>
      <w:bCs/>
      <w:sz w:val="20"/>
      <w:szCs w:val="26"/>
    </w:rPr>
  </w:style>
  <w:style w:type="paragraph" w:customStyle="1" w:styleId="balk4">
    <w:name w:val="başlık 4"/>
    <w:next w:val="Normal"/>
    <w:link w:val="balk4Char"/>
    <w:uiPriority w:val="9"/>
    <w:unhideWhenUsed/>
    <w:qFormat/>
    <w:rsid w:val="00D07447"/>
    <w:pPr>
      <w:keepNext/>
      <w:keepLines/>
      <w:spacing w:after="91" w:line="265" w:lineRule="auto"/>
      <w:ind w:left="370" w:hanging="10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balk4Char">
    <w:name w:val="başlık 4 Char"/>
    <w:link w:val="balk4"/>
    <w:rsid w:val="00D07447"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balk3">
    <w:name w:val="başlık 3"/>
    <w:next w:val="Normal"/>
    <w:link w:val="balk3Char"/>
    <w:uiPriority w:val="9"/>
    <w:unhideWhenUsed/>
    <w:qFormat/>
    <w:rsid w:val="00D07447"/>
    <w:pPr>
      <w:keepNext/>
      <w:keepLines/>
      <w:spacing w:after="87" w:line="263" w:lineRule="auto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A"/>
      <w:sz w:val="28"/>
    </w:rPr>
  </w:style>
  <w:style w:type="character" w:customStyle="1" w:styleId="balk3Char">
    <w:name w:val="başlık 3 Char"/>
    <w:link w:val="balk3"/>
    <w:rsid w:val="00D07447"/>
    <w:rPr>
      <w:rFonts w:ascii="Times New Roman" w:eastAsia="Times New Roman" w:hAnsi="Times New Roman" w:cs="Times New Roman"/>
      <w:b/>
      <w:color w:val="00000A"/>
      <w:sz w:val="28"/>
    </w:rPr>
  </w:style>
  <w:style w:type="paragraph" w:customStyle="1" w:styleId="Balk41">
    <w:name w:val="Başlık 41"/>
    <w:next w:val="Normal"/>
    <w:link w:val="Heading4Char"/>
    <w:uiPriority w:val="9"/>
    <w:unhideWhenUsed/>
    <w:qFormat/>
    <w:rsid w:val="00D07447"/>
    <w:pPr>
      <w:keepNext/>
      <w:keepLines/>
      <w:spacing w:after="0" w:line="259" w:lineRule="auto"/>
      <w:ind w:left="653" w:hanging="10"/>
      <w:jc w:val="center"/>
      <w:outlineLvl w:val="3"/>
    </w:pPr>
    <w:rPr>
      <w:rFonts w:ascii="Times New Roman" w:eastAsia="Times New Roman" w:hAnsi="Times New Roman" w:cs="Times New Roman"/>
      <w:b/>
      <w:color w:val="00000A"/>
      <w:sz w:val="20"/>
    </w:rPr>
  </w:style>
  <w:style w:type="character" w:customStyle="1" w:styleId="Heading4Char">
    <w:name w:val="Heading 4 Char"/>
    <w:link w:val="Balk41"/>
    <w:rsid w:val="00D07447"/>
    <w:rPr>
      <w:rFonts w:ascii="Times New Roman" w:eastAsia="Times New Roman" w:hAnsi="Times New Roman" w:cs="Times New Roman"/>
      <w:b/>
      <w:color w:val="00000A"/>
      <w:sz w:val="20"/>
    </w:rPr>
  </w:style>
  <w:style w:type="paragraph" w:customStyle="1" w:styleId="Balk31">
    <w:name w:val="Başlık 31"/>
    <w:next w:val="Normal"/>
    <w:link w:val="Heading3Char"/>
    <w:uiPriority w:val="9"/>
    <w:unhideWhenUsed/>
    <w:qFormat/>
    <w:rsid w:val="00D07447"/>
    <w:pPr>
      <w:keepNext/>
      <w:keepLines/>
      <w:spacing w:after="148" w:line="259" w:lineRule="auto"/>
      <w:ind w:left="730" w:hanging="10"/>
      <w:outlineLvl w:val="2"/>
    </w:pPr>
    <w:rPr>
      <w:rFonts w:ascii="Times New Roman" w:eastAsia="Times New Roman" w:hAnsi="Times New Roman" w:cs="Times New Roman"/>
      <w:b/>
      <w:color w:val="00000A"/>
      <w:sz w:val="24"/>
    </w:rPr>
  </w:style>
  <w:style w:type="character" w:customStyle="1" w:styleId="Heading3Char">
    <w:name w:val="Heading 3 Char"/>
    <w:link w:val="Balk31"/>
    <w:rsid w:val="00D07447"/>
    <w:rPr>
      <w:rFonts w:ascii="Times New Roman" w:eastAsia="Times New Roman" w:hAnsi="Times New Roman" w:cs="Times New Roman"/>
      <w:b/>
      <w:color w:val="00000A"/>
      <w:sz w:val="24"/>
    </w:rPr>
  </w:style>
  <w:style w:type="table" w:customStyle="1" w:styleId="TableGrid">
    <w:name w:val="TableGrid"/>
    <w:rsid w:val="00D0744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2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7439"/>
    <w:rPr>
      <w:rFonts w:ascii="Tahoma" w:eastAsia="Times New Roman" w:hAnsi="Tahoma" w:cs="Tahoma"/>
      <w:color w:val="00000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27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27439"/>
    <w:rPr>
      <w:rFonts w:ascii="Times New Roman" w:eastAsia="Times New Roman" w:hAnsi="Times New Roman" w:cs="Times New Roman"/>
      <w:color w:val="00000A"/>
      <w:sz w:val="24"/>
    </w:rPr>
  </w:style>
  <w:style w:type="paragraph" w:styleId="AralkYok">
    <w:name w:val="No Spacing"/>
    <w:aliases w:val="başlık"/>
    <w:uiPriority w:val="1"/>
    <w:qFormat/>
    <w:rsid w:val="00BE7519"/>
    <w:pPr>
      <w:spacing w:after="0" w:line="240" w:lineRule="auto"/>
      <w:ind w:left="10" w:right="7" w:hanging="10"/>
      <w:jc w:val="both"/>
    </w:pPr>
    <w:rPr>
      <w:rFonts w:ascii="Times New Roman" w:eastAsia="Times New Roman" w:hAnsi="Times New Roman" w:cs="Times New Roman"/>
      <w:color w:val="00000A"/>
      <w:sz w:val="24"/>
    </w:rPr>
  </w:style>
  <w:style w:type="paragraph" w:styleId="T1">
    <w:name w:val="toc 1"/>
    <w:basedOn w:val="Normal"/>
    <w:next w:val="Normal"/>
    <w:autoRedefine/>
    <w:uiPriority w:val="39"/>
    <w:unhideWhenUsed/>
    <w:rsid w:val="008D0676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unhideWhenUsed/>
    <w:rsid w:val="008D0676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unhideWhenUsed/>
    <w:rsid w:val="00D772A1"/>
    <w:pPr>
      <w:tabs>
        <w:tab w:val="left" w:pos="1100"/>
        <w:tab w:val="right" w:leader="dot" w:pos="9923"/>
      </w:tabs>
      <w:spacing w:after="100" w:line="240" w:lineRule="auto"/>
      <w:ind w:left="0" w:firstLine="567"/>
    </w:pPr>
    <w:rPr>
      <w:noProof/>
      <w:color w:val="auto"/>
      <w:sz w:val="22"/>
    </w:rPr>
  </w:style>
  <w:style w:type="character" w:styleId="Kpr">
    <w:name w:val="Hyperlink"/>
    <w:basedOn w:val="VarsaylanParagrafYazTipi"/>
    <w:uiPriority w:val="99"/>
    <w:unhideWhenUsed/>
    <w:rsid w:val="008D0676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380079"/>
    <w:pPr>
      <w:tabs>
        <w:tab w:val="center" w:pos="4320"/>
        <w:tab w:val="right" w:pos="8640"/>
      </w:tabs>
      <w:spacing w:after="200" w:line="276" w:lineRule="auto"/>
      <w:ind w:left="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380079"/>
    <w:rPr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4A3F9C"/>
    <w:rPr>
      <w:color w:val="800080"/>
      <w:u w:val="single"/>
    </w:rPr>
  </w:style>
  <w:style w:type="paragraph" w:customStyle="1" w:styleId="xl63">
    <w:name w:val="xl63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4"/>
      <w:szCs w:val="14"/>
    </w:rPr>
  </w:style>
  <w:style w:type="paragraph" w:customStyle="1" w:styleId="xl64">
    <w:name w:val="xl64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4"/>
      <w:szCs w:val="14"/>
    </w:rPr>
  </w:style>
  <w:style w:type="paragraph" w:customStyle="1" w:styleId="xl65">
    <w:name w:val="xl65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4"/>
      <w:szCs w:val="14"/>
    </w:rPr>
  </w:style>
  <w:style w:type="paragraph" w:customStyle="1" w:styleId="xl66">
    <w:name w:val="xl66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67">
    <w:name w:val="xl67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4"/>
      <w:szCs w:val="14"/>
    </w:rPr>
  </w:style>
  <w:style w:type="paragraph" w:customStyle="1" w:styleId="xl68">
    <w:name w:val="xl68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left"/>
    </w:pPr>
    <w:rPr>
      <w:rFonts w:ascii="Trebuchet MS" w:hAnsi="Trebuchet MS"/>
      <w:color w:val="auto"/>
      <w:sz w:val="14"/>
      <w:szCs w:val="14"/>
    </w:rPr>
  </w:style>
  <w:style w:type="paragraph" w:customStyle="1" w:styleId="xl69">
    <w:name w:val="xl69"/>
    <w:basedOn w:val="Normal"/>
    <w:rsid w:val="004A3F9C"/>
    <w:pPr>
      <w:shd w:val="clear" w:color="000000" w:fill="D7E4BC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4"/>
      <w:szCs w:val="14"/>
    </w:rPr>
  </w:style>
  <w:style w:type="paragraph" w:customStyle="1" w:styleId="xl70">
    <w:name w:val="xl70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left="0" w:right="0" w:firstLine="0"/>
      <w:jc w:val="left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71">
    <w:name w:val="xl71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</w:pPr>
    <w:rPr>
      <w:color w:val="auto"/>
      <w:sz w:val="14"/>
      <w:szCs w:val="14"/>
    </w:rPr>
  </w:style>
  <w:style w:type="paragraph" w:customStyle="1" w:styleId="xl72">
    <w:name w:val="xl72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73">
    <w:name w:val="xl73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74">
    <w:name w:val="xl74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4"/>
      <w:szCs w:val="14"/>
    </w:rPr>
  </w:style>
  <w:style w:type="paragraph" w:customStyle="1" w:styleId="xl75">
    <w:name w:val="xl75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left="0" w:right="0" w:firstLine="0"/>
      <w:jc w:val="center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76">
    <w:name w:val="xl76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rFonts w:ascii="Trebuchet MS" w:hAnsi="Trebuchet MS"/>
      <w:b/>
      <w:bCs/>
      <w:color w:val="auto"/>
      <w:sz w:val="14"/>
      <w:szCs w:val="14"/>
    </w:rPr>
  </w:style>
  <w:style w:type="paragraph" w:customStyle="1" w:styleId="xl77">
    <w:name w:val="xl77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4"/>
      <w:szCs w:val="14"/>
    </w:rPr>
  </w:style>
  <w:style w:type="paragraph" w:customStyle="1" w:styleId="xl78">
    <w:name w:val="xl78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</w:pPr>
    <w:rPr>
      <w:rFonts w:ascii="Trebuchet MS" w:hAnsi="Trebuchet MS"/>
      <w:color w:val="auto"/>
      <w:sz w:val="14"/>
      <w:szCs w:val="14"/>
    </w:rPr>
  </w:style>
  <w:style w:type="paragraph" w:customStyle="1" w:styleId="xl79">
    <w:name w:val="xl79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</w:pPr>
    <w:rPr>
      <w:rFonts w:ascii="Trebuchet MS" w:hAnsi="Trebuchet MS"/>
      <w:color w:val="auto"/>
      <w:sz w:val="14"/>
      <w:szCs w:val="14"/>
    </w:rPr>
  </w:style>
  <w:style w:type="paragraph" w:customStyle="1" w:styleId="xl80">
    <w:name w:val="xl80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rFonts w:ascii="Trebuchet MS" w:hAnsi="Trebuchet MS"/>
      <w:color w:val="auto"/>
      <w:sz w:val="14"/>
      <w:szCs w:val="14"/>
    </w:rPr>
  </w:style>
  <w:style w:type="paragraph" w:customStyle="1" w:styleId="xl81">
    <w:name w:val="xl81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</w:pPr>
    <w:rPr>
      <w:color w:val="auto"/>
      <w:sz w:val="14"/>
      <w:szCs w:val="14"/>
    </w:rPr>
  </w:style>
  <w:style w:type="paragraph" w:customStyle="1" w:styleId="xl82">
    <w:name w:val="xl82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4"/>
      <w:szCs w:val="14"/>
    </w:rPr>
  </w:style>
  <w:style w:type="paragraph" w:customStyle="1" w:styleId="xl83">
    <w:name w:val="xl83"/>
    <w:basedOn w:val="Normal"/>
    <w:rsid w:val="004A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4"/>
      <w:szCs w:val="14"/>
    </w:rPr>
  </w:style>
  <w:style w:type="paragraph" w:customStyle="1" w:styleId="xl84">
    <w:name w:val="xl84"/>
    <w:basedOn w:val="Normal"/>
    <w:rsid w:val="004A3F9C"/>
    <w:pP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22"/>
    </w:rPr>
  </w:style>
  <w:style w:type="paragraph" w:customStyle="1" w:styleId="xl85">
    <w:name w:val="xl85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22"/>
    </w:rPr>
  </w:style>
  <w:style w:type="paragraph" w:customStyle="1" w:styleId="xl86">
    <w:name w:val="xl86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22"/>
    </w:rPr>
  </w:style>
  <w:style w:type="paragraph" w:customStyle="1" w:styleId="xl87">
    <w:name w:val="xl87"/>
    <w:basedOn w:val="Normal"/>
    <w:rsid w:val="004A3F9C"/>
    <w:pP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000000"/>
      <w:sz w:val="22"/>
    </w:rPr>
  </w:style>
  <w:style w:type="paragraph" w:customStyle="1" w:styleId="xl88">
    <w:name w:val="xl88"/>
    <w:basedOn w:val="Normal"/>
    <w:rsid w:val="004A3F9C"/>
    <w:pP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000000"/>
      <w:sz w:val="22"/>
    </w:rPr>
  </w:style>
  <w:style w:type="paragraph" w:customStyle="1" w:styleId="xl89">
    <w:name w:val="xl89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2"/>
    </w:rPr>
  </w:style>
  <w:style w:type="paragraph" w:customStyle="1" w:styleId="xl90">
    <w:name w:val="xl90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000000"/>
      <w:sz w:val="22"/>
    </w:rPr>
  </w:style>
  <w:style w:type="paragraph" w:customStyle="1" w:styleId="xl91">
    <w:name w:val="xl91"/>
    <w:basedOn w:val="Normal"/>
    <w:rsid w:val="004A3F9C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447"/>
    <w:pPr>
      <w:spacing w:after="5" w:line="387" w:lineRule="auto"/>
      <w:ind w:left="10" w:right="7" w:hanging="10"/>
      <w:jc w:val="both"/>
    </w:pPr>
    <w:rPr>
      <w:rFonts w:ascii="Times New Roman" w:eastAsia="Times New Roman" w:hAnsi="Times New Roman" w:cs="Times New Roman"/>
      <w:color w:val="00000A"/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91306"/>
    <w:pPr>
      <w:keepNext/>
      <w:keepLines/>
      <w:spacing w:after="0"/>
      <w:jc w:val="left"/>
      <w:outlineLvl w:val="0"/>
    </w:pPr>
    <w:rPr>
      <w:rFonts w:eastAsiaTheme="majorEastAsia" w:cstheme="majorBidi"/>
      <w:b/>
      <w:bCs/>
      <w:color w:val="auto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91306"/>
    <w:pPr>
      <w:keepNext/>
      <w:keepLines/>
      <w:spacing w:after="0"/>
      <w:jc w:val="center"/>
      <w:outlineLvl w:val="1"/>
    </w:pPr>
    <w:rPr>
      <w:rFonts w:eastAsiaTheme="majorEastAsia" w:cstheme="majorBidi"/>
      <w:b/>
      <w:bCs/>
      <w:color w:val="auto"/>
      <w:sz w:val="20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9130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B91306"/>
    <w:rPr>
      <w:rFonts w:ascii="Times New Roman" w:eastAsiaTheme="majorEastAsia" w:hAnsi="Times New Roman" w:cstheme="majorBidi"/>
      <w:b/>
      <w:bCs/>
      <w:sz w:val="20"/>
      <w:szCs w:val="26"/>
    </w:rPr>
  </w:style>
  <w:style w:type="paragraph" w:customStyle="1" w:styleId="balk4">
    <w:name w:val="başlık 4"/>
    <w:next w:val="Normal"/>
    <w:link w:val="balk4Char"/>
    <w:uiPriority w:val="9"/>
    <w:unhideWhenUsed/>
    <w:qFormat/>
    <w:rsid w:val="00D07447"/>
    <w:pPr>
      <w:keepNext/>
      <w:keepLines/>
      <w:spacing w:after="91" w:line="265" w:lineRule="auto"/>
      <w:ind w:left="370" w:hanging="10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balk4Char">
    <w:name w:val="başlık 4 Char"/>
    <w:link w:val="balk4"/>
    <w:rsid w:val="00D07447"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balk3">
    <w:name w:val="başlık 3"/>
    <w:next w:val="Normal"/>
    <w:link w:val="balk3Char"/>
    <w:uiPriority w:val="9"/>
    <w:unhideWhenUsed/>
    <w:qFormat/>
    <w:rsid w:val="00D07447"/>
    <w:pPr>
      <w:keepNext/>
      <w:keepLines/>
      <w:spacing w:after="87" w:line="263" w:lineRule="auto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A"/>
      <w:sz w:val="28"/>
    </w:rPr>
  </w:style>
  <w:style w:type="character" w:customStyle="1" w:styleId="balk3Char">
    <w:name w:val="başlık 3 Char"/>
    <w:link w:val="balk3"/>
    <w:rsid w:val="00D07447"/>
    <w:rPr>
      <w:rFonts w:ascii="Times New Roman" w:eastAsia="Times New Roman" w:hAnsi="Times New Roman" w:cs="Times New Roman"/>
      <w:b/>
      <w:color w:val="00000A"/>
      <w:sz w:val="28"/>
    </w:rPr>
  </w:style>
  <w:style w:type="paragraph" w:customStyle="1" w:styleId="Balk41">
    <w:name w:val="Başlık 41"/>
    <w:next w:val="Normal"/>
    <w:link w:val="Heading4Char"/>
    <w:uiPriority w:val="9"/>
    <w:unhideWhenUsed/>
    <w:qFormat/>
    <w:rsid w:val="00D07447"/>
    <w:pPr>
      <w:keepNext/>
      <w:keepLines/>
      <w:spacing w:after="0" w:line="259" w:lineRule="auto"/>
      <w:ind w:left="653" w:hanging="10"/>
      <w:jc w:val="center"/>
      <w:outlineLvl w:val="3"/>
    </w:pPr>
    <w:rPr>
      <w:rFonts w:ascii="Times New Roman" w:eastAsia="Times New Roman" w:hAnsi="Times New Roman" w:cs="Times New Roman"/>
      <w:b/>
      <w:color w:val="00000A"/>
      <w:sz w:val="20"/>
    </w:rPr>
  </w:style>
  <w:style w:type="character" w:customStyle="1" w:styleId="Heading4Char">
    <w:name w:val="Heading 4 Char"/>
    <w:link w:val="Balk41"/>
    <w:rsid w:val="00D07447"/>
    <w:rPr>
      <w:rFonts w:ascii="Times New Roman" w:eastAsia="Times New Roman" w:hAnsi="Times New Roman" w:cs="Times New Roman"/>
      <w:b/>
      <w:color w:val="00000A"/>
      <w:sz w:val="20"/>
    </w:rPr>
  </w:style>
  <w:style w:type="paragraph" w:customStyle="1" w:styleId="Balk31">
    <w:name w:val="Başlık 31"/>
    <w:next w:val="Normal"/>
    <w:link w:val="Heading3Char"/>
    <w:uiPriority w:val="9"/>
    <w:unhideWhenUsed/>
    <w:qFormat/>
    <w:rsid w:val="00D07447"/>
    <w:pPr>
      <w:keepNext/>
      <w:keepLines/>
      <w:spacing w:after="148" w:line="259" w:lineRule="auto"/>
      <w:ind w:left="730" w:hanging="10"/>
      <w:outlineLvl w:val="2"/>
    </w:pPr>
    <w:rPr>
      <w:rFonts w:ascii="Times New Roman" w:eastAsia="Times New Roman" w:hAnsi="Times New Roman" w:cs="Times New Roman"/>
      <w:b/>
      <w:color w:val="00000A"/>
      <w:sz w:val="24"/>
    </w:rPr>
  </w:style>
  <w:style w:type="character" w:customStyle="1" w:styleId="Heading3Char">
    <w:name w:val="Heading 3 Char"/>
    <w:link w:val="Balk31"/>
    <w:rsid w:val="00D07447"/>
    <w:rPr>
      <w:rFonts w:ascii="Times New Roman" w:eastAsia="Times New Roman" w:hAnsi="Times New Roman" w:cs="Times New Roman"/>
      <w:b/>
      <w:color w:val="00000A"/>
      <w:sz w:val="24"/>
    </w:rPr>
  </w:style>
  <w:style w:type="table" w:customStyle="1" w:styleId="TableGrid">
    <w:name w:val="TableGrid"/>
    <w:rsid w:val="00D0744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2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7439"/>
    <w:rPr>
      <w:rFonts w:ascii="Tahoma" w:eastAsia="Times New Roman" w:hAnsi="Tahoma" w:cs="Tahoma"/>
      <w:color w:val="00000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27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27439"/>
    <w:rPr>
      <w:rFonts w:ascii="Times New Roman" w:eastAsia="Times New Roman" w:hAnsi="Times New Roman" w:cs="Times New Roman"/>
      <w:color w:val="00000A"/>
      <w:sz w:val="24"/>
    </w:rPr>
  </w:style>
  <w:style w:type="paragraph" w:styleId="AralkYok">
    <w:name w:val="No Spacing"/>
    <w:aliases w:val="başlık"/>
    <w:uiPriority w:val="1"/>
    <w:qFormat/>
    <w:rsid w:val="00BE7519"/>
    <w:pPr>
      <w:spacing w:after="0" w:line="240" w:lineRule="auto"/>
      <w:ind w:left="10" w:right="7" w:hanging="10"/>
      <w:jc w:val="both"/>
    </w:pPr>
    <w:rPr>
      <w:rFonts w:ascii="Times New Roman" w:eastAsia="Times New Roman" w:hAnsi="Times New Roman" w:cs="Times New Roman"/>
      <w:color w:val="00000A"/>
      <w:sz w:val="24"/>
    </w:rPr>
  </w:style>
  <w:style w:type="paragraph" w:styleId="T1">
    <w:name w:val="toc 1"/>
    <w:basedOn w:val="Normal"/>
    <w:next w:val="Normal"/>
    <w:autoRedefine/>
    <w:uiPriority w:val="39"/>
    <w:unhideWhenUsed/>
    <w:rsid w:val="008D0676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unhideWhenUsed/>
    <w:rsid w:val="008D0676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unhideWhenUsed/>
    <w:rsid w:val="00D772A1"/>
    <w:pPr>
      <w:tabs>
        <w:tab w:val="left" w:pos="1100"/>
        <w:tab w:val="right" w:leader="dot" w:pos="9923"/>
      </w:tabs>
      <w:spacing w:after="100" w:line="240" w:lineRule="auto"/>
      <w:ind w:left="0" w:firstLine="567"/>
    </w:pPr>
    <w:rPr>
      <w:noProof/>
      <w:color w:val="auto"/>
      <w:sz w:val="22"/>
    </w:rPr>
  </w:style>
  <w:style w:type="character" w:styleId="Kpr">
    <w:name w:val="Hyperlink"/>
    <w:basedOn w:val="VarsaylanParagrafYazTipi"/>
    <w:uiPriority w:val="99"/>
    <w:unhideWhenUsed/>
    <w:rsid w:val="008D0676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380079"/>
    <w:pPr>
      <w:tabs>
        <w:tab w:val="center" w:pos="4320"/>
        <w:tab w:val="right" w:pos="8640"/>
      </w:tabs>
      <w:spacing w:after="200" w:line="276" w:lineRule="auto"/>
      <w:ind w:left="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38007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3.jpe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2.jpe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chart" Target="charts/chart9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serkan\Desktop\isa\mali%20durum%20tablo%20ve%20grafikler%202016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serkan\Desktop\mali%20durum%20tablo%20ve%20grafikler%202016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Users\serkan\Desktop\mali%20durum%20tablo%20ve%20grafikler%202016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C:\Users\serkan\Desktop\isa\mali%20durum%20tablo%20ve%20grafikler%202016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serkan\Desktop\mali%20durum%20tablo%20ve%20grafikler%20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rkan\Desktop\mali%20durum%20tablo%20ve%20grafikler%202016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sus\Desktop\mali%20durum%20tablo%20ve%20grafikler%202016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sus\Desktop\mali%20durum%20tablo%20ve%20grafikler%202016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serkan\Desktop\isa\mali%20durum%20tablo%20ve%20grafikler%202016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sus\Desktop\mali%20durum%20tablo%20ve%20grafikler%202016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sus\Desktop\mali%20durum%20tablo%20ve%20grafikler%202016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serkan\Desktop\mali%20durum%20tablo%20ve%20grafikler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19199027410622346"/>
          <c:y val="9.165046551591588E-2"/>
          <c:w val="0.65512753455190065"/>
          <c:h val="0.73440098489317562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7.1813285457810573E-3"/>
                  <c:y val="0.25020629750271445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dLblPos val="inEnd"/>
            <c:showVal val="1"/>
          </c:dLbls>
          <c:val>
            <c:numRef>
              <c:f>'Tablo 1'!$I$24:$K$24</c:f>
              <c:numCache>
                <c:formatCode>#,##0.00</c:formatCode>
                <c:ptCount val="3"/>
                <c:pt idx="0" formatCode="#,##0.00\ _T_L;[Red]#,##0.00\ _T_L">
                  <c:v>82077000</c:v>
                </c:pt>
                <c:pt idx="1">
                  <c:v>102020000</c:v>
                </c:pt>
                <c:pt idx="2">
                  <c:v>101252000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4.7875523638539804E-3"/>
                  <c:y val="0.24881513589303147"/>
                </c:manualLayout>
              </c:layout>
              <c:dLblPos val="outEnd"/>
              <c:showVal val="1"/>
            </c:dLbl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dLblPos val="inEnd"/>
            <c:showVal val="1"/>
          </c:dLbls>
          <c:val>
            <c:numRef>
              <c:f>'Tablo 1'!$I$25:$K$25</c:f>
              <c:numCache>
                <c:formatCode>#,##0.00</c:formatCode>
                <c:ptCount val="3"/>
                <c:pt idx="0" formatCode="#,##0.00\ _T_L;[Red]#,##0.00\ _T_L">
                  <c:v>37331037.610000007</c:v>
                </c:pt>
                <c:pt idx="1">
                  <c:v>52679493.630000003</c:v>
                </c:pt>
                <c:pt idx="2">
                  <c:v>47534837</c:v>
                </c:pt>
              </c:numCache>
            </c:numRef>
          </c:val>
        </c:ser>
        <c:gapWidth val="199"/>
        <c:overlap val="-34"/>
        <c:axId val="100397056"/>
        <c:axId val="108684032"/>
      </c:barChart>
      <c:catAx>
        <c:axId val="100397056"/>
        <c:scaling>
          <c:orientation val="minMax"/>
        </c:scaling>
        <c:delete val="1"/>
        <c:axPos val="b"/>
        <c:tickLblPos val="none"/>
        <c:crossAx val="108684032"/>
        <c:crosses val="autoZero"/>
        <c:auto val="1"/>
        <c:lblAlgn val="ctr"/>
        <c:lblOffset val="100"/>
      </c:catAx>
      <c:valAx>
        <c:axId val="108684032"/>
        <c:scaling>
          <c:orientation val="minMax"/>
          <c:max val="105000000"/>
        </c:scaling>
        <c:axPos val="l"/>
        <c:majorGridlines>
          <c:spPr>
            <a:ln>
              <a:solidFill>
                <a:sysClr val="windowText" lastClr="000000">
                  <a:alpha val="48000"/>
                </a:sysClr>
              </a:solidFill>
            </a:ln>
          </c:spPr>
        </c:majorGridlines>
        <c:numFmt formatCode="#,##0.00" sourceLinked="0"/>
        <c:tickLblPos val="nextTo"/>
        <c:crossAx val="100397056"/>
        <c:crosses val="autoZero"/>
        <c:crossBetween val="between"/>
        <c:majorUnit val="15000000"/>
        <c:minorUnit val="2000000"/>
      </c:valAx>
      <c:spPr>
        <a:solidFill>
          <a:srgbClr val="EEECE1">
            <a:lumMod val="75000"/>
          </a:srgbClr>
        </a:solidFill>
        <a:ln>
          <a:noFill/>
        </a:ln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3000218722659671"/>
          <c:y val="6.5289442986293383E-2"/>
          <c:w val="0.61444225721784773"/>
          <c:h val="0.8046062992125986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'Tablo 9'!$B$5:$B$10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9'!$C$5:$C$10</c:f>
              <c:numCache>
                <c:formatCode>#,##0.00\ _T_L;[Red]#,##0.00\ _T_L</c:formatCode>
                <c:ptCount val="6"/>
                <c:pt idx="0">
                  <c:v>7591209</c:v>
                </c:pt>
                <c:pt idx="1">
                  <c:v>7450863</c:v>
                </c:pt>
                <c:pt idx="2">
                  <c:v>3098340</c:v>
                </c:pt>
                <c:pt idx="3">
                  <c:v>1000000</c:v>
                </c:pt>
                <c:pt idx="4">
                  <c:v>6200000</c:v>
                </c:pt>
                <c:pt idx="5">
                  <c:v>5200000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'Tablo 9'!$B$5:$B$10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9'!$D$5:$D$10</c:f>
              <c:numCache>
                <c:formatCode>#,##0.00\ _T_L;[Red]#,##0.00\ _T_L</c:formatCode>
                <c:ptCount val="6"/>
                <c:pt idx="0">
                  <c:v>7500000</c:v>
                </c:pt>
                <c:pt idx="1">
                  <c:v>7400000</c:v>
                </c:pt>
                <c:pt idx="2">
                  <c:v>7440000</c:v>
                </c:pt>
                <c:pt idx="3">
                  <c:v>7510000</c:v>
                </c:pt>
                <c:pt idx="4">
                  <c:v>3220000</c:v>
                </c:pt>
                <c:pt idx="5">
                  <c:v>9700000</c:v>
                </c:pt>
              </c:numCache>
            </c:numRef>
          </c:val>
        </c:ser>
        <c:ser>
          <c:idx val="2"/>
          <c:order val="2"/>
          <c:marker>
            <c:symbol val="none"/>
          </c:marker>
          <c:cat>
            <c:strRef>
              <c:f>'Tablo 9'!$B$5:$B$10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9'!$E$5:$E$10</c:f>
              <c:numCache>
                <c:formatCode>#,##0.00</c:formatCode>
                <c:ptCount val="6"/>
                <c:pt idx="0">
                  <c:v>8067091.7600000007</c:v>
                </c:pt>
                <c:pt idx="1">
                  <c:v>6378061.1699999999</c:v>
                </c:pt>
                <c:pt idx="2">
                  <c:v>7917091.7400000002</c:v>
                </c:pt>
                <c:pt idx="3">
                  <c:v>3336821.29</c:v>
                </c:pt>
                <c:pt idx="4">
                  <c:v>7917091.75</c:v>
                </c:pt>
                <c:pt idx="5">
                  <c:v>5216207</c:v>
                </c:pt>
              </c:numCache>
            </c:numRef>
          </c:val>
        </c:ser>
        <c:marker val="1"/>
        <c:axId val="116327936"/>
        <c:axId val="116329472"/>
      </c:lineChart>
      <c:catAx>
        <c:axId val="116327936"/>
        <c:scaling>
          <c:orientation val="minMax"/>
        </c:scaling>
        <c:axPos val="b"/>
        <c:tickLblPos val="nextTo"/>
        <c:crossAx val="116329472"/>
        <c:crosses val="autoZero"/>
        <c:auto val="1"/>
        <c:lblAlgn val="ctr"/>
        <c:lblOffset val="100"/>
      </c:catAx>
      <c:valAx>
        <c:axId val="116329472"/>
        <c:scaling>
          <c:orientation val="minMax"/>
          <c:max val="10000000"/>
        </c:scaling>
        <c:axPos val="l"/>
        <c:majorGridlines/>
        <c:numFmt formatCode="#,##0.00\ _T_L;[Red]#,##0.00\ _T_L" sourceLinked="1"/>
        <c:tickLblPos val="nextTo"/>
        <c:crossAx val="116327936"/>
        <c:crosses val="autoZero"/>
        <c:crossBetween val="between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1869685039370076"/>
          <c:y val="6.528944298629337E-2"/>
          <c:w val="0.62019203849519522"/>
          <c:h val="0.77662114693925965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'Tablo 10'!$B$5:$B$10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10'!$C$5:$C$10</c:f>
              <c:numCache>
                <c:formatCode>#,##0.00\ _T_L;[Red]#,##0.00\ _T_L</c:formatCode>
                <c:ptCount val="6"/>
                <c:pt idx="0">
                  <c:v>96197</c:v>
                </c:pt>
                <c:pt idx="1">
                  <c:v>65475</c:v>
                </c:pt>
                <c:pt idx="2">
                  <c:v>113448</c:v>
                </c:pt>
                <c:pt idx="3">
                  <c:v>139459</c:v>
                </c:pt>
                <c:pt idx="4">
                  <c:v>1052522</c:v>
                </c:pt>
                <c:pt idx="5">
                  <c:v>111279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'Tablo 10'!$B$5:$B$10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10'!$D$5:$D$10</c:f>
              <c:numCache>
                <c:formatCode>#,##0.00\ _T_L;[Red]#,##0.00\ _T_L</c:formatCode>
                <c:ptCount val="6"/>
                <c:pt idx="0">
                  <c:v>59299</c:v>
                </c:pt>
                <c:pt idx="1">
                  <c:v>95930</c:v>
                </c:pt>
                <c:pt idx="2">
                  <c:v>206059</c:v>
                </c:pt>
                <c:pt idx="3">
                  <c:v>97989</c:v>
                </c:pt>
                <c:pt idx="4">
                  <c:v>1089846</c:v>
                </c:pt>
                <c:pt idx="5">
                  <c:v>58240</c:v>
                </c:pt>
              </c:numCache>
            </c:numRef>
          </c:val>
        </c:ser>
        <c:ser>
          <c:idx val="2"/>
          <c:order val="2"/>
          <c:marker>
            <c:symbol val="none"/>
          </c:marker>
          <c:cat>
            <c:strRef>
              <c:f>'Tablo 10'!$B$5:$B$10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10'!$E$5:$E$10</c:f>
              <c:numCache>
                <c:formatCode>#,##0.00</c:formatCode>
                <c:ptCount val="6"/>
                <c:pt idx="0">
                  <c:v>55103.199999999997</c:v>
                </c:pt>
                <c:pt idx="1">
                  <c:v>39707.659999999996</c:v>
                </c:pt>
                <c:pt idx="2">
                  <c:v>45898.71</c:v>
                </c:pt>
                <c:pt idx="3">
                  <c:v>565473.61</c:v>
                </c:pt>
                <c:pt idx="4">
                  <c:v>35983.89</c:v>
                </c:pt>
                <c:pt idx="5">
                  <c:v>432082.9</c:v>
                </c:pt>
              </c:numCache>
            </c:numRef>
          </c:val>
        </c:ser>
        <c:marker val="1"/>
        <c:axId val="116370816"/>
        <c:axId val="116384896"/>
      </c:lineChart>
      <c:catAx>
        <c:axId val="116370816"/>
        <c:scaling>
          <c:orientation val="minMax"/>
        </c:scaling>
        <c:axPos val="b"/>
        <c:tickLblPos val="nextTo"/>
        <c:crossAx val="116384896"/>
        <c:crosses val="autoZero"/>
        <c:auto val="1"/>
        <c:lblAlgn val="ctr"/>
        <c:lblOffset val="100"/>
      </c:catAx>
      <c:valAx>
        <c:axId val="116384896"/>
        <c:scaling>
          <c:orientation val="minMax"/>
        </c:scaling>
        <c:axPos val="l"/>
        <c:majorGridlines/>
        <c:numFmt formatCode="#,##0.00\ _T_L;[Red]#,##0.00\ _T_L" sourceLinked="1"/>
        <c:tickLblPos val="nextTo"/>
        <c:crossAx val="116370816"/>
        <c:crosses val="autoZero"/>
        <c:crossBetween val="between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1776347174844187"/>
          <c:y val="5.1400554097404488E-2"/>
          <c:w val="0.68845759915189753"/>
          <c:h val="0.7196103091280257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4"/>
              <c:spPr/>
              <c:txPr>
                <a:bodyPr rot="-5400000" vert="horz"/>
                <a:lstStyle/>
                <a:p>
                  <a:pPr>
                    <a:defRPr sz="900">
                      <a:latin typeface="Times New Roman" pitchFamily="18" charset="0"/>
                      <a:cs typeface="Times New Roman" pitchFamily="18" charset="0"/>
                    </a:defRPr>
                  </a:pPr>
                  <a:endParaRPr lang="tr-TR"/>
                </a:p>
              </c:txPr>
            </c:dLbl>
            <c:txPr>
              <a:bodyPr rot="-5400000" vert="horz"/>
              <a:lstStyle/>
              <a:p>
                <a:pPr>
                  <a:defRPr/>
                </a:pPr>
                <a:endParaRPr lang="tr-TR"/>
              </a:p>
            </c:txPr>
            <c:dLblPos val="inEnd"/>
            <c:showVal val="1"/>
          </c:dLbls>
          <c:cat>
            <c:strRef>
              <c:f>'Tablo 11'!$E$5:$E$9</c:f>
              <c:strCache>
                <c:ptCount val="5"/>
                <c:pt idx="0">
                  <c:v>Personel Giderleri</c:v>
                </c:pt>
                <c:pt idx="1">
                  <c:v>Sosyal Güvenlik Kurumu Devlet Primi Giderleri</c:v>
                </c:pt>
                <c:pt idx="2">
                  <c:v>Mal ve Hizmet Alım Giderleri</c:v>
                </c:pt>
                <c:pt idx="3">
                  <c:v>Cari Transfer</c:v>
                </c:pt>
                <c:pt idx="4">
                  <c:v>Sermaye Giderleri</c:v>
                </c:pt>
              </c:strCache>
            </c:strRef>
          </c:cat>
          <c:val>
            <c:numRef>
              <c:f>'Tablo 11'!$F$5:$F$9</c:f>
              <c:numCache>
                <c:formatCode>#,##0.00\ _T_L;[Red]#,##0.00\ _T_L</c:formatCode>
                <c:ptCount val="5"/>
                <c:pt idx="0">
                  <c:v>25475289.73</c:v>
                </c:pt>
                <c:pt idx="1">
                  <c:v>3044091.3099999987</c:v>
                </c:pt>
                <c:pt idx="2">
                  <c:v>6922528.96</c:v>
                </c:pt>
                <c:pt idx="3">
                  <c:v>138287.31</c:v>
                </c:pt>
                <c:pt idx="4">
                  <c:v>29092596.859999999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11'!$E$5:$E$9</c:f>
              <c:strCache>
                <c:ptCount val="5"/>
                <c:pt idx="0">
                  <c:v>Personel Giderleri</c:v>
                </c:pt>
                <c:pt idx="1">
                  <c:v>Sosyal Güvenlik Kurumu Devlet Primi Giderleri</c:v>
                </c:pt>
                <c:pt idx="2">
                  <c:v>Mal ve Hizmet Alım Giderleri</c:v>
                </c:pt>
                <c:pt idx="3">
                  <c:v>Cari Transfer</c:v>
                </c:pt>
                <c:pt idx="4">
                  <c:v>Sermaye Giderleri</c:v>
                </c:pt>
              </c:strCache>
            </c:strRef>
          </c:cat>
          <c:val>
            <c:numRef>
              <c:f>'Tablo 11'!$G$5:$G$9</c:f>
              <c:numCache>
                <c:formatCode>#,##0.00\ _T_L;[Red]#,##0.00\ _T_L</c:formatCode>
                <c:ptCount val="5"/>
                <c:pt idx="0">
                  <c:v>30570346.620000001</c:v>
                </c:pt>
                <c:pt idx="1">
                  <c:v>3514638.8</c:v>
                </c:pt>
                <c:pt idx="2">
                  <c:v>8296756</c:v>
                </c:pt>
                <c:pt idx="3">
                  <c:v>456177</c:v>
                </c:pt>
                <c:pt idx="4">
                  <c:v>14355848.960000006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11'!$E$5:$E$9</c:f>
              <c:strCache>
                <c:ptCount val="5"/>
                <c:pt idx="0">
                  <c:v>Personel Giderleri</c:v>
                </c:pt>
                <c:pt idx="1">
                  <c:v>Sosyal Güvenlik Kurumu Devlet Primi Giderleri</c:v>
                </c:pt>
                <c:pt idx="2">
                  <c:v>Mal ve Hizmet Alım Giderleri</c:v>
                </c:pt>
                <c:pt idx="3">
                  <c:v>Cari Transfer</c:v>
                </c:pt>
                <c:pt idx="4">
                  <c:v>Sermaye Giderleri</c:v>
                </c:pt>
              </c:strCache>
            </c:strRef>
          </c:cat>
          <c:val>
            <c:numRef>
              <c:f>'Tablo 11'!$H$5:$H$9</c:f>
              <c:numCache>
                <c:formatCode>#,##0.00\ _T_L;[Red]#,##0.00\ _T_L</c:formatCode>
                <c:ptCount val="5"/>
                <c:pt idx="0">
                  <c:v>31460534.600000001</c:v>
                </c:pt>
                <c:pt idx="1">
                  <c:v>3726989.2</c:v>
                </c:pt>
                <c:pt idx="2">
                  <c:v>10001268.199999981</c:v>
                </c:pt>
                <c:pt idx="3">
                  <c:v>1408612.7</c:v>
                </c:pt>
                <c:pt idx="4">
                  <c:v>16126440</c:v>
                </c:pt>
              </c:numCache>
            </c:numRef>
          </c:val>
        </c:ser>
        <c:gapWidth val="105"/>
        <c:overlap val="-16"/>
        <c:axId val="116437376"/>
        <c:axId val="116438912"/>
      </c:barChart>
      <c:catAx>
        <c:axId val="116437376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16438912"/>
        <c:crosses val="autoZero"/>
        <c:auto val="1"/>
        <c:lblAlgn val="ctr"/>
        <c:lblOffset val="50"/>
      </c:catAx>
      <c:valAx>
        <c:axId val="116438912"/>
        <c:scaling>
          <c:orientation val="minMax"/>
          <c:max val="32000000"/>
        </c:scaling>
        <c:axPos val="l"/>
        <c:majorGridlines>
          <c:spPr>
            <a:ln>
              <a:solidFill>
                <a:sysClr val="windowText" lastClr="000000">
                  <a:alpha val="44000"/>
                </a:sysClr>
              </a:solidFill>
            </a:ln>
          </c:spPr>
        </c:majorGridlines>
        <c:numFmt formatCode="#,##0.00\ _T_L;[Red]#,##0.00\ _T_L" sourceLinked="1"/>
        <c:tickLblPos val="nextTo"/>
        <c:crossAx val="116437376"/>
        <c:crosses val="autoZero"/>
        <c:crossBetween val="between"/>
        <c:majorUnit val="4000000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1678607075524153"/>
          <c:y val="8.424159554906048E-2"/>
          <c:w val="0.63063176962034673"/>
          <c:h val="0.75986357992676057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4.6948356807511738E-3"/>
                  <c:y val="0.2350096657079542"/>
                </c:manualLayout>
              </c:layout>
              <c:dLblPos val="outEnd"/>
              <c:showVal val="1"/>
            </c:dLbl>
            <c:spPr>
              <a:ln>
                <a:noFill/>
              </a:ln>
            </c:spPr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val>
            <c:numRef>
              <c:f>'Tablo 2'!$I$19:$N$19</c:f>
              <c:numCache>
                <c:formatCode>General</c:formatCode>
                <c:ptCount val="6"/>
                <c:pt idx="0" formatCode="_-* #,##0\ _T_L_-;\-* #,##0\ _T_L_-;_-* &quot;-&quot;\ _T_L_-;_-@_-">
                  <c:v>82077000</c:v>
                </c:pt>
                <c:pt idx="2" formatCode="_-* #,##0\ _T_L_-;\-* #,##0\ _T_L_-;_-* &quot;-&quot;\ _T_L_-;_-@_-">
                  <c:v>102020000</c:v>
                </c:pt>
                <c:pt idx="4" formatCode="_-* #,##0\ _T_L_-;\-* #,##0\ _T_L_-;_-* &quot;-&quot;\ _T_L_-;_-@_-">
                  <c:v>101252000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 anchor="ctr" anchorCtr="1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  <c:separator>, </c:separator>
          </c:dLbls>
          <c:val>
            <c:numRef>
              <c:f>'Tablo 2'!$I$20:$N$20</c:f>
              <c:numCache>
                <c:formatCode>General</c:formatCode>
                <c:ptCount val="6"/>
                <c:pt idx="0" formatCode="_-* #,##0\ _T_L_-;\-* #,##0\ _T_L_-;_-* &quot;-&quot;\ _T_L_-;_-@_-">
                  <c:v>36044659</c:v>
                </c:pt>
                <c:pt idx="2" formatCode="_-* #,##0\ _T_L_-;\-* #,##0\ _T_L_-;_-* &quot;-&quot;\ _T_L_-;_-@_-">
                  <c:v>48573372.690000013</c:v>
                </c:pt>
                <c:pt idx="4" formatCode="_-* #,##0\ _T_L_-;\-* #,##0\ _T_L_-;_-* &quot;-&quot;\ _T_L_-;_-@_-">
                  <c:v>44287133.610000007</c:v>
                </c:pt>
              </c:numCache>
            </c:numRef>
          </c:val>
        </c:ser>
        <c:gapWidth val="24"/>
        <c:overlap val="-30"/>
        <c:axId val="108708992"/>
        <c:axId val="108710528"/>
      </c:barChart>
      <c:catAx>
        <c:axId val="108708992"/>
        <c:scaling>
          <c:orientation val="minMax"/>
        </c:scaling>
        <c:delete val="1"/>
        <c:axPos val="b"/>
        <c:tickLblPos val="none"/>
        <c:crossAx val="108710528"/>
        <c:crosses val="autoZero"/>
        <c:auto val="1"/>
        <c:lblAlgn val="ctr"/>
        <c:lblOffset val="100"/>
      </c:catAx>
      <c:valAx>
        <c:axId val="108710528"/>
        <c:scaling>
          <c:orientation val="minMax"/>
          <c:max val="105500000"/>
          <c:min val="0"/>
        </c:scaling>
        <c:axPos val="l"/>
        <c:majorGridlines>
          <c:spPr>
            <a:ln>
              <a:solidFill>
                <a:sysClr val="windowText" lastClr="000000">
                  <a:alpha val="50000"/>
                </a:sysClr>
              </a:solidFill>
            </a:ln>
          </c:spPr>
        </c:majorGridlines>
        <c:numFmt formatCode="#,##0.00" sourceLinked="0"/>
        <c:tickLblPos val="nextTo"/>
        <c:crossAx val="108708992"/>
        <c:crosses val="autoZero"/>
        <c:crossBetween val="between"/>
        <c:majorUnit val="15000000"/>
        <c:minorUnit val="15000000"/>
      </c:valAx>
      <c:spPr>
        <a:solidFill>
          <a:schemeClr val="bg2">
            <a:lumMod val="75000"/>
          </a:schemeClr>
        </a:solidFill>
      </c:spPr>
    </c:plotArea>
    <c:plotVisOnly val="1"/>
    <c:dispBlanksAs val="gap"/>
  </c:chart>
  <c:spPr>
    <a:solidFill>
      <a:schemeClr val="bg2">
        <a:lumMod val="75000"/>
      </a:scheme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8264160060266097"/>
          <c:y val="0.12330774403443424"/>
          <c:w val="0.54157302571941457"/>
          <c:h val="0.83304461942258112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"/>
          <c:dLbls>
            <c:dLbl>
              <c:idx val="0"/>
              <c:layout>
                <c:manualLayout>
                  <c:x val="3.0759699592006438E-2"/>
                  <c:y val="5.8290047998143933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" pitchFamily="18" charset="0"/>
                      </a:rPr>
                      <a:t>P</a:t>
                    </a:r>
                    <a:r>
                      <a:rPr lang="en-US"/>
                      <a:t>ersonel Giderleri, </a:t>
                    </a:r>
                    <a:r>
                      <a:rPr lang="tr-TR"/>
                      <a:t>%</a:t>
                    </a:r>
                    <a:r>
                      <a:rPr lang="en-US"/>
                      <a:t>6</a:t>
                    </a:r>
                    <a:r>
                      <a:rPr lang="tr-TR"/>
                      <a:t>0,17</a:t>
                    </a:r>
                    <a:endParaRPr lang="en-US"/>
                  </a:p>
                </c:rich>
              </c:tx>
              <c:showVal val="1"/>
              <c:showCatName val="1"/>
              <c:showPercent val="1"/>
              <c:separator>, </c:separator>
            </c:dLbl>
            <c:dLbl>
              <c:idx val="1"/>
              <c:layout>
                <c:manualLayout>
                  <c:x val="-7.8608560068605282E-2"/>
                  <c:y val="3.779904583750235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" pitchFamily="18" charset="0"/>
                      </a:rPr>
                      <a:t>S</a:t>
                    </a:r>
                    <a:r>
                      <a:rPr lang="en-US"/>
                      <a:t>GK Devlet Primi, </a:t>
                    </a:r>
                    <a:r>
                      <a:rPr lang="tr-TR"/>
                      <a:t>%7,13</a:t>
                    </a:r>
                    <a:endParaRPr lang="en-US"/>
                  </a:p>
                </c:rich>
              </c:tx>
              <c:showVal val="1"/>
              <c:showCatName val="1"/>
              <c:showPercent val="1"/>
              <c:separator>, </c:separator>
            </c:dLbl>
            <c:dLbl>
              <c:idx val="2"/>
              <c:layout>
                <c:manualLayout>
                  <c:x val="-3.4323432343234324E-2"/>
                  <c:y val="-7.434404953524455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" pitchFamily="18" charset="0"/>
                      </a:rPr>
                      <a:t>M</a:t>
                    </a:r>
                    <a:r>
                      <a:rPr lang="en-US"/>
                      <a:t>al ve Hizmet Alım Giderleri, </a:t>
                    </a:r>
                    <a:r>
                      <a:rPr lang="tr-TR"/>
                      <a:t>%</a:t>
                    </a:r>
                    <a:r>
                      <a:rPr lang="en-US"/>
                      <a:t>1</a:t>
                    </a:r>
                    <a:r>
                      <a:rPr lang="tr-TR"/>
                      <a:t>9,13</a:t>
                    </a:r>
                    <a:endParaRPr lang="en-US"/>
                  </a:p>
                </c:rich>
              </c:tx>
              <c:showVal val="1"/>
              <c:showCatName val="1"/>
              <c:showPercent val="1"/>
              <c:separator>, </c:separator>
            </c:dLbl>
            <c:dLbl>
              <c:idx val="3"/>
              <c:layout>
                <c:manualLayout>
                  <c:x val="-0.11501655362386633"/>
                  <c:y val="-2.566175084468032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" pitchFamily="18" charset="0"/>
                      </a:rPr>
                      <a:t>C</a:t>
                    </a:r>
                    <a:r>
                      <a:rPr lang="en-US"/>
                      <a:t>ari Transfer, </a:t>
                    </a:r>
                    <a:r>
                      <a:rPr lang="tr-TR"/>
                      <a:t>%2,69</a:t>
                    </a:r>
                    <a:endParaRPr lang="en-US"/>
                  </a:p>
                </c:rich>
              </c:tx>
              <c:showVal val="1"/>
              <c:showCatName val="1"/>
              <c:separator>, </c:separator>
            </c:dLbl>
            <c:dLbl>
              <c:idx val="4"/>
              <c:layout>
                <c:manualLayout>
                  <c:x val="0.26544398055555907"/>
                  <c:y val="-2.524207730092514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" pitchFamily="18" charset="0"/>
                      </a:rPr>
                      <a:t>S</a:t>
                    </a:r>
                    <a:r>
                      <a:rPr lang="en-US"/>
                      <a:t>ermaye </a:t>
                    </a:r>
                    <a:r>
                      <a:rPr lang="tr-TR"/>
                      <a:t>    </a:t>
                    </a:r>
                    <a:r>
                      <a:rPr lang="en-US"/>
                      <a:t>Giderleri, </a:t>
                    </a:r>
                    <a:r>
                      <a:rPr lang="tr-TR"/>
                      <a:t>%</a:t>
                    </a:r>
                    <a:r>
                      <a:rPr lang="en-US"/>
                      <a:t>10,</a:t>
                    </a:r>
                    <a:r>
                      <a:rPr lang="tr-TR"/>
                      <a:t>88</a:t>
                    </a:r>
                    <a:endParaRPr lang="en-US"/>
                  </a:p>
                </c:rich>
              </c:tx>
              <c:showVal val="1"/>
              <c:showCatName val="1"/>
              <c:showPercent val="1"/>
              <c:separator>, </c:separator>
            </c:dLbl>
            <c:txPr>
              <a:bodyPr/>
              <a:lstStyle/>
              <a:p>
                <a:pPr>
                  <a:defRPr sz="1000" b="1">
                    <a:latin typeface="Times" pitchFamily="18" charset="0"/>
                  </a:defRPr>
                </a:pPr>
                <a:endParaRPr lang="tr-TR"/>
              </a:p>
            </c:txPr>
            <c:showVal val="1"/>
            <c:showCatName val="1"/>
            <c:showPercent val="1"/>
            <c:separator>, </c:separator>
            <c:showLeaderLines val="1"/>
          </c:dLbls>
          <c:cat>
            <c:strRef>
              <c:f>'Tablo 1'!$O$8:$O$12</c:f>
              <c:strCache>
                <c:ptCount val="5"/>
                <c:pt idx="0">
                  <c:v>Personel Giderleri</c:v>
                </c:pt>
                <c:pt idx="1">
                  <c:v>SGK Devlet Primi</c:v>
                </c:pt>
                <c:pt idx="2">
                  <c:v>Mal ve Hizmet Alım Giderleri</c:v>
                </c:pt>
                <c:pt idx="3">
                  <c:v>Cari Transfer</c:v>
                </c:pt>
                <c:pt idx="4">
                  <c:v>Sermaye Giderleri</c:v>
                </c:pt>
              </c:strCache>
            </c:strRef>
          </c:cat>
          <c:val>
            <c:numRef>
              <c:f>'Tablo 1'!$P$8:$P$12</c:f>
              <c:numCache>
                <c:formatCode>0.00;[Red]0.00</c:formatCode>
                <c:ptCount val="5"/>
                <c:pt idx="0">
                  <c:v>60.167422053009247</c:v>
                </c:pt>
                <c:pt idx="1">
                  <c:v>7.1277661055196324</c:v>
                </c:pt>
                <c:pt idx="2">
                  <c:v>19.127155101005265</c:v>
                </c:pt>
                <c:pt idx="3">
                  <c:v>2.6939337143409285</c:v>
                </c:pt>
                <c:pt idx="4">
                  <c:v>10.883723026125029</c:v>
                </c:pt>
              </c:numCache>
            </c:numRef>
          </c:val>
        </c:ser>
        <c:firstSliceAng val="0"/>
      </c:pieChart>
    </c:plotArea>
    <c:plotVisOnly val="1"/>
    <c:dispBlanksAs val="zero"/>
  </c:chart>
  <c:spPr>
    <a:solidFill>
      <a:srgbClr val="EEECE1">
        <a:lumMod val="75000"/>
      </a:srgbClr>
    </a:solidFill>
    <a:ln w="9525" cap="sq" cmpd="sng"/>
    <a:scene3d>
      <a:camera prst="orthographicFront"/>
      <a:lightRig rig="threePt" dir="t"/>
    </a:scene3d>
    <a:sp3d>
      <a:bevelT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1036351706036746"/>
          <c:y val="6.9919072615923034E-2"/>
          <c:w val="0.65074758512329056"/>
          <c:h val="0.7641010498687667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3'!$B$5:$B$10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3'!$C$5:$C$10</c:f>
              <c:numCache>
                <c:formatCode>#,##0.00</c:formatCode>
                <c:ptCount val="6"/>
                <c:pt idx="0">
                  <c:v>4674362.38</c:v>
                </c:pt>
                <c:pt idx="1">
                  <c:v>3447554.2800000012</c:v>
                </c:pt>
                <c:pt idx="2">
                  <c:v>3594374.16</c:v>
                </c:pt>
                <c:pt idx="3">
                  <c:v>3998452.3</c:v>
                </c:pt>
                <c:pt idx="4">
                  <c:v>3814006.9</c:v>
                </c:pt>
                <c:pt idx="5">
                  <c:v>3630604.2800000012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3'!$B$5:$B$10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3'!$D$5:$D$10</c:f>
              <c:numCache>
                <c:formatCode>#,##0</c:formatCode>
                <c:ptCount val="6"/>
                <c:pt idx="0">
                  <c:v>5323955</c:v>
                </c:pt>
                <c:pt idx="1">
                  <c:v>3910828</c:v>
                </c:pt>
                <c:pt idx="2">
                  <c:v>4474212</c:v>
                </c:pt>
                <c:pt idx="3">
                  <c:v>4474812</c:v>
                </c:pt>
                <c:pt idx="4">
                  <c:v>4587439</c:v>
                </c:pt>
                <c:pt idx="5">
                  <c:v>3978539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3'!$B$5:$B$10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3'!$E$5:$E$10</c:f>
              <c:numCache>
                <c:formatCode>#,##0</c:formatCode>
                <c:ptCount val="6"/>
                <c:pt idx="0">
                  <c:v>5698598.6800000006</c:v>
                </c:pt>
                <c:pt idx="1">
                  <c:v>3447554.2800000012</c:v>
                </c:pt>
                <c:pt idx="2">
                  <c:v>4675807.8000000007</c:v>
                </c:pt>
                <c:pt idx="3">
                  <c:v>4984132.6499999994</c:v>
                </c:pt>
                <c:pt idx="4">
                  <c:v>4473022.79</c:v>
                </c:pt>
                <c:pt idx="5">
                  <c:v>4583377.3100000015</c:v>
                </c:pt>
              </c:numCache>
            </c:numRef>
          </c:val>
        </c:ser>
        <c:gapWidth val="71"/>
        <c:overlap val="-27"/>
        <c:axId val="108918656"/>
        <c:axId val="108920192"/>
      </c:barChart>
      <c:catAx>
        <c:axId val="108918656"/>
        <c:scaling>
          <c:orientation val="minMax"/>
        </c:scaling>
        <c:axPos val="b"/>
        <c:tickLblPos val="nextTo"/>
        <c:txPr>
          <a:bodyPr rot="0" vert="horz"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08920192"/>
        <c:crosses val="autoZero"/>
        <c:auto val="1"/>
        <c:lblAlgn val="ctr"/>
        <c:lblOffset val="50"/>
      </c:catAx>
      <c:valAx>
        <c:axId val="108920192"/>
        <c:scaling>
          <c:orientation val="minMax"/>
          <c:min val="0"/>
        </c:scaling>
        <c:axPos val="l"/>
        <c:majorGridlines>
          <c:spPr>
            <a:ln>
              <a:solidFill>
                <a:sysClr val="windowText" lastClr="000000">
                  <a:alpha val="46000"/>
                </a:sysClr>
              </a:solidFill>
            </a:ln>
          </c:spPr>
        </c:majorGridlines>
        <c:numFmt formatCode="#,##0.00" sourceLinked="1"/>
        <c:tickLblPos val="nextTo"/>
        <c:crossAx val="108918656"/>
        <c:crosses val="autoZero"/>
        <c:crossBetween val="between"/>
        <c:majorUnit val="1000000"/>
        <c:minorUnit val="500000"/>
      </c:valAx>
      <c:spPr>
        <a:solidFill>
          <a:schemeClr val="bg2">
            <a:lumMod val="75000"/>
          </a:schemeClr>
        </a:solidFill>
        <a:scene3d>
          <a:camera prst="orthographicFront"/>
          <a:lightRig rig="threePt" dir="t"/>
        </a:scene3d>
        <a:sp3d/>
      </c:spPr>
    </c:plotArea>
    <c:plotVisOnly val="1"/>
    <c:dispBlanksAs val="gap"/>
  </c:chart>
  <c:spPr>
    <a:solidFill>
      <a:schemeClr val="bg2">
        <a:lumMod val="75000"/>
      </a:scheme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18385452404738395"/>
          <c:y val="8.8437591134441565E-2"/>
          <c:w val="0.68202158837986204"/>
          <c:h val="0.75391586468359295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4'!$C$5:$C$10</c:f>
              <c:numCache>
                <c:formatCode>#,##0.00\ _T_L;[Red]#,##0.00\ _T_L</c:formatCode>
                <c:ptCount val="6"/>
                <c:pt idx="0">
                  <c:v>604100.75</c:v>
                </c:pt>
                <c:pt idx="1">
                  <c:v>438849.09</c:v>
                </c:pt>
                <c:pt idx="2">
                  <c:v>425204.17</c:v>
                </c:pt>
                <c:pt idx="3">
                  <c:v>428344.74</c:v>
                </c:pt>
                <c:pt idx="4">
                  <c:v>436305.89</c:v>
                </c:pt>
                <c:pt idx="5">
                  <c:v>434551.1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4'!$D$5:$D$10</c:f>
              <c:numCache>
                <c:formatCode>#,##0.00\ _T_L;[Red]#,##0.00\ _T_L</c:formatCode>
                <c:ptCount val="6"/>
                <c:pt idx="0">
                  <c:v>708486</c:v>
                </c:pt>
                <c:pt idx="1">
                  <c:v>508389</c:v>
                </c:pt>
                <c:pt idx="2">
                  <c:v>496605</c:v>
                </c:pt>
                <c:pt idx="3">
                  <c:v>496296</c:v>
                </c:pt>
                <c:pt idx="4">
                  <c:v>493940</c:v>
                </c:pt>
                <c:pt idx="5">
                  <c:v>491342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4'!$E$5:$E$10</c:f>
              <c:numCache>
                <c:formatCode>#,##0.00\ _T_L;[Red]#,##0.00\ _T_L</c:formatCode>
                <c:ptCount val="6"/>
                <c:pt idx="0">
                  <c:v>750155.15</c:v>
                </c:pt>
                <c:pt idx="1">
                  <c:v>438849.09</c:v>
                </c:pt>
                <c:pt idx="2">
                  <c:v>525584.14000000013</c:v>
                </c:pt>
                <c:pt idx="3">
                  <c:v>541047.74</c:v>
                </c:pt>
                <c:pt idx="4">
                  <c:v>512889.43000000028</c:v>
                </c:pt>
                <c:pt idx="5">
                  <c:v>525501.21999999683</c:v>
                </c:pt>
              </c:numCache>
            </c:numRef>
          </c:val>
        </c:ser>
        <c:gapWidth val="52"/>
        <c:overlap val="-11"/>
        <c:axId val="109065344"/>
        <c:axId val="109066880"/>
      </c:barChart>
      <c:catAx>
        <c:axId val="10906534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09066880"/>
        <c:crosses val="autoZero"/>
        <c:auto val="1"/>
        <c:lblAlgn val="ctr"/>
        <c:lblOffset val="50"/>
      </c:catAx>
      <c:valAx>
        <c:axId val="109066880"/>
        <c:scaling>
          <c:orientation val="minMax"/>
          <c:max val="750000"/>
          <c:min val="0"/>
        </c:scaling>
        <c:axPos val="l"/>
        <c:majorGridlines>
          <c:spPr>
            <a:ln>
              <a:solidFill>
                <a:sysClr val="windowText" lastClr="000000">
                  <a:alpha val="47000"/>
                </a:sysClr>
              </a:solidFill>
            </a:ln>
          </c:spPr>
        </c:majorGridlines>
        <c:numFmt formatCode="#,##0.00\ _T_L;[Red]#,##0.00\ _T_L" sourceLinked="1"/>
        <c:tickLblPos val="nextTo"/>
        <c:crossAx val="109065344"/>
        <c:crosses val="autoZero"/>
        <c:crossBetween val="between"/>
        <c:majorUnit val="150000"/>
        <c:minorUnit val="150000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19380879693301287"/>
          <c:y val="5.1400554097404488E-2"/>
          <c:w val="0.66543624465368434"/>
          <c:h val="0.83658549566900064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5'!$B$5:$B$10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5'!$C$5:$C$10</c:f>
              <c:numCache>
                <c:formatCode>#,##0.00\ _T_L;[Red]#,##0.00\ _T_L</c:formatCode>
                <c:ptCount val="6"/>
                <c:pt idx="0">
                  <c:v>149726.9</c:v>
                </c:pt>
                <c:pt idx="1">
                  <c:v>1066355.51</c:v>
                </c:pt>
                <c:pt idx="2">
                  <c:v>1166094.3700000001</c:v>
                </c:pt>
                <c:pt idx="3">
                  <c:v>1676318.1500000001</c:v>
                </c:pt>
                <c:pt idx="4">
                  <c:v>1370047.45</c:v>
                </c:pt>
                <c:pt idx="5">
                  <c:v>1506928.6600000001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numFmt formatCode="#,##0.00" sourceLinked="0"/>
            <c:spPr>
              <a:noFill/>
            </c:spPr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5'!$B$5:$B$10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5'!$D$5:$D$10</c:f>
              <c:numCache>
                <c:formatCode>#,##0.00\ _T_L;[Red]#,##0.00\ _T_L</c:formatCode>
                <c:ptCount val="6"/>
                <c:pt idx="0">
                  <c:v>208386</c:v>
                </c:pt>
                <c:pt idx="1">
                  <c:v>1245545</c:v>
                </c:pt>
                <c:pt idx="2">
                  <c:v>1348345</c:v>
                </c:pt>
                <c:pt idx="3">
                  <c:v>2062973</c:v>
                </c:pt>
                <c:pt idx="4">
                  <c:v>1453356</c:v>
                </c:pt>
                <c:pt idx="5">
                  <c:v>1393639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5'!$B$5:$B$10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5'!$E$5:$E$10</c:f>
              <c:numCache>
                <c:formatCode>#,##0.00</c:formatCode>
                <c:ptCount val="6"/>
                <c:pt idx="0">
                  <c:v>320428.87</c:v>
                </c:pt>
                <c:pt idx="1">
                  <c:v>1641606.6600000001</c:v>
                </c:pt>
                <c:pt idx="2">
                  <c:v>1583532.1</c:v>
                </c:pt>
                <c:pt idx="3">
                  <c:v>2582796.79</c:v>
                </c:pt>
                <c:pt idx="4">
                  <c:v>1866751</c:v>
                </c:pt>
                <c:pt idx="5">
                  <c:v>1096946.82</c:v>
                </c:pt>
              </c:numCache>
            </c:numRef>
          </c:val>
        </c:ser>
        <c:gapWidth val="54"/>
        <c:overlap val="-13"/>
        <c:axId val="109216128"/>
        <c:axId val="109217664"/>
      </c:barChart>
      <c:catAx>
        <c:axId val="10921612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09217664"/>
        <c:crosses val="autoZero"/>
        <c:auto val="1"/>
        <c:lblAlgn val="ctr"/>
        <c:lblOffset val="50"/>
      </c:catAx>
      <c:valAx>
        <c:axId val="109217664"/>
        <c:scaling>
          <c:orientation val="minMax"/>
          <c:max val="2700000"/>
          <c:min val="0"/>
        </c:scaling>
        <c:axPos val="l"/>
        <c:majorGridlines>
          <c:spPr>
            <a:ln>
              <a:solidFill>
                <a:sysClr val="windowText" lastClr="000000">
                  <a:alpha val="43000"/>
                </a:sysClr>
              </a:solidFill>
            </a:ln>
          </c:spPr>
        </c:majorGridlines>
        <c:numFmt formatCode="#,##0.00" sourceLinked="0"/>
        <c:tickLblPos val="nextTo"/>
        <c:crossAx val="109216128"/>
        <c:crosses val="autoZero"/>
        <c:crossBetween val="between"/>
        <c:majorUnit val="300000"/>
        <c:minorUnit val="300000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18385452404738395"/>
          <c:y val="8.8437591134441565E-2"/>
          <c:w val="0.68202158837986204"/>
          <c:h val="0.80949298300836758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4'!$C$5:$C$10</c:f>
              <c:numCache>
                <c:formatCode>#,##0.00\ _T_L;[Red]#,##0.00\ _T_L</c:formatCode>
                <c:ptCount val="6"/>
                <c:pt idx="0">
                  <c:v>7000</c:v>
                </c:pt>
                <c:pt idx="1">
                  <c:v>147325.26</c:v>
                </c:pt>
                <c:pt idx="2">
                  <c:v>131378.22</c:v>
                </c:pt>
                <c:pt idx="3">
                  <c:v>142491.43</c:v>
                </c:pt>
                <c:pt idx="4">
                  <c:v>138099.93</c:v>
                </c:pt>
                <c:pt idx="5">
                  <c:v>135417.84999999998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4'!$D$5:$D$10</c:f>
              <c:numCache>
                <c:formatCode>#,##0.00\ _T_L;[Red]#,##0.00\ _T_L</c:formatCode>
                <c:ptCount val="6"/>
                <c:pt idx="0">
                  <c:v>0</c:v>
                </c:pt>
                <c:pt idx="1">
                  <c:v>74113</c:v>
                </c:pt>
                <c:pt idx="2">
                  <c:v>37504</c:v>
                </c:pt>
                <c:pt idx="3">
                  <c:v>770930</c:v>
                </c:pt>
                <c:pt idx="4">
                  <c:v>0</c:v>
                </c:pt>
                <c:pt idx="5">
                  <c:v>33275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4'!$B$5:$B$10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4'!$E$5:$E$10</c:f>
              <c:numCache>
                <c:formatCode>#,##0.00\ _T_L;[Red]#,##0.00\ _T_L</c:formatCode>
                <c:ptCount val="6"/>
                <c:pt idx="0">
                  <c:v>8199.58</c:v>
                </c:pt>
                <c:pt idx="1">
                  <c:v>475071.26999999996</c:v>
                </c:pt>
                <c:pt idx="2">
                  <c:v>0</c:v>
                </c:pt>
                <c:pt idx="3">
                  <c:v>764332.21000000008</c:v>
                </c:pt>
                <c:pt idx="4">
                  <c:v>32954.010000000009</c:v>
                </c:pt>
                <c:pt idx="5">
                  <c:v>0</c:v>
                </c:pt>
              </c:numCache>
            </c:numRef>
          </c:val>
        </c:ser>
        <c:gapWidth val="52"/>
        <c:overlap val="-11"/>
        <c:axId val="109141376"/>
        <c:axId val="109245568"/>
      </c:barChart>
      <c:catAx>
        <c:axId val="10914137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09245568"/>
        <c:crosses val="autoZero"/>
        <c:auto val="1"/>
        <c:lblAlgn val="ctr"/>
        <c:lblOffset val="50"/>
      </c:catAx>
      <c:valAx>
        <c:axId val="109245568"/>
        <c:scaling>
          <c:orientation val="minMax"/>
          <c:max val="900000"/>
          <c:min val="0"/>
        </c:scaling>
        <c:axPos val="l"/>
        <c:majorGridlines>
          <c:spPr>
            <a:ln>
              <a:solidFill>
                <a:sysClr val="windowText" lastClr="000000">
                  <a:alpha val="47000"/>
                </a:sysClr>
              </a:solidFill>
            </a:ln>
          </c:spPr>
        </c:majorGridlines>
        <c:numFmt formatCode="#,##0.00\ _T_L;[Red]#,##0.00\ _T_L" sourceLinked="1"/>
        <c:tickLblPos val="nextTo"/>
        <c:crossAx val="109141376"/>
        <c:crosses val="autoZero"/>
        <c:crossBetween val="between"/>
        <c:majorUnit val="150000"/>
        <c:minorUnit val="150000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rgbClr val="EEECE1">
        <a:lumMod val="75000"/>
      </a:srgb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0378830694943745"/>
          <c:y val="5.7119379685382457E-2"/>
          <c:w val="0.66845327260922238"/>
          <c:h val="0.82615058051098722"/>
        </c:manualLayout>
      </c:layout>
      <c:barChart>
        <c:barDir val="col"/>
        <c:grouping val="clustered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7'!$B$5:$B$10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7'!$C$5:$C$10</c:f>
              <c:numCache>
                <c:formatCode>#,##0.00\ _T_L;[Red]#,##0.00\ _T_L</c:formatCode>
                <c:ptCount val="6"/>
                <c:pt idx="0">
                  <c:v>0</c:v>
                </c:pt>
                <c:pt idx="1">
                  <c:v>1270831.1800000011</c:v>
                </c:pt>
                <c:pt idx="2">
                  <c:v>20194</c:v>
                </c:pt>
                <c:pt idx="3">
                  <c:v>707744.06</c:v>
                </c:pt>
                <c:pt idx="4">
                  <c:v>719353.47</c:v>
                </c:pt>
                <c:pt idx="5">
                  <c:v>1049021.1300000008</c:v>
                </c:pt>
              </c:numCache>
            </c:numRef>
          </c:val>
        </c:ser>
        <c:ser>
          <c:idx val="1"/>
          <c:order val="1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7'!$B$5:$B$10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7'!$D$5:$D$10</c:f>
              <c:numCache>
                <c:formatCode>#,##0.00\ _T_L;[Red]#,##0.00\ _T_L</c:formatCode>
                <c:ptCount val="6"/>
                <c:pt idx="0">
                  <c:v>0</c:v>
                </c:pt>
                <c:pt idx="1">
                  <c:v>961487</c:v>
                </c:pt>
                <c:pt idx="2">
                  <c:v>1977411</c:v>
                </c:pt>
                <c:pt idx="3">
                  <c:v>640123</c:v>
                </c:pt>
                <c:pt idx="4">
                  <c:v>3869067</c:v>
                </c:pt>
                <c:pt idx="5">
                  <c:v>6658497</c:v>
                </c:pt>
              </c:numCache>
            </c:numRef>
          </c:val>
        </c:ser>
        <c:ser>
          <c:idx val="2"/>
          <c:order val="2"/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tr-TR"/>
              </a:p>
            </c:txPr>
            <c:dLblPos val="inEnd"/>
            <c:showVal val="1"/>
          </c:dLbls>
          <c:cat>
            <c:strRef>
              <c:f>'Tablo 7'!$B$5:$B$10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7'!$E$5:$E$10</c:f>
              <c:numCache>
                <c:formatCode>#,##0.00\ _T_L;[Red]#,##0.00\ _T_L</c:formatCode>
                <c:ptCount val="6"/>
                <c:pt idx="0">
                  <c:v>0</c:v>
                </c:pt>
                <c:pt idx="1">
                  <c:v>1409998.8800000001</c:v>
                </c:pt>
                <c:pt idx="2">
                  <c:v>38414.510000000009</c:v>
                </c:pt>
                <c:pt idx="3">
                  <c:v>3036845.67</c:v>
                </c:pt>
                <c:pt idx="4">
                  <c:v>678435.48000000033</c:v>
                </c:pt>
                <c:pt idx="5">
                  <c:v>9865.330000000069</c:v>
                </c:pt>
              </c:numCache>
            </c:numRef>
          </c:val>
        </c:ser>
        <c:gapWidth val="47"/>
        <c:overlap val="-12"/>
        <c:axId val="114588288"/>
        <c:axId val="114606464"/>
      </c:barChart>
      <c:catAx>
        <c:axId val="11458828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tr-TR"/>
          </a:p>
        </c:txPr>
        <c:crossAx val="114606464"/>
        <c:crosses val="autoZero"/>
        <c:auto val="1"/>
        <c:lblAlgn val="ctr"/>
        <c:lblOffset val="50"/>
      </c:catAx>
      <c:valAx>
        <c:axId val="114606464"/>
        <c:scaling>
          <c:orientation val="minMax"/>
          <c:max val="6750000"/>
          <c:min val="0"/>
        </c:scaling>
        <c:axPos val="l"/>
        <c:majorGridlines>
          <c:spPr>
            <a:ln>
              <a:solidFill>
                <a:sysClr val="windowText" lastClr="000000">
                  <a:alpha val="46000"/>
                </a:sysClr>
              </a:solidFill>
            </a:ln>
          </c:spPr>
        </c:majorGridlines>
        <c:numFmt formatCode="#,##0.00\ _T_L;[Red]#,##0.00\ _T_L" sourceLinked="1"/>
        <c:tickLblPos val="nextTo"/>
        <c:crossAx val="114588288"/>
        <c:crosses val="autoZero"/>
        <c:crossBetween val="between"/>
        <c:majorUnit val="750000"/>
        <c:minorUnit val="500000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chemeClr val="bg2">
        <a:lumMod val="75000"/>
      </a:scheme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>
        <c:manualLayout>
          <c:layoutTarget val="inner"/>
          <c:xMode val="edge"/>
          <c:yMode val="edge"/>
          <c:x val="0.21036351706036746"/>
          <c:y val="5.1400554097404488E-2"/>
          <c:w val="0.63130314960629919"/>
          <c:h val="0.8971988918051916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'Tablo 8'!$B$5:$B$10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8'!$C$5:$C$10</c:f>
              <c:numCache>
                <c:formatCode>#,##0.00\ _T_L;[Red]#,##0.00\ _T_L</c:formatCode>
                <c:ptCount val="6"/>
                <c:pt idx="0">
                  <c:v>110741</c:v>
                </c:pt>
                <c:pt idx="1">
                  <c:v>230242</c:v>
                </c:pt>
                <c:pt idx="2">
                  <c:v>3284331</c:v>
                </c:pt>
                <c:pt idx="3" formatCode="#,##0.00\ _T_L">
                  <c:v>-146706</c:v>
                </c:pt>
                <c:pt idx="4">
                  <c:v>301207</c:v>
                </c:pt>
                <c:pt idx="5">
                  <c:v>146052</c:v>
                </c:pt>
              </c:numCache>
            </c:numRef>
          </c:val>
        </c:ser>
        <c:ser>
          <c:idx val="1"/>
          <c:order val="1"/>
          <c:marker>
            <c:symbol val="diamond"/>
            <c:size val="2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marker>
          <c:cat>
            <c:strRef>
              <c:f>'Tablo 8'!$B$5:$B$10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8'!$D$5:$D$10</c:f>
              <c:numCache>
                <c:formatCode>#,##0.00\ _T_L;[Red]#,##0.00\ _T_L</c:formatCode>
                <c:ptCount val="6"/>
                <c:pt idx="0">
                  <c:v>160637</c:v>
                </c:pt>
                <c:pt idx="1">
                  <c:v>251853</c:v>
                </c:pt>
                <c:pt idx="2">
                  <c:v>3139165</c:v>
                </c:pt>
                <c:pt idx="3" formatCode="#,##0.00\ _T_L">
                  <c:v>223573</c:v>
                </c:pt>
                <c:pt idx="4">
                  <c:v>253928</c:v>
                </c:pt>
                <c:pt idx="5">
                  <c:v>166856</c:v>
                </c:pt>
              </c:numCache>
            </c:numRef>
          </c:val>
        </c:ser>
        <c:ser>
          <c:idx val="2"/>
          <c:order val="2"/>
          <c:marker>
            <c:symbol val="none"/>
          </c:marker>
          <c:cat>
            <c:strRef>
              <c:f>'Tablo 8'!$B$5:$B$10</c:f>
              <c:strCache>
                <c:ptCount val="6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Nisan</c:v>
                </c:pt>
                <c:pt idx="4">
                  <c:v>Mayıs</c:v>
                </c:pt>
                <c:pt idx="5">
                  <c:v>Haziran</c:v>
                </c:pt>
              </c:strCache>
            </c:strRef>
          </c:cat>
          <c:val>
            <c:numRef>
              <c:f>'Tablo 8'!$E$5:$E$10</c:f>
              <c:numCache>
                <c:formatCode>#,##0.00\ _T_L;[Red]#,##0.00\ _T_L</c:formatCode>
                <c:ptCount val="6"/>
                <c:pt idx="0">
                  <c:v>138430.47999999998</c:v>
                </c:pt>
                <c:pt idx="1">
                  <c:v>3095243.86</c:v>
                </c:pt>
                <c:pt idx="2">
                  <c:v>326575.94</c:v>
                </c:pt>
                <c:pt idx="3">
                  <c:v>231755.97999999998</c:v>
                </c:pt>
                <c:pt idx="4">
                  <c:v>274910.69</c:v>
                </c:pt>
                <c:pt idx="5">
                  <c:v>210601.97999999998</c:v>
                </c:pt>
              </c:numCache>
            </c:numRef>
          </c:val>
        </c:ser>
        <c:marker val="1"/>
        <c:axId val="114613632"/>
        <c:axId val="116302976"/>
      </c:lineChart>
      <c:catAx>
        <c:axId val="114613632"/>
        <c:scaling>
          <c:orientation val="minMax"/>
        </c:scaling>
        <c:axPos val="b"/>
        <c:tickLblPos val="nextTo"/>
        <c:crossAx val="116302976"/>
        <c:crosses val="autoZero"/>
        <c:auto val="1"/>
        <c:lblAlgn val="ctr"/>
        <c:lblOffset val="100"/>
      </c:catAx>
      <c:valAx>
        <c:axId val="116302976"/>
        <c:scaling>
          <c:orientation val="minMax"/>
          <c:max val="3500000"/>
          <c:min val="-500000"/>
        </c:scaling>
        <c:axPos val="l"/>
        <c:majorGridlines/>
        <c:numFmt formatCode="#,##0.00\ _T_L;[Red]#,##0.00\ _T_L" sourceLinked="1"/>
        <c:tickLblPos val="nextTo"/>
        <c:crossAx val="114613632"/>
        <c:crosses val="autoZero"/>
        <c:crossBetween val="between"/>
      </c:valAx>
      <c:spPr>
        <a:solidFill>
          <a:srgbClr val="EEECE1">
            <a:lumMod val="75000"/>
          </a:srgbClr>
        </a:solidFill>
      </c:spPr>
    </c:plotArea>
    <c:plotVisOnly val="1"/>
    <c:dispBlanksAs val="gap"/>
  </c:chart>
  <c:spPr>
    <a:solidFill>
      <a:schemeClr val="bg2">
        <a:lumMod val="75000"/>
      </a:schemeClr>
    </a:solidFill>
    <a:scene3d>
      <a:camera prst="orthographicFront"/>
      <a:lightRig rig="threePt" dir="t"/>
    </a:scene3d>
    <a:sp3d>
      <a:bevelT/>
    </a:sp3d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0.85817</cdr:x>
      <cdr:y>0.47882</cdr:y>
    </cdr:from>
    <cdr:to>
      <cdr:x>0.98414</cdr:x>
      <cdr:y>0.59934</cdr:y>
    </cdr:to>
    <cdr:sp macro="" textlink="">
      <cdr:nvSpPr>
        <cdr:cNvPr id="2" name="20 Yuvarlatılmış Dikdörtgen"/>
        <cdr:cNvSpPr/>
      </cdr:nvSpPr>
      <cdr:spPr>
        <a:xfrm xmlns:a="http://schemas.openxmlformats.org/drawingml/2006/main">
          <a:off x="4552960" y="1400167"/>
          <a:ext cx="668324" cy="352421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chemeClr val="accent2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tr-TR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Harcama Tutarı</a:t>
          </a:r>
          <a:endParaRPr lang="tr-TR" sz="9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0.85458</cdr:x>
      <cdr:y>0.32899</cdr:y>
    </cdr:from>
    <cdr:to>
      <cdr:x>0.98355</cdr:x>
      <cdr:y>0.44626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4533910" y="962019"/>
          <a:ext cx="684241" cy="342918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chemeClr val="accent1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tr-TR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Başlangıç Ödeneği</a:t>
          </a:r>
          <a:endParaRPr lang="tr-TR" sz="90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0.19867</cdr:x>
      <cdr:y>0.83713</cdr:y>
    </cdr:from>
    <cdr:to>
      <cdr:x>0.29734</cdr:x>
      <cdr:y>0.97068</cdr:y>
    </cdr:to>
    <cdr:sp macro="" textlink="">
      <cdr:nvSpPr>
        <cdr:cNvPr id="4" name="18 Dikdörtgen"/>
        <cdr:cNvSpPr/>
      </cdr:nvSpPr>
      <cdr:spPr>
        <a:xfrm xmlns:a="http://schemas.openxmlformats.org/drawingml/2006/main">
          <a:off x="1054030" y="2447925"/>
          <a:ext cx="523491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>
                  <a:lumMod val="95000"/>
                  <a:lumOff val="5000"/>
                </a:sysClr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0.42362</cdr:x>
      <cdr:y>0.84039</cdr:y>
    </cdr:from>
    <cdr:to>
      <cdr:x>0.52229</cdr:x>
      <cdr:y>0.97394</cdr:y>
    </cdr:to>
    <cdr:sp macro="" textlink="">
      <cdr:nvSpPr>
        <cdr:cNvPr id="5" name="18 Dikdörtgen"/>
        <cdr:cNvSpPr/>
      </cdr:nvSpPr>
      <cdr:spPr>
        <a:xfrm xmlns:a="http://schemas.openxmlformats.org/drawingml/2006/main">
          <a:off x="2247481" y="2457450"/>
          <a:ext cx="523492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0.64142</cdr:x>
      <cdr:y>0.84365</cdr:y>
    </cdr:from>
    <cdr:to>
      <cdr:x>0.74009</cdr:x>
      <cdr:y>0.9772</cdr:y>
    </cdr:to>
    <cdr:sp macro="" textlink="">
      <cdr:nvSpPr>
        <cdr:cNvPr id="6" name="18 Dikdörtgen"/>
        <cdr:cNvSpPr/>
      </cdr:nvSpPr>
      <cdr:spPr>
        <a:xfrm xmlns:a="http://schemas.openxmlformats.org/drawingml/2006/main">
          <a:off x="3403024" y="2466975"/>
          <a:ext cx="523492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0.86667</cdr:x>
      <cdr:y>0.26042</cdr:y>
    </cdr:from>
    <cdr:to>
      <cdr:x>0.97194</cdr:x>
      <cdr:y>0.36458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3962400" y="714384"/>
          <a:ext cx="481294" cy="285741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0.86667</cdr:x>
      <cdr:y>0.39583</cdr:y>
    </cdr:from>
    <cdr:to>
      <cdr:x>0.9761</cdr:x>
      <cdr:y>0.5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3962400" y="1085841"/>
          <a:ext cx="500329" cy="285759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0.86875</cdr:x>
      <cdr:y>0.52431</cdr:y>
    </cdr:from>
    <cdr:to>
      <cdr:x>0.97818</cdr:x>
      <cdr:y>0.62153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3971926" y="1438275"/>
          <a:ext cx="500328" cy="26670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0.88927</cdr:x>
      <cdr:y>0.52736</cdr:y>
    </cdr:from>
    <cdr:to>
      <cdr:x>0.98265</cdr:x>
      <cdr:y>0.60848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5201772" y="1692795"/>
          <a:ext cx="546238" cy="260392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/>
        </a:solidFill>
        <a:ln xmlns:a="http://schemas.openxmlformats.org/drawingml/2006/main" w="25400" cap="flat" cmpd="sng" algn="ctr">
          <a:solidFill>
            <a:schemeClr val="accent3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  <cdr:relSizeAnchor xmlns:cdr="http://schemas.openxmlformats.org/drawingml/2006/chartDrawing">
    <cdr:from>
      <cdr:x>0.89119</cdr:x>
      <cdr:y>0.4223</cdr:y>
    </cdr:from>
    <cdr:to>
      <cdr:x>0.98457</cdr:x>
      <cdr:y>0.50375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5212977" y="1355553"/>
          <a:ext cx="546238" cy="261458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2"/>
        </a:solidFill>
        <a:ln xmlns:a="http://schemas.openxmlformats.org/drawingml/2006/main" w="25400" cap="flat" cmpd="sng" algn="ctr">
          <a:solidFill>
            <a:schemeClr val="accent2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0.89119</cdr:x>
      <cdr:y>0.30675</cdr:y>
    </cdr:from>
    <cdr:to>
      <cdr:x>0.98457</cdr:x>
      <cdr:y>0.39553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5212977" y="984658"/>
          <a:ext cx="546238" cy="28497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0.86268</cdr:x>
      <cdr:y>0.37425</cdr:y>
    </cdr:from>
    <cdr:to>
      <cdr:x>0.98415</cdr:x>
      <cdr:y>0.48204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4667249" y="1190625"/>
          <a:ext cx="657225" cy="34290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chemeClr val="accent1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9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Tahmini Gelir</a:t>
          </a:r>
        </a:p>
      </cdr:txBody>
    </cdr:sp>
  </cdr:relSizeAnchor>
  <cdr:relSizeAnchor xmlns:cdr="http://schemas.openxmlformats.org/drawingml/2006/chartDrawing">
    <cdr:from>
      <cdr:x>0.86268</cdr:x>
      <cdr:y>0.52096</cdr:y>
    </cdr:from>
    <cdr:to>
      <cdr:x>0.98377</cdr:x>
      <cdr:y>0.63174</cdr:y>
    </cdr:to>
    <cdr:sp macro="" textlink="">
      <cdr:nvSpPr>
        <cdr:cNvPr id="3" name="20 Yuvarlatılmış Dikdörtgen"/>
        <cdr:cNvSpPr/>
      </cdr:nvSpPr>
      <cdr:spPr>
        <a:xfrm xmlns:a="http://schemas.openxmlformats.org/drawingml/2006/main">
          <a:off x="4667250" y="1657350"/>
          <a:ext cx="655142" cy="352425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chemeClr val="accent2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9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Gelir Tutarı</a:t>
          </a:r>
        </a:p>
      </cdr:txBody>
    </cdr:sp>
  </cdr:relSizeAnchor>
  <cdr:relSizeAnchor xmlns:cdr="http://schemas.openxmlformats.org/drawingml/2006/chartDrawing">
    <cdr:from>
      <cdr:x>0.22183</cdr:x>
      <cdr:y>0.85629</cdr:y>
    </cdr:from>
    <cdr:to>
      <cdr:x>0.31668</cdr:x>
      <cdr:y>0.97904</cdr:y>
    </cdr:to>
    <cdr:sp macro="" textlink="">
      <cdr:nvSpPr>
        <cdr:cNvPr id="4" name="18 Dikdörtgen"/>
        <cdr:cNvSpPr/>
      </cdr:nvSpPr>
      <cdr:spPr>
        <a:xfrm xmlns:a="http://schemas.openxmlformats.org/drawingml/2006/main">
          <a:off x="1200150" y="2724150"/>
          <a:ext cx="513153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>
                  <a:lumMod val="95000"/>
                  <a:lumOff val="5000"/>
                </a:sysClr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0.43134</cdr:x>
      <cdr:y>0.8503</cdr:y>
    </cdr:from>
    <cdr:to>
      <cdr:x>0.52619</cdr:x>
      <cdr:y>0.97305</cdr:y>
    </cdr:to>
    <cdr:sp macro="" textlink="">
      <cdr:nvSpPr>
        <cdr:cNvPr id="5" name="18 Dikdörtgen"/>
        <cdr:cNvSpPr/>
      </cdr:nvSpPr>
      <cdr:spPr>
        <a:xfrm xmlns:a="http://schemas.openxmlformats.org/drawingml/2006/main">
          <a:off x="2333625" y="2705100"/>
          <a:ext cx="513153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0.64261</cdr:x>
      <cdr:y>0.8503</cdr:y>
    </cdr:from>
    <cdr:to>
      <cdr:x>0.73745</cdr:x>
      <cdr:y>0.97305</cdr:y>
    </cdr:to>
    <cdr:sp macro="" textlink="">
      <cdr:nvSpPr>
        <cdr:cNvPr id="6" name="18 Dikdörtgen"/>
        <cdr:cNvSpPr/>
      </cdr:nvSpPr>
      <cdr:spPr>
        <a:xfrm xmlns:a="http://schemas.openxmlformats.org/drawingml/2006/main">
          <a:off x="3476625" y="2705100"/>
          <a:ext cx="513153" cy="390525"/>
        </a:xfrm>
        <a:prstGeom xmlns:a="http://schemas.openxmlformats.org/drawingml/2006/main" prst="rect">
          <a:avLst/>
        </a:prstGeom>
        <a:solidFill xmlns:a="http://schemas.openxmlformats.org/drawingml/2006/main">
          <a:srgbClr val="EEECE1">
            <a:lumMod val="75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0.88796</cdr:x>
      <cdr:y>0.40533</cdr:y>
    </cdr:from>
    <cdr:to>
      <cdr:x>0.97732</cdr:x>
      <cdr:y>0.5066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5559090" y="1238953"/>
          <a:ext cx="559440" cy="309540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2"/>
        </a:solidFill>
        <a:ln xmlns:a="http://schemas.openxmlformats.org/drawingml/2006/main" w="25400" cap="flat" cmpd="sng" algn="ctr">
          <a:solidFill>
            <a:schemeClr val="accent2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0.88758</cdr:x>
      <cdr:y>0.27722</cdr:y>
    </cdr:from>
    <cdr:to>
      <cdr:x>0.97732</cdr:x>
      <cdr:y>0.38227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5556712" y="847378"/>
          <a:ext cx="561819" cy="321103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1"/>
        </a:solidFill>
        <a:ln xmlns:a="http://schemas.openxmlformats.org/drawingml/2006/main" w="25400" cap="flat" cmpd="sng" algn="ctr">
          <a:solidFill>
            <a:schemeClr val="accent1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0.88758</cdr:x>
      <cdr:y>0.53177</cdr:y>
    </cdr:from>
    <cdr:to>
      <cdr:x>0.97732</cdr:x>
      <cdr:y>0.64257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5556711" y="1625438"/>
          <a:ext cx="561819" cy="338691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/>
        </a:solidFill>
        <a:ln xmlns:a="http://schemas.openxmlformats.org/drawingml/2006/main" w="25400" cap="flat" cmpd="sng" algn="ctr">
          <a:solidFill>
            <a:schemeClr val="accent3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0.88073</cdr:x>
      <cdr:y>0.22222</cdr:y>
    </cdr:from>
    <cdr:to>
      <cdr:x>0.97756</cdr:x>
      <cdr:y>0.36112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4572000" y="609600"/>
          <a:ext cx="502623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0.88073</cdr:x>
      <cdr:y>0.38542</cdr:y>
    </cdr:from>
    <cdr:to>
      <cdr:x>0.97714</cdr:x>
      <cdr:y>0.52431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4572000" y="1057275"/>
          <a:ext cx="500478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0.88073</cdr:x>
      <cdr:y>0.55556</cdr:y>
    </cdr:from>
    <cdr:to>
      <cdr:x>0.97756</cdr:x>
      <cdr:y>0.69445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4572000" y="1524000"/>
          <a:ext cx="502622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0.88113</cdr:x>
      <cdr:y>0.20444</cdr:y>
    </cdr:from>
    <cdr:to>
      <cdr:x>0.97857</cdr:x>
      <cdr:y>0.34333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5369852" y="658894"/>
          <a:ext cx="593826" cy="447631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0.87899</cdr:x>
      <cdr:y>0.3711</cdr:y>
    </cdr:from>
    <cdr:to>
      <cdr:x>0.97984</cdr:x>
      <cdr:y>0.51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5356827" y="1196025"/>
          <a:ext cx="614607" cy="447662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2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0.8799</cdr:x>
      <cdr:y>0.53239</cdr:y>
    </cdr:from>
    <cdr:to>
      <cdr:x>0.97726</cdr:x>
      <cdr:y>0.67129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5362364" y="1715849"/>
          <a:ext cx="593338" cy="447662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0.88073</cdr:x>
      <cdr:y>0.22222</cdr:y>
    </cdr:from>
    <cdr:to>
      <cdr:x>0.97756</cdr:x>
      <cdr:y>0.36112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4572000" y="609600"/>
          <a:ext cx="502623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0.88073</cdr:x>
      <cdr:y>0.38542</cdr:y>
    </cdr:from>
    <cdr:to>
      <cdr:x>0.97714</cdr:x>
      <cdr:y>0.52431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4572000" y="1057275"/>
          <a:ext cx="500478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0.88073</cdr:x>
      <cdr:y>0.55556</cdr:y>
    </cdr:from>
    <cdr:to>
      <cdr:x>0.97756</cdr:x>
      <cdr:y>0.69445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4572000" y="1524000"/>
          <a:ext cx="502622" cy="381020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0.89721</cdr:x>
      <cdr:y>0.64931</cdr:y>
    </cdr:from>
    <cdr:to>
      <cdr:x>0.9957</cdr:x>
      <cdr:y>0.81864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4905375" y="1781175"/>
          <a:ext cx="538453" cy="464509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3"/>
        </a:solidFill>
        <a:ln xmlns:a="http://schemas.openxmlformats.org/drawingml/2006/main" w="25400" cap="flat" cmpd="sng" algn="ctr">
          <a:solidFill>
            <a:schemeClr val="accent3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  <cdr:relSizeAnchor xmlns:cdr="http://schemas.openxmlformats.org/drawingml/2006/chartDrawing">
    <cdr:from>
      <cdr:x>0.89721</cdr:x>
      <cdr:y>0.45833</cdr:y>
    </cdr:from>
    <cdr:to>
      <cdr:x>0.9957</cdr:x>
      <cdr:y>0.62766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4905375" y="1257300"/>
          <a:ext cx="538453" cy="464509"/>
        </a:xfrm>
        <a:prstGeom xmlns:a="http://schemas.openxmlformats.org/drawingml/2006/main" prst="roundRect">
          <a:avLst/>
        </a:prstGeom>
        <a:solidFill xmlns:a="http://schemas.openxmlformats.org/drawingml/2006/main">
          <a:schemeClr val="accent2"/>
        </a:solidFill>
        <a:ln xmlns:a="http://schemas.openxmlformats.org/drawingml/2006/main" w="25400" cap="flat" cmpd="sng" algn="ctr">
          <a:solidFill>
            <a:schemeClr val="accent2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0.89721</cdr:x>
      <cdr:y>0.26389</cdr:y>
    </cdr:from>
    <cdr:to>
      <cdr:x>0.9957</cdr:x>
      <cdr:y>0.43322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4905375" y="723900"/>
          <a:ext cx="538453" cy="464509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0.85456</cdr:x>
      <cdr:y>0.28655</cdr:y>
    </cdr:from>
    <cdr:to>
      <cdr:x>0.97026</cdr:x>
      <cdr:y>0.3803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5380861" y="865689"/>
          <a:ext cx="728524" cy="283222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0.8547</cdr:x>
      <cdr:y>0.39931</cdr:y>
    </cdr:from>
    <cdr:to>
      <cdr:x>0.96786</cdr:x>
      <cdr:y>0.49653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5381755" y="1206329"/>
          <a:ext cx="712513" cy="293705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0.85307</cdr:x>
      <cdr:y>0.5169</cdr:y>
    </cdr:from>
    <cdr:to>
      <cdr:x>0.96786</cdr:x>
      <cdr:y>0.61477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5371492" y="1561572"/>
          <a:ext cx="722776" cy="295669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0.86484</cdr:x>
      <cdr:y>0.25</cdr:y>
    </cdr:from>
    <cdr:to>
      <cdr:x>0.9701</cdr:x>
      <cdr:y>0.35069</cdr:y>
    </cdr:to>
    <cdr:sp macro="" textlink="">
      <cdr:nvSpPr>
        <cdr:cNvPr id="2" name="19 Yuvarlatılmış Dikdörtgen"/>
        <cdr:cNvSpPr/>
      </cdr:nvSpPr>
      <cdr:spPr>
        <a:xfrm xmlns:a="http://schemas.openxmlformats.org/drawingml/2006/main">
          <a:off x="5609480" y="695564"/>
          <a:ext cx="682733" cy="280146"/>
        </a:xfrm>
        <a:prstGeom xmlns:a="http://schemas.openxmlformats.org/drawingml/2006/main" prst="round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2015</a:t>
          </a:r>
        </a:p>
      </cdr:txBody>
    </cdr:sp>
  </cdr:relSizeAnchor>
  <cdr:relSizeAnchor xmlns:cdr="http://schemas.openxmlformats.org/drawingml/2006/chartDrawing">
    <cdr:from>
      <cdr:x>0.86326</cdr:x>
      <cdr:y>0.3734</cdr:y>
    </cdr:from>
    <cdr:to>
      <cdr:x>0.9727</cdr:x>
      <cdr:y>0.4741</cdr:y>
    </cdr:to>
    <cdr:sp macro="" textlink="">
      <cdr:nvSpPr>
        <cdr:cNvPr id="3" name="19 Yuvarlatılmış Dikdörtgen"/>
        <cdr:cNvSpPr/>
      </cdr:nvSpPr>
      <cdr:spPr>
        <a:xfrm xmlns:a="http://schemas.openxmlformats.org/drawingml/2006/main">
          <a:off x="5599220" y="1038904"/>
          <a:ext cx="709845" cy="280174"/>
        </a:xfrm>
        <a:prstGeom xmlns:a="http://schemas.openxmlformats.org/drawingml/2006/main" prst="roundRect">
          <a:avLst/>
        </a:prstGeom>
        <a:solidFill xmlns:a="http://schemas.openxmlformats.org/drawingml/2006/main">
          <a:srgbClr val="C0504D"/>
        </a:solidFill>
        <a:ln xmlns:a="http://schemas.openxmlformats.org/drawingml/2006/main" w="25400" cap="flat" cmpd="sng" algn="ctr">
          <a:solidFill>
            <a:srgbClr val="C0504D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2016</a:t>
          </a:r>
        </a:p>
      </cdr:txBody>
    </cdr:sp>
  </cdr:relSizeAnchor>
  <cdr:relSizeAnchor xmlns:cdr="http://schemas.openxmlformats.org/drawingml/2006/chartDrawing">
    <cdr:from>
      <cdr:x>0.86326</cdr:x>
      <cdr:y>0.49762</cdr:y>
    </cdr:from>
    <cdr:to>
      <cdr:x>0.9727</cdr:x>
      <cdr:y>0.61632</cdr:y>
    </cdr:to>
    <cdr:sp macro="" textlink="">
      <cdr:nvSpPr>
        <cdr:cNvPr id="4" name="19 Yuvarlatılmış Dikdörtgen"/>
        <cdr:cNvSpPr/>
      </cdr:nvSpPr>
      <cdr:spPr>
        <a:xfrm xmlns:a="http://schemas.openxmlformats.org/drawingml/2006/main">
          <a:off x="5599220" y="1384494"/>
          <a:ext cx="709845" cy="330254"/>
        </a:xfrm>
        <a:prstGeom xmlns:a="http://schemas.openxmlformats.org/drawingml/2006/main" prst="roundRect">
          <a:avLst/>
        </a:prstGeom>
        <a:solidFill xmlns:a="http://schemas.openxmlformats.org/drawingml/2006/main">
          <a:srgbClr val="9BBB59"/>
        </a:solidFill>
        <a:ln xmlns:a="http://schemas.openxmlformats.org/drawingml/2006/main" w="25400" cap="flat" cmpd="sng" algn="ctr">
          <a:solidFill>
            <a:srgbClr val="9BBB59"/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tr-TR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2017</a:t>
          </a:r>
        </a:p>
      </cdr:txBody>
    </cdr:sp>
  </cdr:relSizeAnchor>
</c:userShape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4551EF-646C-45B6-BE82-63E3291ED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26</Pages>
  <Words>5093</Words>
  <Characters>29033</Characters>
  <Application>Microsoft Office Word</Application>
  <DocSecurity>0</DocSecurity>
  <Lines>241</Lines>
  <Paragraphs>68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serkan</cp:lastModifiedBy>
  <cp:revision>18</cp:revision>
  <cp:lastPrinted>2017-07-31T12:11:00Z</cp:lastPrinted>
  <dcterms:created xsi:type="dcterms:W3CDTF">2017-07-31T11:31:00Z</dcterms:created>
  <dcterms:modified xsi:type="dcterms:W3CDTF">2017-07-31T12:43:00Z</dcterms:modified>
</cp:coreProperties>
</file>